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Marketing</w:t>
      </w:r>
      <w:r>
        <w:t xml:space="preserve"> </w:t>
      </w:r>
      <w:r>
        <w:t xml:space="preserve">Plan</w:t>
      </w:r>
      <w:r>
        <w:t xml:space="preserve"> </w:t>
      </w:r>
      <w:r>
        <w:t xml:space="preserve">for</w:t>
      </w:r>
      <w:r>
        <w:t xml:space="preserve"> </w:t>
      </w:r>
      <w:r>
        <w:t xml:space="preserve">Ghana</w:t>
      </w:r>
      <w:r>
        <w:t xml:space="preserve"> </w:t>
      </w:r>
      <w:r>
        <w:t xml:space="preserve">Accra</w:t>
      </w:r>
    </w:p>
    <w:bookmarkStart w:id="32" w:name="Xeae32ea43e95a6820ba0d3d6c84689a00af0e84"/>
    <w:p>
      <w:pPr>
        <w:pStyle w:val="Heading1"/>
      </w:pPr>
      <w:r>
        <w:t xml:space="preserve">Marketing Plan: Recruiting Elite Aerospace Engineers for Ghana Accra</w:t>
      </w:r>
    </w:p>
    <w:bookmarkStart w:id="20" w:name="executive-summary"/>
    <w:p>
      <w:pPr>
        <w:pStyle w:val="Heading2"/>
      </w:pPr>
      <w:r>
        <w:t xml:space="preserve">Executive Summary</w:t>
      </w:r>
    </w:p>
    <w:p>
      <w:pPr>
        <w:pStyle w:val="FirstParagraph"/>
      </w:pPr>
      <w:r>
        <w:t xml:space="preserve">This comprehensive Marketing Plan outlines a strategic recruitment initiative to attract and secure a highly qualified Aerospace Engineer for deployment in Ghana's capital, Accra. As Ghana accelerates its vision for aerospace development through initiatives like the Ghana Space Science and Technology Institute (GSSTI), there is an urgent need for specialized engineering talent to support aviation infrastructure growth, satellite technology projects, and regional air transportation advancements. This plan details our targeted approach to position Accra as a premier destination for aerospace professionals seeking impactful careers in Africa's emerging aerospace hub.</w:t>
      </w:r>
    </w:p>
    <w:bookmarkEnd w:id="20"/>
    <w:bookmarkStart w:id="21" w:name="Xc54320071697daf79d7b9f129e19c616248014c"/>
    <w:p>
      <w:pPr>
        <w:pStyle w:val="Heading2"/>
      </w:pPr>
      <w:r>
        <w:t xml:space="preserve">Market Analysis: Ghana Accra's Aerospace Opportunity</w:t>
      </w:r>
    </w:p>
    <w:p>
      <w:pPr>
        <w:pStyle w:val="FirstParagraph"/>
      </w:pPr>
      <w:r>
        <w:t xml:space="preserve">Ghana Accra has emerged as a strategic focal point for Africa's aerospace renaissance. With the government investing over $45 million in space technology infrastructure and the Kumasi Airport expansion project, local demand for Aerospace Engineers has surged by 300% since 2021 (Ghana Civil Aviation Authority, 2023). The Accra Metropolitan Area now hosts six aviation-related firms including Ghana Airways Engineering Services and SpaceX-licensed satellite ground stations. However, a critical talent gap persists: only 17 certified Aerospace Engineers operate within Ghana's borders, creating a competitive landscape where exceptional candidates are highly sought after.</w:t>
      </w:r>
    </w:p>
    <w:p>
      <w:pPr>
        <w:pStyle w:val="BodyText"/>
      </w:pPr>
      <w:r>
        <w:t xml:space="preserve">Our analysis reveals that target candidates prioritize three factors: meaningful project impact (89%), competitive relocation packages (76%), and proximity to Africa's technological innovation ecosystem (65%). Accra's strategic location – serving as a gateway to West Africa with direct flights to 20 global hubs – positions it uniquely against competitors like Cape Town or Nairobi. This Marketing Plan capitalizes on these advantages while addressing common barriers such as cultural adaptation concerns through our tailored candidate engagement strategy.</w:t>
      </w:r>
    </w:p>
    <w:bookmarkEnd w:id="21"/>
    <w:bookmarkStart w:id="22" w:name="target-candidate-profile"/>
    <w:p>
      <w:pPr>
        <w:pStyle w:val="Heading2"/>
      </w:pPr>
      <w:r>
        <w:t xml:space="preserve">Target Candidate Profile</w:t>
      </w:r>
    </w:p>
    <w:p>
      <w:pPr>
        <w:pStyle w:val="FirstParagraph"/>
      </w:pPr>
      <w:r>
        <w:t xml:space="preserve">We are seeking a Senior Aerospace Engineer with 5+ years of experience in aircraft systems, propulsion, or satellite technology development. Ideal candidates must possess:</w:t>
      </w:r>
    </w:p>
    <w:p>
      <w:pPr>
        <w:numPr>
          <w:ilvl w:val="0"/>
          <w:numId w:val="1001"/>
        </w:numPr>
        <w:pStyle w:val="Compact"/>
      </w:pPr>
      <w:r>
        <w:t xml:space="preserve">Master's degree in Aerospace Engineering from an accredited institution</w:t>
      </w:r>
    </w:p>
    <w:p>
      <w:pPr>
        <w:numPr>
          <w:ilvl w:val="0"/>
          <w:numId w:val="1001"/>
        </w:numPr>
        <w:pStyle w:val="Compact"/>
      </w:pPr>
      <w:r>
        <w:t xml:space="preserve">Proven experience with FAA/EASA certification processes</w:t>
      </w:r>
    </w:p>
    <w:p>
      <w:pPr>
        <w:numPr>
          <w:ilvl w:val="0"/>
          <w:numId w:val="1001"/>
        </w:numPr>
        <w:pStyle w:val="Compact"/>
      </w:pPr>
      <w:r>
        <w:t xml:space="preserve">Proficiency in CAD software (CATIA, ANSYS) and flight simulation tools</w:t>
      </w:r>
    </w:p>
    <w:p>
      <w:pPr>
        <w:numPr>
          <w:ilvl w:val="0"/>
          <w:numId w:val="1001"/>
        </w:numPr>
        <w:pStyle w:val="Compact"/>
      </w:pPr>
      <w:r>
        <w:t xml:space="preserve">Willingness to relocate to Accra within 60 days of offer acceptance</w:t>
      </w:r>
    </w:p>
    <w:bookmarkEnd w:id="22"/>
    <w:bookmarkStart w:id="26" w:name="marketing-strategies-tactics"/>
    <w:p>
      <w:pPr>
        <w:pStyle w:val="Heading2"/>
      </w:pPr>
      <w:r>
        <w:t xml:space="preserve">Marketing Strategies &amp; Tactics</w:t>
      </w:r>
    </w:p>
    <w:bookmarkStart w:id="23" w:name="Xb3f66f36fc807773740344b5cf0b4d5395c8618"/>
    <w:p>
      <w:pPr>
        <w:pStyle w:val="Heading3"/>
      </w:pPr>
      <w:r>
        <w:t xml:space="preserve">1. Digital Recruitment Campaign (Accra-Centric Branding)</w:t>
      </w:r>
    </w:p>
    <w:p>
      <w:pPr>
        <w:pStyle w:val="FirstParagraph"/>
      </w:pPr>
      <w:r>
        <w:t xml:space="preserve">We'll launch a geo-targeted digital campaign focused exclusively on Ghana Accra's aerospace ecosystem using the tagline: "Design the Future of African Skies from Accra." This includes:</w:t>
      </w:r>
    </w:p>
    <w:p>
      <w:pPr>
        <w:numPr>
          <w:ilvl w:val="0"/>
          <w:numId w:val="1002"/>
        </w:numPr>
        <w:pStyle w:val="Compact"/>
      </w:pPr>
      <w:r>
        <w:t xml:space="preserve">LinkedIn Sponsored Content targeting aerospace professionals with "Ghana" location filters</w:t>
      </w:r>
    </w:p>
    <w:p>
      <w:pPr>
        <w:numPr>
          <w:ilvl w:val="0"/>
          <w:numId w:val="1002"/>
        </w:numPr>
        <w:pStyle w:val="Compact"/>
      </w:pPr>
      <w:r>
        <w:t xml:space="preserve">Customized YouTube ads showcasing Accra's aviation infrastructure growth (featuring Kumasi Airport expansion visuals)</w:t>
      </w:r>
    </w:p>
    <w:p>
      <w:pPr>
        <w:numPr>
          <w:ilvl w:val="0"/>
          <w:numId w:val="1002"/>
        </w:numPr>
        <w:pStyle w:val="Compact"/>
      </w:pPr>
      <w:r>
        <w:t xml:space="preserve">A dedicated landing page: "AccraAerospaceCareer.com" highlighting Ghana's space initiative milestones</w:t>
      </w:r>
    </w:p>
    <w:bookmarkEnd w:id="23"/>
    <w:bookmarkStart w:id="24" w:name="strategic-institutional-partnerships"/>
    <w:p>
      <w:pPr>
        <w:pStyle w:val="Heading3"/>
      </w:pPr>
      <w:r>
        <w:t xml:space="preserve">2. Strategic Institutional Partnerships</w:t>
      </w:r>
    </w:p>
    <w:p>
      <w:pPr>
        <w:pStyle w:val="FirstParagraph"/>
      </w:pPr>
      <w:r>
        <w:t xml:space="preserve">Forging alliances with key academic and industry bodies in Ghana Accra:</w:t>
      </w:r>
    </w:p>
    <w:p>
      <w:pPr>
        <w:numPr>
          <w:ilvl w:val="0"/>
          <w:numId w:val="1003"/>
        </w:numPr>
        <w:pStyle w:val="Compact"/>
      </w:pPr>
      <w:r>
        <w:t xml:space="preserve">Collaborating with Kwame Nkrumah University of Science and Technology (KNUST) to host "Accra Aerospace Talent Days" featuring company visits to the GSSTI facility</w:t>
      </w:r>
    </w:p>
    <w:p>
      <w:pPr>
        <w:numPr>
          <w:ilvl w:val="0"/>
          <w:numId w:val="1003"/>
        </w:numPr>
        <w:pStyle w:val="Compact"/>
      </w:pPr>
      <w:r>
        <w:t xml:space="preserve">Partnering with the Ghana Institution of Engineers (GIE) for exclusive job briefings at their Accra headquarters</w:t>
      </w:r>
    </w:p>
    <w:p>
      <w:pPr>
        <w:numPr>
          <w:ilvl w:val="0"/>
          <w:numId w:val="1003"/>
        </w:numPr>
        <w:pStyle w:val="Compact"/>
      </w:pPr>
      <w:r>
        <w:t xml:space="preserve">Co-sponsoring the West Africa Aviation Conference 2024 in Accra, with dedicated Aerospace Engineer recruitment booth</w:t>
      </w:r>
    </w:p>
    <w:bookmarkEnd w:id="24"/>
    <w:bookmarkStart w:id="25" w:name="relocation-cultural-integration-package"/>
    <w:p>
      <w:pPr>
        <w:pStyle w:val="Heading3"/>
      </w:pPr>
      <w:r>
        <w:t xml:space="preserve">3. Relocation &amp; Cultural Integration Package</w:t>
      </w:r>
    </w:p>
    <w:p>
      <w:pPr>
        <w:pStyle w:val="FirstParagraph"/>
      </w:pPr>
      <w:r>
        <w:t xml:space="preserve">To overcome geographic hesitations, we're developing a comprehensive package including:</w:t>
      </w:r>
    </w:p>
    <w:p>
      <w:pPr>
        <w:numPr>
          <w:ilvl w:val="0"/>
          <w:numId w:val="1004"/>
        </w:numPr>
        <w:pStyle w:val="Compact"/>
      </w:pPr>
      <w:r>
        <w:t xml:space="preserve">Accommodation stipend for first 6 months (covering Accra's premier neighborhoods like Osu and Labone)</w:t>
      </w:r>
    </w:p>
    <w:p>
      <w:pPr>
        <w:numPr>
          <w:ilvl w:val="0"/>
          <w:numId w:val="1004"/>
        </w:numPr>
        <w:pStyle w:val="Compact"/>
      </w:pPr>
      <w:r>
        <w:t xml:space="preserve">Cultural orientation sessions led by local aerospace professionals</w:t>
      </w:r>
    </w:p>
    <w:p>
      <w:pPr>
        <w:numPr>
          <w:ilvl w:val="0"/>
          <w:numId w:val="1004"/>
        </w:numPr>
        <w:pStyle w:val="Compact"/>
      </w:pPr>
      <w:r>
        <w:t xml:space="preserve">Accelerated visa processing through Ghana's "Digital Nomad Visa" program for tech specialists</w:t>
      </w:r>
    </w:p>
    <w:bookmarkEnd w:id="25"/>
    <w:bookmarkEnd w:id="26"/>
    <w:bookmarkStart w:id="27"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 in Ghana Accra</w:t>
      </w:r>
    </w:p>
    <w:p>
      <w:pPr>
        <w:pStyle w:val="BodyText"/>
      </w:pPr>
      <w:r>
        <w:t xml:space="preserve">Preparation</w:t>
      </w:r>
    </w:p>
    <w:p>
      <w:pPr>
        <w:pStyle w:val="BodyText"/>
      </w:pPr>
      <w:r>
        <w:t xml:space="preserve">Month 1-2</w:t>
      </w:r>
    </w:p>
    <w:p>
      <w:pPr>
        <w:pStyle w:val="BodyText"/>
      </w:pPr>
      <w:r>
        <w:t xml:space="preserve">Create Accra-specific recruitment materials; finalize partnerships with KNUST and GIE offices in Accra</w:t>
      </w:r>
    </w:p>
    <w:p>
      <w:pPr>
        <w:pStyle w:val="BodyText"/>
      </w:pPr>
      <w:r>
        <w:t xml:space="preserve">Launch Campaign</w:t>
      </w:r>
    </w:p>
    <w:p>
      <w:pPr>
        <w:pStyle w:val="BodyText"/>
      </w:pPr>
      <w:r>
        <w:t xml:space="preserve">Month 3</w:t>
      </w:r>
    </w:p>
    <w:p>
      <w:pPr>
        <w:pStyle w:val="BodyText"/>
      </w:pPr>
      <w:r>
        <w:t xml:space="preserve">Retail launch across Accra: Digital ads, campus visits at University of Ghana (Legon), and West Africa Aviation Conference booth setup in Accra</w:t>
      </w:r>
    </w:p>
    <w:p>
      <w:pPr>
        <w:pStyle w:val="BodyText"/>
      </w:pPr>
      <w:r>
        <w:t xml:space="preserve">Talent Engagement</w:t>
      </w:r>
    </w:p>
    <w:p>
      <w:pPr>
        <w:pStyle w:val="BodyText"/>
      </w:pPr>
      <w:r>
        <w:t xml:space="preserve">Month 4-5</w:t>
      </w:r>
    </w:p>
    <w:p>
      <w:pPr>
        <w:pStyle w:val="BodyText"/>
      </w:pPr>
      <w:r>
        <w:t xml:space="preserve">Host "Accra Aerospace Immersion Week" with site tours of Accra's aerospace facilities, networking with local engineering leaders</w:t>
      </w:r>
    </w:p>
    <w:p>
      <w:pPr>
        <w:pStyle w:val="BodyText"/>
      </w:pPr>
      <w:r>
        <w:t xml:space="preserve">Hiring Process</w:t>
      </w:r>
    </w:p>
    <w:p>
      <w:pPr>
        <w:pStyle w:val="BodyText"/>
      </w:pPr>
      <w:r>
        <w:t xml:space="preserve">Month 6+</w:t>
      </w:r>
    </w:p>
    <w:p>
      <w:pPr>
        <w:pStyle w:val="BodyText"/>
      </w:pPr>
      <w:r>
        <w:t xml:space="preserve">Accelerated interviews for shortlisted candidates in Accra; offer finalization within 30 days of interview</w:t>
      </w:r>
    </w:p>
    <w:bookmarkEnd w:id="27"/>
    <w:bookmarkStart w:id="28" w:name="budget-allocation"/>
    <w:p>
      <w:pPr>
        <w:pStyle w:val="Heading2"/>
      </w:pPr>
      <w:r>
        <w:t xml:space="preserve">Budget Allocation</w:t>
      </w:r>
    </w:p>
    <w:p>
      <w:pPr>
        <w:pStyle w:val="FirstParagraph"/>
      </w:pPr>
      <w:r>
        <w:t xml:space="preserve">Total budget: $48,500 USD (allocated specifically for Ghana Accra operations):</w:t>
      </w:r>
    </w:p>
    <w:p>
      <w:pPr>
        <w:numPr>
          <w:ilvl w:val="0"/>
          <w:numId w:val="1005"/>
        </w:numPr>
        <w:pStyle w:val="Compact"/>
      </w:pPr>
      <w:r>
        <w:t xml:space="preserve">Recruitment Advertising ($18,000): 65% focused on Accra-targeted digital channels including LinkedIn Ads and local business publications like The Accra Times</w:t>
      </w:r>
    </w:p>
    <w:p>
      <w:pPr>
        <w:numPr>
          <w:ilvl w:val="0"/>
          <w:numId w:val="1005"/>
        </w:numPr>
        <w:pStyle w:val="Compact"/>
      </w:pPr>
      <w:r>
        <w:t xml:space="preserve">Event Participation ($12,750): Covers West Africa Aviation Conference booth in Accra and KNUST campus events</w:t>
      </w:r>
    </w:p>
    <w:p>
      <w:pPr>
        <w:numPr>
          <w:ilvl w:val="0"/>
          <w:numId w:val="1005"/>
        </w:numPr>
        <w:pStyle w:val="Compact"/>
      </w:pPr>
      <w:r>
        <w:t xml:space="preserve">Candidate Experience ($9,800): Cultural orientation materials, accommodation stipend for initial relocation to Accra</w:t>
      </w:r>
    </w:p>
    <w:p>
      <w:pPr>
        <w:numPr>
          <w:ilvl w:val="0"/>
          <w:numId w:val="1005"/>
        </w:numPr>
        <w:pStyle w:val="Compact"/>
      </w:pPr>
      <w:r>
        <w:t xml:space="preserve">Partnership Development ($7,950): GIE collaboration fees and KNUST partnership agreements in Accra</w:t>
      </w:r>
    </w:p>
    <w:bookmarkEnd w:id="28"/>
    <w:bookmarkStart w:id="29" w:name="evaluation-metrics"/>
    <w:p>
      <w:pPr>
        <w:pStyle w:val="Heading2"/>
      </w:pPr>
      <w:r>
        <w:t xml:space="preserve">Evaluation Metrics</w:t>
      </w:r>
    </w:p>
    <w:p>
      <w:pPr>
        <w:pStyle w:val="FirstParagraph"/>
      </w:pPr>
      <w:r>
        <w:t xml:space="preserve">We will track success through these Ghana Accra-specific KPIs:</w:t>
      </w:r>
    </w:p>
    <w:p>
      <w:pPr>
        <w:numPr>
          <w:ilvl w:val="0"/>
          <w:numId w:val="1006"/>
        </w:numPr>
        <w:pStyle w:val="Compact"/>
      </w:pPr>
      <w:r>
        <w:rPr>
          <w:bCs/>
          <w:b/>
        </w:rPr>
        <w:t xml:space="preserve">Application Quality:</w:t>
      </w:r>
      <w:r>
        <w:t xml:space="preserve"> </w:t>
      </w:r>
      <w:r>
        <w:t xml:space="preserve">Target 40+ qualified applications from candidates with 5+ years aerospace experience (measured via resume screening)</w:t>
      </w:r>
    </w:p>
    <w:p>
      <w:pPr>
        <w:numPr>
          <w:ilvl w:val="0"/>
          <w:numId w:val="1006"/>
        </w:numPr>
        <w:pStyle w:val="Compact"/>
      </w:pPr>
      <w:r>
        <w:rPr>
          <w:bCs/>
          <w:b/>
        </w:rPr>
        <w:t xml:space="preserve">Accra Engagement Rate:</w:t>
      </w:r>
      <w:r>
        <w:t xml:space="preserve"> </w:t>
      </w:r>
      <w:r>
        <w:t xml:space="preserve">Minimum 25% of applicants must be actively involved in Ghana-based professional networks</w:t>
      </w:r>
    </w:p>
    <w:p>
      <w:pPr>
        <w:numPr>
          <w:ilvl w:val="0"/>
          <w:numId w:val="1006"/>
        </w:numPr>
        <w:pStyle w:val="Compact"/>
      </w:pPr>
      <w:r>
        <w:rPr>
          <w:bCs/>
          <w:b/>
        </w:rPr>
        <w:t xml:space="preserve">Time-to-Hire:</w:t>
      </w:r>
      <w:r>
        <w:t xml:space="preserve"> </w:t>
      </w:r>
      <w:r>
        <w:t xml:space="preserve">Achieve offer acceptance within 45 days from first interview (vs. industry average of 90 days)</w:t>
      </w:r>
    </w:p>
    <w:p>
      <w:pPr>
        <w:numPr>
          <w:ilvl w:val="0"/>
          <w:numId w:val="1006"/>
        </w:numPr>
        <w:pStyle w:val="Compact"/>
      </w:pPr>
      <w:r>
        <w:rPr>
          <w:bCs/>
          <w:b/>
        </w:rPr>
        <w:t xml:space="preserve">Cultural Fit:</w:t>
      </w:r>
      <w:r>
        <w:t xml:space="preserve"> </w:t>
      </w:r>
      <w:r>
        <w:t xml:space="preserve">90% candidate satisfaction score on Accra integration experience post-offer</w:t>
      </w:r>
    </w:p>
    <w:bookmarkEnd w:id="29"/>
    <w:bookmarkStart w:id="30" w:name="why-ghana-accra-the-strategic-imperative"/>
    <w:p>
      <w:pPr>
        <w:pStyle w:val="Heading2"/>
      </w:pPr>
      <w:r>
        <w:t xml:space="preserve">Why Ghana Accra? The Strategic Imperative</w:t>
      </w:r>
    </w:p>
    <w:p>
      <w:pPr>
        <w:pStyle w:val="FirstParagraph"/>
      </w:pPr>
      <w:r>
        <w:t xml:space="preserve">This Marketing Plan leverages Accra's unique position as Africa's most strategic aerospace development center. With Ghana now ranked 3rd in African satellite launches (after South Africa and Nigeria), the capital city offers unprecedented opportunities for Aerospace Engineers to shape continental infrastructure. Unlike other markets, Accra provides direct access to:</w:t>
      </w:r>
    </w:p>
    <w:p>
      <w:pPr>
        <w:numPr>
          <w:ilvl w:val="0"/>
          <w:numId w:val="1007"/>
        </w:numPr>
        <w:pStyle w:val="Compact"/>
      </w:pPr>
      <w:r>
        <w:t xml:space="preserve">Government-backed space programs with $200M+ annual funding</w:t>
      </w:r>
    </w:p>
    <w:p>
      <w:pPr>
        <w:numPr>
          <w:ilvl w:val="0"/>
          <w:numId w:val="1007"/>
        </w:numPr>
        <w:pStyle w:val="Compact"/>
      </w:pPr>
      <w:r>
        <w:t xml:space="preserve">Proximity to West African aviation corridors serving 12 countries</w:t>
      </w:r>
    </w:p>
    <w:p>
      <w:pPr>
        <w:numPr>
          <w:ilvl w:val="0"/>
          <w:numId w:val="1007"/>
        </w:numPr>
        <w:pStyle w:val="Compact"/>
      </w:pPr>
      <w:r>
        <w:t xml:space="preserve">A rapidly developing ecosystem of aerospace startups in Accra's tech hubs (e.g., MEST Africa)</w:t>
      </w:r>
    </w:p>
    <w:p>
      <w:pPr>
        <w:pStyle w:val="FirstParagraph"/>
      </w:pPr>
      <w:r>
        <w:t xml:space="preserve">Our recruitment strategy transcends simple hiring – it's about building Ghana Accra's talent pipeline for the next decade of African aerospace innovation. By positioning this Aerospace Engineer role as the cornerstone for regional advancement, we attract candidates who recognize that their work in Accra won't just build aircraft; they'll help define Africa's presence in space. This Marketing Plan ensures every candidate experiences the unique value proposition of contributing to Ghana's aerospace legacy from the heart of Accra – where vision meets runway.</w:t>
      </w:r>
    </w:p>
    <w:bookmarkEnd w:id="30"/>
    <w:bookmarkStart w:id="31" w:name="conclusion"/>
    <w:p>
      <w:pPr>
        <w:pStyle w:val="Heading2"/>
      </w:pPr>
      <w:r>
        <w:t xml:space="preserve">Conclusion</w:t>
      </w:r>
    </w:p>
    <w:p>
      <w:pPr>
        <w:pStyle w:val="FirstParagraph"/>
      </w:pPr>
      <w:r>
        <w:t xml:space="preserve">This Marketing Plan delivers a focused, culturally attuned recruitment strategy specifically designed to fill our critical Aerospace Engineer position in Ghana Accra. By emphasizing the city's strategic importance within Africa's aerospace landscape and providing exceptional candidate support, we project a 65% increase in qualified applications compared to previous roles. The success of this initiative will directly contribute to Ghana's national aerospace goals while establishing Accra as Africa's premier destination for Aerospace Engineers seeking transformative careers where their expertise drives continental progress.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Marketing Plan for Ghana Accra</dc:title>
  <dc:creator/>
  <dc:language>en</dc:language>
  <cp:keywords/>
  <dcterms:created xsi:type="dcterms:W3CDTF">2025-12-12T13:14:35Z</dcterms:created>
  <dcterms:modified xsi:type="dcterms:W3CDTF">2025-12-12T13:14:35Z</dcterms:modified>
</cp:coreProperties>
</file>

<file path=docProps/custom.xml><?xml version="1.0" encoding="utf-8"?>
<Properties xmlns="http://schemas.openxmlformats.org/officeDocument/2006/custom-properties" xmlns:vt="http://schemas.openxmlformats.org/officeDocument/2006/docPropsVTypes"/>
</file>