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India</w:t>
      </w:r>
      <w:r>
        <w:t xml:space="preserve"> </w:t>
      </w:r>
      <w:r>
        <w:t xml:space="preserve">New</w:t>
      </w:r>
      <w:r>
        <w:t xml:space="preserve"> </w:t>
      </w:r>
      <w:r>
        <w:t xml:space="preserve">Delhi</w:t>
      </w:r>
    </w:p>
    <w:bookmarkStart w:id="32" w:name="X0c405ca735895f256a143e70d17689917781b02"/>
    <w:p>
      <w:pPr>
        <w:pStyle w:val="Heading1"/>
      </w:pPr>
      <w:r>
        <w:t xml:space="preserve">Marketing Plan: Positioning the Aerospace Engineer Career Path in India's National Capital (New Delhi)</w:t>
      </w:r>
    </w:p>
    <w:bookmarkStart w:id="20" w:name="executive-summary"/>
    <w:p>
      <w:pPr>
        <w:pStyle w:val="Heading2"/>
      </w:pPr>
      <w:r>
        <w:t xml:space="preserve">Executive Summary</w:t>
      </w:r>
    </w:p>
    <w:p>
      <w:pPr>
        <w:pStyle w:val="FirstParagraph"/>
      </w:pPr>
      <w:r>
        <w:t xml:space="preserve">This comprehensive Marketing Plan strategically positions the role of an Aerospace Engineer as a high-demand, future-proof career within India's New Delhi ecosystem. Tailored specifically for India's rapidly expanding aerospace and defense sector, this plan leverages New Delhi's unique status as the political, strategic, and innovation hub to attract top engineering talent. With India's aerospace industry projected to reach $100 billion by 2035 (as per NASSCOM), and New Delhi hosting key institutions like ISRO Headquarters, DRDO Labs, and premier technical universities (IIT Delhi, IIT Bombay), this plan outlines a targeted approach to market the Aerospace Engineer profession as the cornerstone of India's technological sovereignty.</w:t>
      </w:r>
    </w:p>
    <w:bookmarkEnd w:id="20"/>
    <w:bookmarkStart w:id="21" w:name="market-analysis-the-new-delhi-advantage"/>
    <w:p>
      <w:pPr>
        <w:pStyle w:val="Heading2"/>
      </w:pPr>
      <w:r>
        <w:t xml:space="preserve">Market Analysis: The New Delhi Advantage</w:t>
      </w:r>
    </w:p>
    <w:p>
      <w:pPr>
        <w:pStyle w:val="FirstParagraph"/>
      </w:pPr>
      <w:r>
        <w:t xml:space="preserve">India New Delhi is not merely a location; it is the epicenter driving India's aerospace ambition. As home to:</w:t>
      </w:r>
    </w:p>
    <w:p>
      <w:pPr>
        <w:numPr>
          <w:ilvl w:val="0"/>
          <w:numId w:val="1001"/>
        </w:numPr>
        <w:pStyle w:val="Compact"/>
      </w:pPr>
      <w:r>
        <w:t xml:space="preserve">The Indian Space Research Organisation (ISRO) Headquarters and Mission Control Center</w:t>
      </w:r>
    </w:p>
    <w:p>
      <w:pPr>
        <w:numPr>
          <w:ilvl w:val="0"/>
          <w:numId w:val="1001"/>
        </w:numPr>
        <w:pStyle w:val="Compact"/>
      </w:pPr>
      <w:r>
        <w:t xml:space="preserve">Defence Research and Development Organisation (DRDO) facilities focused on aerospace systems</w:t>
      </w:r>
    </w:p>
    <w:p>
      <w:pPr>
        <w:numPr>
          <w:ilvl w:val="0"/>
          <w:numId w:val="1001"/>
        </w:numPr>
        <w:pStyle w:val="Compact"/>
      </w:pPr>
      <w:r>
        <w:t xml:space="preserve">Three IITs, two NITs, and specialized institutes like the Aeronautical Development Agency (ADA)</w:t>
      </w:r>
    </w:p>
    <w:p>
      <w:pPr>
        <w:numPr>
          <w:ilvl w:val="0"/>
          <w:numId w:val="1001"/>
        </w:numPr>
        <w:pStyle w:val="Compact"/>
      </w:pPr>
      <w:r>
        <w:t xml:space="preserve">Premier defense corridors and government policy-making bodies (Ministry of Defence, Department of Space)</w:t>
      </w:r>
    </w:p>
    <w:p>
      <w:pPr>
        <w:pStyle w:val="FirstParagraph"/>
      </w:pPr>
      <w:r>
        <w:t xml:space="preserve">The demand for skilled Aerospace Engineers in New Delhi has surged by 32% YoY (2023), driven by national initiatives like "Make in India" in aerospace, the ambitious Gaganyaan human spaceflight program, and defense indigenization. However, a critical talent gap exists—75% of aerospace companies report difficulty filling specialized roles within New Delhi's ecosystem (NASSCOM 2023 Report). This plan directly addresses this gap by marketing the Aerospace Engineer role as an essential national mission, not just a job.</w:t>
      </w:r>
    </w:p>
    <w:bookmarkEnd w:id="21"/>
    <w:bookmarkStart w:id="22" w:name="target-audience-value-proposition"/>
    <w:p>
      <w:pPr>
        <w:pStyle w:val="Heading2"/>
      </w:pPr>
      <w:r>
        <w:t xml:space="preserve">Target Audience &amp; Value Proposition</w:t>
      </w:r>
    </w:p>
    <w:p>
      <w:pPr>
        <w:pStyle w:val="FirstParagraph"/>
      </w:pPr>
      <w:r>
        <w:rPr>
          <w:bCs/>
          <w:b/>
        </w:rPr>
        <w:t xml:space="preserve">Primary Target:</w:t>
      </w:r>
      <w:r>
        <w:t xml:space="preserve"> </w:t>
      </w:r>
      <w:r>
        <w:t xml:space="preserve">Engineering Graduates (B.Tech/B.E. in Aeronautical/Aerospace/ Mechanical) and Early-Career Professionals (0-3 years) within New Delhi's educational institutions.</w:t>
      </w:r>
    </w:p>
    <w:p>
      <w:pPr>
        <w:pStyle w:val="BodyText"/>
      </w:pPr>
      <w:r>
        <w:rPr>
          <w:bCs/>
          <w:b/>
        </w:rPr>
        <w:t xml:space="preserve">Secondary Target:</w:t>
      </w:r>
      <w:r>
        <w:t xml:space="preserve"> </w:t>
      </w:r>
      <w:r>
        <w:t xml:space="preserve">Mid-career engineers from Tier 2/3 cities seeking strategic relocation to New Delhi for career acceleration, and international talent with interest in India's aerospace growth.</w:t>
      </w:r>
    </w:p>
    <w:p>
      <w:pPr>
        <w:pStyle w:val="BodyText"/>
      </w:pPr>
      <w:r>
        <w:rPr>
          <w:bCs/>
          <w:b/>
        </w:rPr>
        <w:t xml:space="preserve">Core Value Proposition for the Aerospace Engineer Role in New Delhi:</w:t>
      </w:r>
    </w:p>
    <w:p>
      <w:pPr>
        <w:pStyle w:val="BlockText"/>
      </w:pPr>
      <w:r>
        <w:t xml:space="preserve">"Become a pivotal architect of India's space dominance and defense modernization. As an Aerospace Engineer in New Delhi, you'll directly contribute to national projects—from ISRO missions to indigenous fighter jets—while gaining unparalleled access to policy influence, cutting-edge R&amp;D infrastructure, and a thriving ecosystem of startups (e.g., Skyroot Aerospace) and legacy giants (Hindustan Aeronautics Ltd. - HAL). This isn't just an engineering career; it's a national service opportunity."</w:t>
      </w:r>
    </w:p>
    <w:bookmarkEnd w:id="22"/>
    <w:bookmarkStart w:id="28" w:name="marketing-strategy-tactics"/>
    <w:p>
      <w:pPr>
        <w:pStyle w:val="Heading2"/>
      </w:pPr>
      <w:r>
        <w:t xml:space="preserve">Marketing Strategy &amp; Tactics</w:t>
      </w:r>
    </w:p>
    <w:bookmarkStart w:id="23" w:name="X971116e13081ff71aef6be790e9241191be60ec"/>
    <w:p>
      <w:pPr>
        <w:pStyle w:val="Heading3"/>
      </w:pPr>
      <w:r>
        <w:t xml:space="preserve">1. Hyper-Localized Branding: "New Delhi = Aerospace Launchpad"</w:t>
      </w:r>
    </w:p>
    <w:p>
      <w:pPr>
        <w:pStyle w:val="FirstParagraph"/>
      </w:pPr>
      <w:r>
        <w:t xml:space="preserve">Create a distinct narrative associating New Delhi with aerospace excellence. Campaigns will use visuals of iconic New Delhi landmarks (India Gate, Rashtrapati Bhavan) fused with aerospace imagery (rocket launches, drone tech), emphasizing proximity to decision-makers. Tagline: "Your Engineering Future Takes Off from New Delhi."</w:t>
      </w:r>
    </w:p>
    <w:bookmarkEnd w:id="23"/>
    <w:bookmarkStart w:id="24" w:name="institutional-partnerships-in-new-delhi"/>
    <w:p>
      <w:pPr>
        <w:pStyle w:val="Heading3"/>
      </w:pPr>
      <w:r>
        <w:t xml:space="preserve">2. Institutional Partnerships in New Delhi</w:t>
      </w:r>
    </w:p>
    <w:p>
      <w:pPr>
        <w:pStyle w:val="FirstParagraph"/>
      </w:pPr>
      <w:r>
        <w:t xml:space="preserve">Forge exclusive partnerships with New Delhi's top engineering institutions:</w:t>
      </w:r>
    </w:p>
    <w:p>
      <w:pPr>
        <w:numPr>
          <w:ilvl w:val="0"/>
          <w:numId w:val="1002"/>
        </w:numPr>
        <w:pStyle w:val="Compact"/>
      </w:pPr>
      <w:r>
        <w:rPr>
          <w:bCs/>
          <w:b/>
        </w:rPr>
        <w:t xml:space="preserve">IIT Delhi:</w:t>
      </w:r>
      <w:r>
        <w:t xml:space="preserve"> </w:t>
      </w:r>
      <w:r>
        <w:t xml:space="preserve">Co-host "Aerospace Innovation Fest" with ISRO, featuring live Q&amp;As with engineers.</w:t>
      </w:r>
    </w:p>
    <w:p>
      <w:pPr>
        <w:numPr>
          <w:ilvl w:val="0"/>
          <w:numId w:val="1002"/>
        </w:numPr>
        <w:pStyle w:val="Compact"/>
      </w:pPr>
      <w:r>
        <w:rPr>
          <w:bCs/>
          <w:b/>
        </w:rPr>
        <w:t xml:space="preserve">National Institute of Technology (NIT) Delhi:</w:t>
      </w:r>
      <w:r>
        <w:t xml:space="preserve"> </w:t>
      </w:r>
      <w:r>
        <w:t xml:space="preserve">Sponsor scholarships for Aerospace Engineering students with guaranteed internships at DRDO facilities.</w:t>
      </w:r>
    </w:p>
    <w:p>
      <w:pPr>
        <w:numPr>
          <w:ilvl w:val="0"/>
          <w:numId w:val="1002"/>
        </w:numPr>
        <w:pStyle w:val="Compact"/>
      </w:pPr>
      <w:r>
        <w:rPr>
          <w:bCs/>
          <w:b/>
        </w:rPr>
        <w:t xml:space="preserve">Aeronautical Society of India (ASI):</w:t>
      </w:r>
      <w:r>
        <w:t xml:space="preserve"> </w:t>
      </w:r>
      <w:r>
        <w:t xml:space="preserve">Organize monthly "New Delhi Aerospace Networking Evenings" for students and industry leaders.</w:t>
      </w:r>
    </w:p>
    <w:bookmarkEnd w:id="24"/>
    <w:bookmarkStart w:id="25" w:name="Xec2f9a7c24f0c4c03e84e81a5bf57f280bfd68d"/>
    <w:p>
      <w:pPr>
        <w:pStyle w:val="Heading3"/>
      </w:pPr>
      <w:r>
        <w:t xml:space="preserve">3. Digital &amp; Social Media Campaign (Delhi-Centric)</w:t>
      </w:r>
    </w:p>
    <w:p>
      <w:pPr>
        <w:pStyle w:val="FirstParagraph"/>
      </w:pPr>
      <w:r>
        <w:t xml:space="preserve">Leverage platforms where New Delhi's youth engage:</w:t>
      </w:r>
    </w:p>
    <w:p>
      <w:pPr>
        <w:numPr>
          <w:ilvl w:val="0"/>
          <w:numId w:val="1003"/>
        </w:numPr>
        <w:pStyle w:val="Compact"/>
      </w:pPr>
      <w:r>
        <w:rPr>
          <w:bCs/>
          <w:b/>
        </w:rPr>
        <w:t xml:space="preserve">LinkedIn:</w:t>
      </w:r>
      <w:r>
        <w:t xml:space="preserve"> </w:t>
      </w:r>
      <w:r>
        <w:t xml:space="preserve">Targeted ads showcasing "A Day in the Life of an Aerospace Engineer at ISRO, New Delhi" (featuring local engineers).</w:t>
      </w:r>
    </w:p>
    <w:p>
      <w:pPr>
        <w:numPr>
          <w:ilvl w:val="0"/>
          <w:numId w:val="1003"/>
        </w:numPr>
        <w:pStyle w:val="Compact"/>
      </w:pPr>
      <w:r>
        <w:rPr>
          <w:bCs/>
          <w:b/>
        </w:rPr>
        <w:t xml:space="preserve">Instagram/Reels:</w:t>
      </w:r>
      <w:r>
        <w:t xml:space="preserve"> </w:t>
      </w:r>
      <w:r>
        <w:t xml:space="preserve">Short videos tour key sites: DRDO labs in Gurgaon (within NCR), IIT Delhi aerospace labs, and scenic views of launches from Thumba with New Delhi as the command center.</w:t>
      </w:r>
    </w:p>
    <w:p>
      <w:pPr>
        <w:numPr>
          <w:ilvl w:val="0"/>
          <w:numId w:val="1003"/>
        </w:numPr>
        <w:pStyle w:val="Compact"/>
      </w:pPr>
      <w:r>
        <w:rPr>
          <w:bCs/>
          <w:b/>
        </w:rPr>
        <w:t xml:space="preserve">Google Ads:</w:t>
      </w:r>
      <w:r>
        <w:t xml:space="preserve"> </w:t>
      </w:r>
      <w:r>
        <w:t xml:space="preserve">Geo-targeted keywords: "Aerospace Engineer jobs New Delhi," "ISRO internship India," "Aerospace courses near me."</w:t>
      </w:r>
    </w:p>
    <w:bookmarkEnd w:id="25"/>
    <w:bookmarkStart w:id="26" w:name="X1d47324727fda1f88cd5f7ed8514adce2e09f74"/>
    <w:p>
      <w:pPr>
        <w:pStyle w:val="Heading3"/>
      </w:pPr>
      <w:r>
        <w:t xml:space="preserve">4. Employer Branding for New Delhi-Based Companies</w:t>
      </w:r>
    </w:p>
    <w:p>
      <w:pPr>
        <w:pStyle w:val="FirstParagraph"/>
      </w:pPr>
      <w:r>
        <w:t xml:space="preserve">Create a joint employer campaign with leading aerospace firms headquartered in or operating from New Delhi (HAL, L&amp;T Defence, Mahindra Aerospace):</w:t>
      </w:r>
    </w:p>
    <w:p>
      <w:pPr>
        <w:numPr>
          <w:ilvl w:val="0"/>
          <w:numId w:val="1004"/>
        </w:numPr>
        <w:pStyle w:val="Compact"/>
      </w:pPr>
      <w:r>
        <w:t xml:space="preserve">Co-branded career portal showcasing "Why Choose an Aerospace Engineer Career in New Delhi?" with salary benchmarks (₹8-15 LPA for entry-level) and relocation support.</w:t>
      </w:r>
    </w:p>
    <w:p>
      <w:pPr>
        <w:numPr>
          <w:ilvl w:val="0"/>
          <w:numId w:val="1004"/>
        </w:numPr>
        <w:pStyle w:val="Compact"/>
      </w:pPr>
      <w:r>
        <w:t xml:space="preserve">Highlight benefits unique to New Delhi: access to government schemes, premium housing options near campuses, cultural capital for professionals.</w:t>
      </w:r>
    </w:p>
    <w:bookmarkEnd w:id="26"/>
    <w:bookmarkStart w:id="27" w:name="government-policy-alignment"/>
    <w:p>
      <w:pPr>
        <w:pStyle w:val="Heading3"/>
      </w:pPr>
      <w:r>
        <w:t xml:space="preserve">5. Government &amp; Policy Alignment</w:t>
      </w:r>
    </w:p>
    <w:p>
      <w:pPr>
        <w:pStyle w:val="FirstParagraph"/>
      </w:pPr>
      <w:r>
        <w:t xml:space="preserve">Align the Marketing Plan with Delhi's strategic goals:</w:t>
      </w:r>
    </w:p>
    <w:p>
      <w:pPr>
        <w:numPr>
          <w:ilvl w:val="0"/>
          <w:numId w:val="1005"/>
        </w:numPr>
        <w:pStyle w:val="Compact"/>
      </w:pPr>
      <w:r>
        <w:t xml:space="preserve">Pitch to the Directorate of Science &amp; Technology, Govt. of NCT Delhi: "Aerospace Engineer Recruitment Drive" as part of their "Delhi Innovation City" initiative.</w:t>
      </w:r>
    </w:p>
    <w:p>
      <w:pPr>
        <w:numPr>
          <w:ilvl w:val="0"/>
          <w:numId w:val="1005"/>
        </w:numPr>
        <w:pStyle w:val="Compact"/>
      </w:pPr>
      <w:r>
        <w:t xml:space="preserve">Secure endorsements from key stakeholders (e.g., Minister for Defence, ISRO Chairman) for campaign credibility.</w:t>
      </w:r>
    </w:p>
    <w:bookmarkEnd w:id="27"/>
    <w:bookmarkEnd w:id="28"/>
    <w:bookmarkStart w:id="29" w:name="implementation-timeline-new-delhi-focus"/>
    <w:p>
      <w:pPr>
        <w:pStyle w:val="Heading2"/>
      </w:pPr>
      <w:r>
        <w:t xml:space="preserve">Implementation Timeline (New Delhi Focus)</w:t>
      </w:r>
    </w:p>
    <w:p>
      <w:pPr>
        <w:pStyle w:val="FirstParagraph"/>
      </w:pPr>
      <w:r>
        <w:t xml:space="preserve">Quarter</w:t>
      </w:r>
    </w:p>
    <w:p>
      <w:pPr>
        <w:pStyle w:val="BodyText"/>
      </w:pPr>
      <w:r>
        <w:t xml:space="preserve">Action</w:t>
      </w:r>
    </w:p>
    <w:p>
      <w:pPr>
        <w:pStyle w:val="BodyText"/>
      </w:pPr>
      <w:r>
        <w:t xml:space="preserve">Q1 2024</w:t>
      </w:r>
    </w:p>
    <w:p>
      <w:pPr>
        <w:pStyle w:val="BodyText"/>
      </w:pPr>
      <w:r>
        <w:t xml:space="preserve">Launch campaign; Partner with IIT Delhi &amp; ASI for launch event.</w:t>
      </w:r>
    </w:p>
    <w:p>
      <w:pPr>
        <w:pStyle w:val="BodyText"/>
      </w:pPr>
      <w:r>
        <w:t xml:space="preserve">Q2 2024</w:t>
      </w:r>
    </w:p>
    <w:p>
      <w:pPr>
        <w:pStyle w:val="BodyText"/>
      </w:pPr>
      <w:r>
        <w:t xml:space="preserve">distribute digital content; Run LinkedIn/Instagram ads targeting New Delhi students.</w:t>
      </w:r>
    </w:p>
    <w:p>
      <w:pPr>
        <w:pStyle w:val="BodyText"/>
      </w:pPr>
      <w:r>
        <w:t xml:space="preserve">Q3 2024</w:t>
      </w:r>
    </w:p>
    <w:p>
      <w:pPr>
        <w:pStyle w:val="BodyText"/>
      </w:pPr>
      <w:r>
        <w:t xml:space="preserve">Host "New Delhi Aerospace Careers Fair" at India Habitat Centre.</w:t>
      </w:r>
    </w:p>
    <w:p>
      <w:pPr>
        <w:pStyle w:val="BodyText"/>
      </w:pPr>
      <w:r>
        <w:t xml:space="preserve">Q4 2024</w:t>
      </w:r>
    </w:p>
    <w:p>
      <w:pPr>
        <w:pStyle w:val="BodyText"/>
      </w:pPr>
      <w:r>
        <w:t xml:space="preserve">Evaluate metrics; Scale successful tactics for 2025.</w:t>
      </w:r>
    </w:p>
    <w:bookmarkEnd w:id="29"/>
    <w:bookmarkStart w:id="30" w:name="Xfa1694b26af8e2dec6d82e5893bb14d50e56721"/>
    <w:p>
      <w:pPr>
        <w:pStyle w:val="Heading2"/>
      </w:pPr>
      <w:r>
        <w:t xml:space="preserve">Metrics for Success (India New Delhi Context)</w:t>
      </w:r>
    </w:p>
    <w:p>
      <w:pPr>
        <w:pStyle w:val="FirstParagraph"/>
      </w:pPr>
      <w:r>
        <w:t xml:space="preserve">We will measure success through New Delhi-specific KPIs:</w:t>
      </w:r>
    </w:p>
    <w:p>
      <w:pPr>
        <w:numPr>
          <w:ilvl w:val="0"/>
          <w:numId w:val="1006"/>
        </w:numPr>
        <w:pStyle w:val="Compact"/>
      </w:pPr>
      <w:r>
        <w:t xml:space="preserve">↑ 40% increase in applications for Aerospace Engineer roles at ISRO/DRDO/Delhi-based firms.</w:t>
      </w:r>
    </w:p>
    <w:p>
      <w:pPr>
        <w:numPr>
          <w:ilvl w:val="0"/>
          <w:numId w:val="1006"/>
        </w:numPr>
        <w:pStyle w:val="Compact"/>
      </w:pPr>
      <w:r>
        <w:t xml:space="preserve">↑ 35% growth in enrollment for aerospace specializations at IIT Delhi/NIT Delhi.</w:t>
      </w:r>
    </w:p>
    <w:p>
      <w:pPr>
        <w:numPr>
          <w:ilvl w:val="0"/>
          <w:numId w:val="1006"/>
        </w:numPr>
        <w:pStyle w:val="Compact"/>
      </w:pPr>
      <w:r>
        <w:t xml:space="preserve">↑ 25% of target audience identifying "New Delhi" as the top location for aerospace careers (post-campaign survey).</w:t>
      </w:r>
    </w:p>
    <w:bookmarkEnd w:id="30"/>
    <w:bookmarkStart w:id="31" w:name="conclusion-the-new-delhi-imperative"/>
    <w:p>
      <w:pPr>
        <w:pStyle w:val="Heading2"/>
      </w:pPr>
      <w:r>
        <w:t xml:space="preserve">Conclusion: The New Delhi Imperative</w:t>
      </w:r>
    </w:p>
    <w:p>
      <w:pPr>
        <w:pStyle w:val="FirstParagraph"/>
      </w:pPr>
      <w:r>
        <w:t xml:space="preserve">The Marketing Plan for the Aerospace Engineer role in India New Delhi is not merely about recruitment—it’s about nation-building. In a city where policy shapes space launches and defense contracts, positioning an Aerospace Engineer as a strategic national asset transforms career marketing into civic engagement. By anchoring every message to New Delhi's unique ecosystem of power, innovation, and opportunity, this plan ensures that the next generation of aerospace talent sees their future not just in a job listing, but in India’s skyward trajectory. The time to invest in Aerospace Engineers isn't tomorrow; it's now—right here in New Delhi.</w:t>
      </w:r>
    </w:p>
    <w:p>
      <w:pPr>
        <w:pStyle w:val="BodyText"/>
      </w:pPr>
      <w:r>
        <w:rPr>
          <w:iCs/>
          <w:i/>
        </w:rPr>
        <w:t xml:space="preserve">Marketing Plan | Aerospace Engineer | India New Delhi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for India New Delhi</dc:title>
  <dc:creator/>
  <dc:language>en</dc:language>
  <cp:keywords/>
  <dcterms:created xsi:type="dcterms:W3CDTF">2025-12-13T12:17:36Z</dcterms:created>
  <dcterms:modified xsi:type="dcterms:W3CDTF">2025-12-13T12:17:36Z</dcterms:modified>
</cp:coreProperties>
</file>

<file path=docProps/custom.xml><?xml version="1.0" encoding="utf-8"?>
<Properties xmlns="http://schemas.openxmlformats.org/officeDocument/2006/custom-properties" xmlns:vt="http://schemas.openxmlformats.org/officeDocument/2006/docPropsVTypes"/>
</file>