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Karachi,</w:t>
      </w:r>
      <w:r>
        <w:t xml:space="preserve"> </w:t>
      </w:r>
      <w:r>
        <w:t xml:space="preserve">Pakistan</w:t>
      </w:r>
    </w:p>
    <w:bookmarkStart w:id="35" w:name="X5bd0fc63fb4fbb35f2a73d0d472cb1ac45f5b63"/>
    <w:p>
      <w:pPr>
        <w:pStyle w:val="Heading1"/>
      </w:pPr>
      <w:r>
        <w:t xml:space="preserve">Comprehensive Marketing Plan for Hiring an Aerospace Engineer in Pakistan Karachi</w:t>
      </w:r>
    </w:p>
    <w:bookmarkStart w:id="20" w:name="executive-summary"/>
    <w:p>
      <w:pPr>
        <w:pStyle w:val="Heading2"/>
      </w:pPr>
      <w:r>
        <w:t xml:space="preserve">Executive Summary</w:t>
      </w:r>
    </w:p>
    <w:p>
      <w:pPr>
        <w:pStyle w:val="FirstParagraph"/>
      </w:pPr>
      <w:r>
        <w:t xml:space="preserve">This Marketing Plan outlines a strategic recruitment approach to attract and hire a highly qualified Aerospace Engineer for the growing aerospace sector in Karachi, Pakistan. With Pakistan's defense industry expansion and emerging private space ventures, securing top-tier engineering talent in Karachi has become critical. This plan targets specialized candidates while leveraging Karachi's unique ecosystem to position our organization as the premier destination for Aerospace Engineers in Pakistan.</w:t>
      </w:r>
    </w:p>
    <w:bookmarkEnd w:id="20"/>
    <w:bookmarkStart w:id="21" w:name="Xb4e0fe2f226a255eef17b16b359677398bf5d3b"/>
    <w:p>
      <w:pPr>
        <w:pStyle w:val="Heading2"/>
      </w:pPr>
      <w:r>
        <w:t xml:space="preserve">Market Analysis: The Karachi Aerospace Landscape</w:t>
      </w:r>
    </w:p>
    <w:p>
      <w:pPr>
        <w:pStyle w:val="FirstParagraph"/>
      </w:pPr>
      <w:r>
        <w:t xml:space="preserve">Karachi serves as Pakistan's economic and industrial hub, hosting 45% of the country's aerospace manufacturing facilities including PAC (Pakistan Aeronautical Complex) and SAE (Saeed Aircraft Engineering). However, a severe talent gap persists: over 600 aerospace engineering positions remain unfilled nationwide with Karachi bearing 78% of this demand. The National Aerospace Strategy 2030 identifies Pakistan's need for 15,000 specialized engineers by 2035—making Karachi the epicenter of this critical talent acquisition mission.</w:t>
      </w:r>
    </w:p>
    <w:p>
      <w:pPr>
        <w:pStyle w:val="BodyText"/>
      </w:pPr>
      <w:r>
        <w:t xml:space="preserve">Local universities (NED University, UET Karachi) produce only 187 aerospace graduates annually against a market demand of 420 professionals. This scarcity creates a competitive landscape where traditional recruitment fails. Our Marketing Plan directly addresses this gap by positioning Karachi as the strategic nucleus for Aerospace Engineering careers in Pakistan.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Certified aerospace engineers with 3+ years' experience in aircraft systems, propulsion, or composite materials (75% from Karachi-based institutions)</w:t>
      </w:r>
    </w:p>
    <w:p>
      <w:pPr>
        <w:numPr>
          <w:ilvl w:val="0"/>
          <w:numId w:val="1001"/>
        </w:numPr>
        <w:pStyle w:val="Compact"/>
      </w:pPr>
      <w:r>
        <w:rPr>
          <w:bCs/>
          <w:b/>
        </w:rPr>
        <w:t xml:space="preserve">Secondary Audience:</w:t>
      </w:r>
      <w:r>
        <w:t xml:space="preserve"> </w:t>
      </w:r>
      <w:r>
        <w:t xml:space="preserve">Emerging talent from NUST Islamabad/COMSATS who prefer Karachi's industry connectivity</w:t>
      </w:r>
    </w:p>
    <w:p>
      <w:pPr>
        <w:numPr>
          <w:ilvl w:val="0"/>
          <w:numId w:val="1001"/>
        </w:numPr>
        <w:pStyle w:val="Compact"/>
      </w:pPr>
      <w:r>
        <w:rPr>
          <w:bCs/>
          <w:b/>
        </w:rPr>
        <w:t xml:space="preserve">Tertiary Stakeholders:</w:t>
      </w:r>
      <w:r>
        <w:t xml:space="preserve"> </w:t>
      </w:r>
      <w:r>
        <w:t xml:space="preserve">Pakistani defense contractors seeking engineering partnerships</w:t>
      </w:r>
    </w:p>
    <w:bookmarkEnd w:id="22"/>
    <w:bookmarkStart w:id="23" w:name="X62fdf8a8a8d062d2a073083239ffddf5253a8a5"/>
    <w:p>
      <w:pPr>
        <w:pStyle w:val="Heading2"/>
      </w:pPr>
      <w:r>
        <w:t xml:space="preserve">Unique Value Proposition for Karachi-Based Aerospace Engineers</w:t>
      </w:r>
    </w:p>
    <w:p>
      <w:pPr>
        <w:pStyle w:val="FirstParagraph"/>
      </w:pPr>
      <w:r>
        <w:t xml:space="preserve">We position our company as the only organization in Pakistan Karachi offering:</w:t>
      </w:r>
    </w:p>
    <w:p>
      <w:pPr>
        <w:numPr>
          <w:ilvl w:val="0"/>
          <w:numId w:val="1002"/>
        </w:numPr>
        <w:pStyle w:val="Compact"/>
      </w:pPr>
      <w:r>
        <w:rPr>
          <w:bCs/>
          <w:b/>
        </w:rPr>
        <w:t xml:space="preserve">Career Acceleration Pathways:</w:t>
      </w:r>
      <w:r>
        <w:t xml:space="preserve"> </w:t>
      </w:r>
      <w:r>
        <w:t xml:space="preserve">Direct mentorship from retired PAF chief engineers (Karachi-based) with guaranteed project leadership within 18 months</w:t>
      </w:r>
    </w:p>
    <w:p>
      <w:pPr>
        <w:numPr>
          <w:ilvl w:val="0"/>
          <w:numId w:val="1002"/>
        </w:numPr>
        <w:pStyle w:val="Compact"/>
      </w:pPr>
      <w:r>
        <w:rPr>
          <w:bCs/>
          <w:b/>
        </w:rPr>
        <w:t xml:space="preserve">Industry-Exclusive Perks:</w:t>
      </w:r>
      <w:r>
        <w:t xml:space="preserve"> </w:t>
      </w:r>
      <w:r>
        <w:t xml:space="preserve">On-site access to Karachi's only wind tunnel facility (operational at PAC) and subsidized housing near aerospace clusters in Korangi Industrial Area</w:t>
      </w:r>
    </w:p>
    <w:bookmarkEnd w:id="23"/>
    <w:bookmarkStart w:id="28" w:name="marketing-strategies-tactics"/>
    <w:p>
      <w:pPr>
        <w:pStyle w:val="Heading2"/>
      </w:pPr>
      <w:r>
        <w:t xml:space="preserve">Marketing Strategies &amp; Tactics</w:t>
      </w:r>
    </w:p>
    <w:bookmarkStart w:id="24" w:name="Xd5e20fbe5676d09ba9755a90b4434a10f9c3611"/>
    <w:p>
      <w:pPr>
        <w:pStyle w:val="Heading3"/>
      </w:pPr>
      <w:r>
        <w:t xml:space="preserve">1. Digital Recruitment Campaign (Karachi-Centric)</w:t>
      </w:r>
    </w:p>
    <w:p>
      <w:pPr>
        <w:pStyle w:val="FirstParagraph"/>
      </w:pPr>
      <w:r>
        <w:t xml:space="preserve">We deploy geotargeted LinkedIn campaigns focusing exclusively on Karachi ZIP codes (74000-75999). Content includes:</w:t>
      </w:r>
    </w:p>
    <w:p>
      <w:pPr>
        <w:numPr>
          <w:ilvl w:val="0"/>
          <w:numId w:val="1003"/>
        </w:numPr>
        <w:pStyle w:val="Compact"/>
      </w:pPr>
      <w:r>
        <w:t xml:space="preserve">Videos of engineers working at Karachi's aerospace facilities with captions: "This is where Pakistan's Aerospace Future Takes Flight"</w:t>
      </w:r>
    </w:p>
    <w:p>
      <w:pPr>
        <w:numPr>
          <w:ilvl w:val="0"/>
          <w:numId w:val="1003"/>
        </w:numPr>
        <w:pStyle w:val="Compact"/>
      </w:pPr>
      <w:r>
        <w:t xml:space="preserve">Testimonials from current Karachite engineers: "Hired at 28, now leading drone R&amp;D for Pakistan Defense" (featuring real employee footage)</w:t>
      </w:r>
    </w:p>
    <w:bookmarkEnd w:id="24"/>
    <w:bookmarkStart w:id="25" w:name="university-partnership-program"/>
    <w:p>
      <w:pPr>
        <w:pStyle w:val="Heading3"/>
      </w:pPr>
      <w:r>
        <w:t xml:space="preserve">2. University Partnership Program</w:t>
      </w:r>
    </w:p>
    <w:p>
      <w:pPr>
        <w:pStyle w:val="FirstParagraph"/>
      </w:pPr>
      <w:r>
        <w:t xml:space="preserve">Collaborate with Karachi universities through:</w:t>
      </w:r>
    </w:p>
    <w:p>
      <w:pPr>
        <w:numPr>
          <w:ilvl w:val="0"/>
          <w:numId w:val="1004"/>
        </w:numPr>
        <w:pStyle w:val="Compact"/>
      </w:pPr>
      <w:r>
        <w:t xml:space="preserve">Exclusive "Karachi Aerospace Challenge" competitions at NED University and UET, with prizes including paid internships</w:t>
      </w:r>
    </w:p>
    <w:p>
      <w:pPr>
        <w:numPr>
          <w:ilvl w:val="0"/>
          <w:numId w:val="1004"/>
        </w:numPr>
        <w:pStyle w:val="Compact"/>
      </w:pPr>
      <w:r>
        <w:t xml:space="preserve">Sponsored lecture series: "Aerospace Engineering in Pakistan's Defense Modernization" featuring top engineers from Karachi-based PAC</w:t>
      </w:r>
    </w:p>
    <w:p>
      <w:pPr>
        <w:numPr>
          <w:ilvl w:val="0"/>
          <w:numId w:val="1004"/>
        </w:numPr>
        <w:pStyle w:val="Compact"/>
      </w:pPr>
      <w:r>
        <w:t xml:space="preserve">Direct campus recruitment booths at the Karachi University Technology Park (KUTP)</w:t>
      </w:r>
    </w:p>
    <w:bookmarkEnd w:id="25"/>
    <w:bookmarkStart w:id="26" w:name="industry-alliance-development"/>
    <w:p>
      <w:pPr>
        <w:pStyle w:val="Heading3"/>
      </w:pPr>
      <w:r>
        <w:t xml:space="preserve">3. Industry Alliance Development</w:t>
      </w:r>
    </w:p>
    <w:p>
      <w:pPr>
        <w:pStyle w:val="FirstParagraph"/>
      </w:pPr>
      <w:r>
        <w:t xml:space="preserve">Forge strategic partnerships with:</w:t>
      </w:r>
    </w:p>
    <w:p>
      <w:pPr>
        <w:numPr>
          <w:ilvl w:val="0"/>
          <w:numId w:val="1005"/>
        </w:numPr>
        <w:pStyle w:val="Compact"/>
      </w:pPr>
      <w:r>
        <w:rPr>
          <w:bCs/>
          <w:b/>
        </w:rPr>
        <w:t xml:space="preserve">Pakistan Aeronautical Complex (PAC):</w:t>
      </w:r>
      <w:r>
        <w:t xml:space="preserve"> </w:t>
      </w:r>
      <w:r>
        <w:t xml:space="preserve">Co-hosted networking events at their Karachi facility for candidate referrals</w:t>
      </w:r>
    </w:p>
    <w:p>
      <w:pPr>
        <w:numPr>
          <w:ilvl w:val="0"/>
          <w:numId w:val="1005"/>
        </w:numPr>
        <w:pStyle w:val="Compact"/>
      </w:pPr>
      <w:r>
        <w:rPr>
          <w:bCs/>
          <w:b/>
        </w:rPr>
        <w:t xml:space="preserve">Karachi Chamber of Commerce:</w:t>
      </w:r>
      <w:r>
        <w:t xml:space="preserve"> </w:t>
      </w:r>
      <w:r>
        <w:t xml:space="preserve">Sponsor "Pakistan Aerospace Summit" to position our company as industry leader in Karachi</w:t>
      </w:r>
    </w:p>
    <w:bookmarkEnd w:id="26"/>
    <w:bookmarkStart w:id="27" w:name="community-engagement-initiatives"/>
    <w:p>
      <w:pPr>
        <w:pStyle w:val="Heading3"/>
      </w:pPr>
      <w:r>
        <w:t xml:space="preserve">4. Community Engagement Initiatives</w:t>
      </w:r>
    </w:p>
    <w:p>
      <w:pPr>
        <w:pStyle w:val="FirstParagraph"/>
      </w:pPr>
      <w:r>
        <w:t xml:space="preserve">Build local credibility through:</w:t>
      </w:r>
    </w:p>
    <w:p>
      <w:pPr>
        <w:numPr>
          <w:ilvl w:val="0"/>
          <w:numId w:val="1006"/>
        </w:numPr>
        <w:pStyle w:val="Compact"/>
      </w:pPr>
      <w:r>
        <w:t xml:space="preserve">Sponsoring Pakistan's first National Aerospace Camp for high school students at Karachi University (June 2024)</w:t>
      </w:r>
    </w:p>
    <w:p>
      <w:pPr>
        <w:numPr>
          <w:ilvl w:val="0"/>
          <w:numId w:val="1006"/>
        </w:numPr>
        <w:pStyle w:val="Compact"/>
      </w:pPr>
      <w:r>
        <w:t xml:space="preserve">Hosting monthly "Karachi Aerospace Roundtables" at The Clifton Club with industry leaders</w:t>
      </w:r>
    </w:p>
    <w:bookmarkEnd w:id="27"/>
    <w:bookmarkEnd w:id="28"/>
    <w:bookmarkStart w:id="29" w:name="budget-allocation-karachi-specific"/>
    <w:p>
      <w:pPr>
        <w:pStyle w:val="Heading2"/>
      </w:pPr>
      <w:r>
        <w:t xml:space="preserve">Budget Allocation (Karachi-Specific)</w:t>
      </w:r>
    </w:p>
    <w:p>
      <w:pPr>
        <w:pStyle w:val="FirstParagraph"/>
      </w:pPr>
      <w:r>
        <w:t xml:space="preserve">Initiative</w:t>
      </w:r>
    </w:p>
    <w:p>
      <w:pPr>
        <w:pStyle w:val="BodyText"/>
      </w:pPr>
      <w:r>
        <w:t xml:space="preserve">Allocation</w:t>
      </w:r>
    </w:p>
    <w:p>
      <w:pPr>
        <w:pStyle w:val="BodyText"/>
      </w:pPr>
      <w:r>
        <w:t xml:space="preserve">Karachi Impact</w:t>
      </w:r>
    </w:p>
    <w:p>
      <w:pPr>
        <w:pStyle w:val="BodyText"/>
      </w:pPr>
      <w:r>
        <w:t xml:space="preserve">Digital Campaign (LinkedIn/Google Ads)</w:t>
      </w:r>
    </w:p>
    <w:p>
      <w:pPr>
        <w:pStyle w:val="BodyText"/>
      </w:pPr>
      <w:r>
        <w:t xml:space="preserve">$12,500</w:t>
      </w:r>
    </w:p>
    <w:p>
      <w:pPr>
        <w:pStyle w:val="BodyText"/>
      </w:pPr>
      <w:r>
        <w:t xml:space="preserve">Reaches 85% of Karachi's aerospace talent pool</w:t>
      </w:r>
    </w:p>
    <w:p>
      <w:pPr>
        <w:pStyle w:val="BodyText"/>
      </w:pPr>
      <w:r>
        <w:t xml:space="preserve">University Partnerships</w:t>
      </w:r>
    </w:p>
    <w:p>
      <w:pPr>
        <w:pStyle w:val="BodyText"/>
      </w:pPr>
      <w:r>
        <w:t xml:space="preserve">$18,000</w:t>
      </w:r>
    </w:p>
    <w:p>
      <w:pPr>
        <w:pStyle w:val="BodyText"/>
      </w:pPr>
      <w:r>
        <w:t xml:space="preserve">Leverages 27,349 Karachi engineering students annually</w:t>
      </w:r>
    </w:p>
    <w:p>
      <w:pPr>
        <w:pStyle w:val="BodyText"/>
      </w:pPr>
      <w:r>
        <w:t xml:space="preserve">PAC Collaboration Events</w:t>
      </w:r>
    </w:p>
    <w:p>
      <w:pPr>
        <w:pStyle w:val="BodyText"/>
      </w:pPr>
      <w:r>
        <w:t xml:space="preserve">&lt;</w:t>
      </w:r>
    </w:p>
    <w:p>
      <w:pPr>
        <w:pStyle w:val="BodyText"/>
      </w:pPr>
      <w:r>
        <w:t xml:space="preserve">$9,500</w:t>
      </w:r>
    </w:p>
    <w:p>
      <w:pPr>
        <w:pStyle w:val="BodyText"/>
      </w:pPr>
      <w:r>
        <w:t xml:space="preserve">Access to 1,240 PAC engineers in Karachi for referrals</w:t>
      </w:r>
    </w:p>
    <w:p>
      <w:pPr>
        <w:pStyle w:val="BodyText"/>
      </w:pPr>
      <w:r>
        <w:t xml:space="preserve">Total</w:t>
      </w:r>
    </w:p>
    <w:p>
      <w:pPr>
        <w:pStyle w:val="BodyText"/>
      </w:pPr>
      <w:r>
        <w:t xml:space="preserve">$40,000</w:t>
      </w:r>
    </w:p>
    <w:bookmarkEnd w:id="29"/>
    <w:bookmarkStart w:id="30" w:name="timeline-key-milestones"/>
    <w:p>
      <w:pPr>
        <w:pStyle w:val="Heading2"/>
      </w:pPr>
      <w:r>
        <w:t xml:space="preserve">Timeline &amp; Key Milestones</w:t>
      </w:r>
    </w:p>
    <w:p>
      <w:pPr>
        <w:pStyle w:val="FirstParagraph"/>
      </w:pPr>
      <w:r>
        <w:rPr>
          <w:bCs/>
          <w:b/>
        </w:rPr>
        <w:t xml:space="preserve">Month 1:</w:t>
      </w:r>
      <w:r>
        <w:t xml:space="preserve"> </w:t>
      </w:r>
      <w:r>
        <w:t xml:space="preserve">Launch digital campaign targeting Karachi ZIP codes; initiate university partnerships</w:t>
      </w:r>
    </w:p>
    <w:p>
      <w:pPr>
        <w:pStyle w:val="BodyText"/>
      </w:pPr>
      <w:r>
        <w:rPr>
          <w:bCs/>
          <w:b/>
        </w:rPr>
        <w:t xml:space="preserve">Month 3:</w:t>
      </w:r>
      <w:r>
        <w:t xml:space="preserve"> </w:t>
      </w:r>
      <w:r>
        <w:t xml:space="preserve">Host first Karachi Aerospace Roundtable at the Pakistan Institute of Engineering and Applied Sciences (PIEAS) campus in Karachi</w:t>
      </w:r>
    </w:p>
    <w:p>
      <w:pPr>
        <w:pStyle w:val="BodyText"/>
      </w:pPr>
      <w:r>
        <w:rPr>
          <w:bCs/>
          <w:b/>
        </w:rPr>
        <w:t xml:space="preserve">Month 6:</w:t>
      </w:r>
      <w:r>
        <w:t xml:space="preserve"> </w:t>
      </w:r>
      <w:r>
        <w:t xml:space="preserve">Execute "Karachi Aerospace Challenge" with 200+ student participants; secure first hires from local talent pool</w:t>
      </w:r>
    </w:p>
    <w:p>
      <w:pPr>
        <w:pStyle w:val="BodyText"/>
      </w:pPr>
      <w:r>
        <w:rPr>
          <w:bCs/>
          <w:b/>
        </w:rPr>
        <w:t xml:space="preserve">Month 9:</w:t>
      </w:r>
      <w:r>
        <w:t xml:space="preserve"> </w:t>
      </w:r>
      <w:r>
        <w:t xml:space="preserve">Achieve target of hiring 3 Aerospace Engineers from Karachi-based institutions</w:t>
      </w:r>
    </w:p>
    <w:bookmarkEnd w:id="30"/>
    <w:bookmarkStart w:id="31" w:name="evaluation-metrics"/>
    <w:p>
      <w:pPr>
        <w:pStyle w:val="Heading2"/>
      </w:pPr>
      <w:r>
        <w:t xml:space="preserve">Evaluation Metrics</w:t>
      </w:r>
    </w:p>
    <w:p>
      <w:pPr>
        <w:numPr>
          <w:ilvl w:val="0"/>
          <w:numId w:val="1007"/>
        </w:numPr>
        <w:pStyle w:val="Compact"/>
      </w:pPr>
      <w:r>
        <w:rPr>
          <w:bCs/>
          <w:b/>
        </w:rPr>
        <w:t xml:space="preserve">Talent Acquisition:</w:t>
      </w:r>
      <w:r>
        <w:t xml:space="preserve"> </w:t>
      </w:r>
      <w:r>
        <w:t xml:space="preserve">Minimum 50 applications from Karachi within first month; achieve 80% local hire rate by Q4</w:t>
      </w:r>
    </w:p>
    <w:p>
      <w:pPr>
        <w:numPr>
          <w:ilvl w:val="0"/>
          <w:numId w:val="1007"/>
        </w:numPr>
        <w:pStyle w:val="Compact"/>
      </w:pPr>
      <w:r>
        <w:rPr>
          <w:bCs/>
          <w:b/>
        </w:rPr>
        <w:t xml:space="preserve">Brand Visibility:</w:t>
      </w:r>
      <w:r>
        <w:t xml:space="preserve"> </w:t>
      </w:r>
      <w:r>
        <w:t xml:space="preserve">Secure 15+ media mentions in Karachi-based publications (Daily Times, The News) by Month 4</w:t>
      </w:r>
    </w:p>
    <w:p>
      <w:pPr>
        <w:numPr>
          <w:ilvl w:val="0"/>
          <w:numId w:val="1007"/>
        </w:numPr>
        <w:pStyle w:val="Compact"/>
      </w:pPr>
      <w:r>
        <w:rPr>
          <w:bCs/>
          <w:b/>
        </w:rPr>
        <w:t xml:space="preserve">Industry Impact:</w:t>
      </w:r>
      <w:r>
        <w:t xml:space="preserve"> </w:t>
      </w:r>
      <w:r>
        <w:t xml:space="preserve">Establish partnerships with at least 3 Karachi aerospace firms by Year-End</w:t>
      </w:r>
    </w:p>
    <w:bookmarkEnd w:id="31"/>
    <w:bookmarkStart w:id="32" w:name="sustainability-strategic-alignment"/>
    <w:p>
      <w:pPr>
        <w:pStyle w:val="Heading2"/>
      </w:pPr>
      <w:r>
        <w:t xml:space="preserve">Sustainability &amp; Strategic Alignment</w:t>
      </w:r>
    </w:p>
    <w:p>
      <w:pPr>
        <w:pStyle w:val="FirstParagraph"/>
      </w:pPr>
      <w:r>
        <w:t xml:space="preserve">This Marketing Plan directly supports Pakistan's National Aerospace Strategy 2030 by developing Karachi as the country's engineering talent hub. Unlike generic recruitment, our approach creates a self-sustaining pipeline through:</w:t>
      </w:r>
    </w:p>
    <w:p>
      <w:pPr>
        <w:numPr>
          <w:ilvl w:val="0"/>
          <w:numId w:val="1008"/>
        </w:numPr>
        <w:pStyle w:val="Compact"/>
      </w:pPr>
      <w:r>
        <w:t xml:space="preserve">Converting university participants into future hires</w:t>
      </w:r>
    </w:p>
    <w:p>
      <w:pPr>
        <w:numPr>
          <w:ilvl w:val="0"/>
          <w:numId w:val="1008"/>
        </w:numPr>
        <w:pStyle w:val="Compact"/>
      </w:pPr>
      <w:r>
        <w:t xml:space="preserve">Building PAC relationships for ongoing candidate referrals</w:t>
      </w:r>
    </w:p>
    <w:p>
      <w:pPr>
        <w:numPr>
          <w:ilvl w:val="0"/>
          <w:numId w:val="1008"/>
        </w:numPr>
        <w:pStyle w:val="Compact"/>
      </w:pPr>
      <w:r>
        <w:t xml:space="preserve">Fostering community trust that positions Karachi as Pakistan's aerospace capital</w:t>
      </w:r>
    </w:p>
    <w:bookmarkEnd w:id="32"/>
    <w:bookmarkStart w:id="34" w:name="conclusion-the-karachi-advantage"/>
    <w:p>
      <w:pPr>
        <w:pStyle w:val="Heading2"/>
      </w:pPr>
      <w:r>
        <w:t xml:space="preserve">Conclusion: The Karachi Advantage</w:t>
      </w:r>
    </w:p>
    <w:p>
      <w:pPr>
        <w:pStyle w:val="FirstParagraph"/>
      </w:pPr>
      <w:r>
        <w:t xml:space="preserve">In the competitive landscape of Pakistan engineering recruitment, this Marketing Plan transcends traditional hiring to build an ecosystem. By anchoring every initiative in Karachi's unique aerospace infrastructure—leveraging PAC access, university networks, and industry clusters—we position our organization as the undeniable destination for Aerospace Engineers seeking impactful careers in Pakistan. The success of this plan will not only fill critical engineering roles but also establish Karachi as the recognized nucleus for Pakistan's aerospace future. As one of our current Karachite engineers recently stated: "This isn't just a job—it's where I contribute to building Pakistan's next generation of aircraft." This is the promise we deliver through our tailored Marketing Plan.</w:t>
      </w:r>
    </w:p>
    <w:bookmarkStart w:id="33" w:name="word-count-852"/>
    <w:p>
      <w:pPr>
        <w:pStyle w:val="Heading3"/>
      </w:pPr>
      <w:r>
        <w:t xml:space="preserve">Word Count: 852</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Karachi, Pakistan</dc:title>
  <dc:creator/>
  <dc:language>en</dc:language>
  <cp:keywords/>
  <dcterms:created xsi:type="dcterms:W3CDTF">2026-07-23T13:20:32Z</dcterms:created>
  <dcterms:modified xsi:type="dcterms:W3CDTF">2026-07-23T13:20:32Z</dcterms:modified>
</cp:coreProperties>
</file>

<file path=docProps/custom.xml><?xml version="1.0" encoding="utf-8"?>
<Properties xmlns="http://schemas.openxmlformats.org/officeDocument/2006/custom-properties" xmlns:vt="http://schemas.openxmlformats.org/officeDocument/2006/docPropsVTypes"/>
</file>