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33" w:name="X3e0477330a0051b933008161f1f112e1529f3d7"/>
    <w:p>
      <w:pPr>
        <w:pStyle w:val="Heading1"/>
      </w:pPr>
      <w:r>
        <w:t xml:space="preserve">Marketing Plan for Astronomer: Capturing the Night Sky in Johannesburg, South Africa</w:t>
      </w:r>
    </w:p>
    <w:bookmarkStart w:id="20" w:name="executive-summary"/>
    <w:p>
      <w:pPr>
        <w:pStyle w:val="Heading2"/>
      </w:pPr>
      <w:r>
        <w:t xml:space="preserve">Executive Summary</w:t>
      </w:r>
    </w:p>
    <w:p>
      <w:pPr>
        <w:pStyle w:val="FirstParagraph"/>
      </w:pPr>
      <w:r>
        <w:t xml:space="preserve">This comprehensive marketing plan details the strategic approach for launching and scaling "Astronomer," a cutting-edge astronomy education platform and stargazing experience service, specifically targeting Johannesburg, South Africa. Leveraging Johannesburg's unique urban landscape and growing science tourism market, this plan outlines how Astronomer will become the premier destination for celestial exploration in the region. By addressing local challenges like light pollution while capitalizing on Johannesburg's proximity to world-class dark sky locations (Magaliesberg Mountains, Kruger National Park), we project 75% market penetration among astronomy enthusiasts within 18 months.</w:t>
      </w:r>
    </w:p>
    <w:bookmarkEnd w:id="20"/>
    <w:bookmarkStart w:id="21" w:name="market-analysis-johannesburg-context"/>
    <w:p>
      <w:pPr>
        <w:pStyle w:val="Heading2"/>
      </w:pPr>
      <w:r>
        <w:t xml:space="preserve">Market Analysis: Johannesburg Context</w:t>
      </w:r>
    </w:p>
    <w:p>
      <w:pPr>
        <w:pStyle w:val="FirstParagraph"/>
      </w:pPr>
      <w:r>
        <w:t xml:space="preserve">Johannesburg presents a dynamic market with over 9 million residents and significant scientific interest. Key insights include:</w:t>
      </w:r>
    </w:p>
    <w:p>
      <w:pPr>
        <w:numPr>
          <w:ilvl w:val="0"/>
          <w:numId w:val="1001"/>
        </w:numPr>
        <w:pStyle w:val="Compact"/>
      </w:pPr>
      <w:r>
        <w:rPr>
          <w:bCs/>
          <w:b/>
        </w:rPr>
        <w:t xml:space="preserve">Light Pollution Challenge:</w:t>
      </w:r>
      <w:r>
        <w:t xml:space="preserve"> </w:t>
      </w:r>
      <w:r>
        <w:t xml:space="preserve">Johannesburg's urban glow obscures 80% of celestial objects visible to the naked eye, creating demand for professional stargazing solutions.</w:t>
      </w:r>
    </w:p>
    <w:p>
      <w:pPr>
        <w:numPr>
          <w:ilvl w:val="0"/>
          <w:numId w:val="1001"/>
        </w:numPr>
        <w:pStyle w:val="Compact"/>
      </w:pPr>
      <w:r>
        <w:rPr>
          <w:bCs/>
          <w:b/>
        </w:rPr>
        <w:t xml:space="preserve">Educational Demand:</w:t>
      </w:r>
      <w:r>
        <w:t xml:space="preserve"> </w:t>
      </w:r>
      <w:r>
        <w:t xml:space="preserve">62% of Johannesburg schools lack astronomy resources (2023 SACE survey), with high interest in STEM fields among youth.</w:t>
      </w:r>
    </w:p>
    <w:p>
      <w:pPr>
        <w:numPr>
          <w:ilvl w:val="0"/>
          <w:numId w:val="1001"/>
        </w:numPr>
        <w:pStyle w:val="Compact"/>
      </w:pPr>
      <w:r>
        <w:rPr>
          <w:bCs/>
          <w:b/>
        </w:rPr>
        <w:t xml:space="preserve">Tourism Opportunity:</w:t>
      </w:r>
      <w:r>
        <w:t xml:space="preserve"> </w:t>
      </w:r>
      <w:r>
        <w:t xml:space="preserve">Johannesburg is South Africa's top city for domestic tourism, with 4.7 million annual visitors seeking unique experiences.</w:t>
      </w:r>
    </w:p>
    <w:p>
      <w:pPr>
        <w:numPr>
          <w:ilvl w:val="0"/>
          <w:numId w:val="1001"/>
        </w:numPr>
        <w:pStyle w:val="Compact"/>
      </w:pPr>
      <w:r>
        <w:rPr>
          <w:bCs/>
          <w:b/>
        </w:rPr>
        <w:t xml:space="preserve">Cultural Relevance:</w:t>
      </w:r>
      <w:r>
        <w:t xml:space="preserve"> </w:t>
      </w:r>
      <w:r>
        <w:t xml:space="preserve">Indigenous astronomy knowledge (e.g., San star lore) offers authentic storytelling angles absent in competitors.</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Characteristics</w:t>
      </w:r>
    </w:p>
    <w:p>
      <w:pPr>
        <w:pStyle w:val="BodyText"/>
      </w:pPr>
      <w:r>
        <w:t xml:space="preserve">Johannesburg Focus</w:t>
      </w:r>
    </w:p>
    <w:p>
      <w:pPr>
        <w:pStyle w:val="BodyText"/>
      </w:pPr>
      <w:r>
        <w:t xml:space="preserve">Urban Families (45%)</w:t>
      </w:r>
    </w:p>
    <w:p>
      <w:pPr>
        <w:pStyle w:val="BodyText"/>
      </w:pPr>
      <w:r>
        <w:t xml:space="preserve">Parents seeking educational activities, 30-45 years, middle-to-high income</w:t>
      </w:r>
    </w:p>
    <w:p>
      <w:pPr>
        <w:pStyle w:val="BodyText"/>
      </w:pPr>
      <w:r>
        <w:t xml:space="preserve">Weekend stargazing events at Johannesburg suburbs with minimal travel time</w:t>
      </w:r>
    </w:p>
    <w:p>
      <w:pPr>
        <w:pStyle w:val="BodyText"/>
      </w:pPr>
      <w:r>
        <w:t xml:space="preserve">University Students (30%)</w:t>
      </w:r>
    </w:p>
    <w:p>
      <w:pPr>
        <w:pStyle w:val="BodyText"/>
      </w:pPr>
      <w:r>
        <w:t xml:space="preserve">18-25 years, science/engineering majors at Wits, UJ, Tshwane University</w:t>
      </w:r>
    </w:p>
    <w:p>
      <w:pPr>
        <w:pStyle w:val="BodyText"/>
      </w:pPr>
      <w:r>
        <w:t xml:space="preserve">Collaborations with campus science clubs for discounted access</w:t>
      </w:r>
    </w:p>
    <w:p>
      <w:pPr>
        <w:pStyle w:val="BodyText"/>
      </w:pPr>
      <w:r>
        <w:t xml:space="preserve">Tourists (15%)</w:t>
      </w:r>
    </w:p>
    <w:p>
      <w:pPr>
        <w:pStyle w:val="BodyText"/>
      </w:pPr>
      <w:r>
        <w:t xml:space="preserve">Domestic/international visitors staying 2+ nights in Johannesburg hotels</w:t>
      </w:r>
    </w:p>
    <w:p>
      <w:pPr>
        <w:pStyle w:val="BodyText"/>
      </w:pPr>
      <w:r>
        <w:br/>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Awareness:</w:t>
      </w:r>
      <w:r>
        <w:t xml:space="preserve"> </w:t>
      </w:r>
      <w:r>
        <w:t xml:space="preserve">Achieve 65% brand recognition among Johannesburg residents aged 18-45 through targeted digital campaigns.</w:t>
      </w:r>
    </w:p>
    <w:p>
      <w:pPr>
        <w:numPr>
          <w:ilvl w:val="0"/>
          <w:numId w:val="1002"/>
        </w:numPr>
        <w:pStyle w:val="Compact"/>
      </w:pPr>
      <w:r>
        <w:rPr>
          <w:bCs/>
          <w:b/>
        </w:rPr>
        <w:t xml:space="preserve">Acquisition:</w:t>
      </w:r>
      <w:r>
        <w:t xml:space="preserve"> </w:t>
      </w:r>
      <w:r>
        <w:t xml:space="preserve">Secure 3,000 active users and 25 corporate partnerships (schools, tourism boards) within Year 1.</w:t>
      </w:r>
    </w:p>
    <w:p>
      <w:pPr>
        <w:numPr>
          <w:ilvl w:val="0"/>
          <w:numId w:val="1002"/>
        </w:numPr>
        <w:pStyle w:val="Compact"/>
      </w:pPr>
      <w:r>
        <w:rPr>
          <w:bCs/>
          <w:b/>
        </w:rPr>
        <w:t xml:space="preserve">Retention:</w:t>
      </w:r>
      <w:r>
        <w:t xml:space="preserve"> </w:t>
      </w:r>
      <w:r>
        <w:t xml:space="preserve">Achieve 70% repeat engagement rate through personalized Johannesburg-specific content.</w:t>
      </w:r>
    </w:p>
    <w:bookmarkEnd w:id="23"/>
    <w:bookmarkStart w:id="28" w:name="X11d472b8ec2d012a1bddca6aed8a2bfccb45015"/>
    <w:p>
      <w:pPr>
        <w:pStyle w:val="Heading2"/>
      </w:pPr>
      <w:r>
        <w:t xml:space="preserve">Strategic Marketing Mix: The "Astronomer" Approach</w:t>
      </w:r>
    </w:p>
    <w:bookmarkStart w:id="24" w:name="X156edde6da3bb8f9fe7e5e06ffedc1abe3f8aa2"/>
    <w:p>
      <w:pPr>
        <w:pStyle w:val="Heading3"/>
      </w:pPr>
      <w:r>
        <w:t xml:space="preserve">Product: Hyper-Localized Astronomy Experiences</w:t>
      </w:r>
    </w:p>
    <w:p>
      <w:pPr>
        <w:pStyle w:val="FirstParagraph"/>
      </w:pPr>
      <w:r>
        <w:t xml:space="preserve">Astronomer's core offerings include:</w:t>
      </w:r>
    </w:p>
    <w:p>
      <w:pPr>
        <w:numPr>
          <w:ilvl w:val="0"/>
          <w:numId w:val="1003"/>
        </w:numPr>
        <w:pStyle w:val="Compact"/>
      </w:pPr>
      <w:r>
        <w:rPr>
          <w:bCs/>
          <w:b/>
        </w:rPr>
        <w:t xml:space="preserve">Johannesburg Sky Alerts:</w:t>
      </w:r>
      <w:r>
        <w:t xml:space="preserve"> </w:t>
      </w:r>
      <w:r>
        <w:t xml:space="preserve">Real-time notifications when planets (e.g., Jupiter) are visible above the city, accounting for local light pollution maps.</w:t>
      </w:r>
    </w:p>
    <w:p>
      <w:pPr>
        <w:numPr>
          <w:ilvl w:val="0"/>
          <w:numId w:val="1003"/>
        </w:numPr>
        <w:pStyle w:val="Compact"/>
      </w:pPr>
      <w:r>
        <w:rPr>
          <w:bCs/>
          <w:b/>
        </w:rPr>
        <w:t xml:space="preserve">Dark Sky Expeditions:</w:t>
      </w:r>
      <w:r>
        <w:t xml:space="preserve"> </w:t>
      </w:r>
      <w:r>
        <w:t xml:space="preserve">Partnered trips to Magaliesberg (30km from Johannesburg) using electric shuttle services to minimize carbon footprint.</w:t>
      </w:r>
    </w:p>
    <w:p>
      <w:pPr>
        <w:numPr>
          <w:ilvl w:val="0"/>
          <w:numId w:val="1003"/>
        </w:numPr>
        <w:pStyle w:val="Compact"/>
      </w:pPr>
      <w:r>
        <w:rPr>
          <w:bCs/>
          <w:b/>
        </w:rPr>
        <w:t xml:space="preserve">Native Knowledge Integration:</w:t>
      </w:r>
      <w:r>
        <w:t xml:space="preserve"> </w:t>
      </w:r>
      <w:r>
        <w:t xml:space="preserve">Collaborating with San elders for "Star Stories" sessions during Johannesburg events, bridging cultural heritage with astronomy.</w:t>
      </w:r>
    </w:p>
    <w:bookmarkEnd w:id="24"/>
    <w:bookmarkStart w:id="25" w:name="pricing-strategy-community-centric-model"/>
    <w:p>
      <w:pPr>
        <w:pStyle w:val="Heading3"/>
      </w:pPr>
      <w:r>
        <w:t xml:space="preserve">Pricing Strategy: Community-Centric Model</w:t>
      </w:r>
    </w:p>
    <w:p>
      <w:pPr>
        <w:pStyle w:val="FirstParagraph"/>
      </w:pPr>
      <w:r>
        <w:t xml:space="preserve">Astronomer adopts a tiered pricing structure reflecting Johannesburg's economic diversity:</w:t>
      </w:r>
    </w:p>
    <w:p>
      <w:pPr>
        <w:numPr>
          <w:ilvl w:val="0"/>
          <w:numId w:val="1004"/>
        </w:numPr>
        <w:pStyle w:val="Compact"/>
      </w:pPr>
      <w:r>
        <w:rPr>
          <w:bCs/>
          <w:b/>
        </w:rPr>
        <w:t xml:space="preserve">Free Tier:</w:t>
      </w:r>
      <w:r>
        <w:t xml:space="preserve"> </w:t>
      </w:r>
      <w:r>
        <w:t xml:space="preserve">Basic sky maps, Johannesburg-specific visibility forecasts (mobile app).</w:t>
      </w:r>
    </w:p>
    <w:p>
      <w:pPr>
        <w:numPr>
          <w:ilvl w:val="0"/>
          <w:numId w:val="1004"/>
        </w:numPr>
        <w:pStyle w:val="Compact"/>
      </w:pPr>
      <w:r>
        <w:rPr>
          <w:bCs/>
          <w:b/>
        </w:rPr>
        <w:t xml:space="preserve">R50/Session:</w:t>
      </w:r>
      <w:r>
        <w:t xml:space="preserve"> </w:t>
      </w:r>
      <w:r>
        <w:t xml:space="preserve">Entry-level stargazing experiences at Soweto Parks (subsidized youth rate).</w:t>
      </w:r>
    </w:p>
    <w:p>
      <w:pPr>
        <w:numPr>
          <w:ilvl w:val="0"/>
          <w:numId w:val="1004"/>
        </w:numPr>
        <w:pStyle w:val="Compact"/>
      </w:pPr>
      <w:r>
        <w:rPr>
          <w:bCs/>
          <w:b/>
        </w:rPr>
        <w:t xml:space="preserve">R250/Group:</w:t>
      </w:r>
      <w:r>
        <w:t xml:space="preserve"> </w:t>
      </w:r>
      <w:r>
        <w:t xml:space="preserve">Full dark sky expeditions to Magaliesberg with professional guides.</w:t>
      </w:r>
    </w:p>
    <w:bookmarkEnd w:id="25"/>
    <w:bookmarkStart w:id="26" w:name="X71a1536db584674d457afa121de1580b5e4d582"/>
    <w:p>
      <w:pPr>
        <w:pStyle w:val="Heading3"/>
      </w:pPr>
      <w:r>
        <w:t xml:space="preserve">Distribution: Johannesburg Accessibility Focus</w:t>
      </w:r>
    </w:p>
    <w:p>
      <w:pPr>
        <w:pStyle w:val="FirstParagraph"/>
      </w:pPr>
      <w:r>
        <w:t xml:space="preserve">Strategic placement ensuring zero "last-mile" barriers for Johannesburg residents:</w:t>
      </w:r>
    </w:p>
    <w:p>
      <w:pPr>
        <w:numPr>
          <w:ilvl w:val="0"/>
          <w:numId w:val="1005"/>
        </w:numPr>
        <w:pStyle w:val="Compact"/>
      </w:pPr>
      <w:r>
        <w:rPr>
          <w:bCs/>
          <w:b/>
        </w:rPr>
        <w:t xml:space="preserve">Physical Hubs:</w:t>
      </w:r>
      <w:r>
        <w:t xml:space="preserve"> </w:t>
      </w:r>
      <w:r>
        <w:t xml:space="preserve">Pop-up observatories at Sandton City and Newtown Cultural Precinct during weekends.</w:t>
      </w:r>
    </w:p>
    <w:p>
      <w:pPr>
        <w:numPr>
          <w:ilvl w:val="0"/>
          <w:numId w:val="1005"/>
        </w:numPr>
        <w:pStyle w:val="Compact"/>
      </w:pPr>
      <w:r>
        <w:rPr>
          <w:bCs/>
          <w:b/>
        </w:rPr>
        <w:t xml:space="preserve">Digital Integration:</w:t>
      </w:r>
      <w:r>
        <w:t xml:space="preserve"> </w:t>
      </w:r>
      <w:r>
        <w:t xml:space="preserve">Partnerships with Johannesburg Tourism app and Uber to include Astronomer in "Unique Johannesburg Experiences" listings.</w:t>
      </w:r>
    </w:p>
    <w:p>
      <w:pPr>
        <w:numPr>
          <w:ilvl w:val="0"/>
          <w:numId w:val="1005"/>
        </w:numPr>
        <w:pStyle w:val="Compact"/>
      </w:pPr>
      <w:r>
        <w:rPr>
          <w:bCs/>
          <w:b/>
        </w:rPr>
        <w:t xml:space="preserve">Community Access Points:</w:t>
      </w:r>
      <w:r>
        <w:t xml:space="preserve"> </w:t>
      </w:r>
      <w:r>
        <w:t xml:space="preserve">Free sessions at community centers (e.g., Soweto, Alexandra Township) to drive inclusivity.</w:t>
      </w:r>
    </w:p>
    <w:bookmarkEnd w:id="26"/>
    <w:bookmarkStart w:id="27" w:name="promotion-south-africa-centric-campaigns"/>
    <w:p>
      <w:pPr>
        <w:pStyle w:val="Heading3"/>
      </w:pPr>
      <w:r>
        <w:t xml:space="preserve">Promotion: South Africa-Centric Campaigns</w:t>
      </w:r>
    </w:p>
    <w:p>
      <w:pPr>
        <w:pStyle w:val="FirstParagraph"/>
      </w:pPr>
      <w:r>
        <w:t xml:space="preserve">Leveraging Johannesburg's cultural landscape through multi-channel campaigns:</w:t>
      </w:r>
    </w:p>
    <w:p>
      <w:pPr>
        <w:numPr>
          <w:ilvl w:val="0"/>
          <w:numId w:val="1006"/>
        </w:numPr>
        <w:pStyle w:val="Compact"/>
      </w:pPr>
      <w:r>
        <w:rPr>
          <w:bCs/>
          <w:b/>
        </w:rPr>
        <w:t xml:space="preserve">Localized Social Media:</w:t>
      </w:r>
      <w:r>
        <w:t xml:space="preserve"> </w:t>
      </w:r>
      <w:r>
        <w:t xml:space="preserve">TikTok/Instagram content featuring "Johannesburg vs. The Stars" challenges (e.g., #JHBStargaze).</w:t>
      </w:r>
    </w:p>
    <w:p>
      <w:pPr>
        <w:numPr>
          <w:ilvl w:val="0"/>
          <w:numId w:val="1006"/>
        </w:numPr>
        <w:pStyle w:val="Compact"/>
      </w:pPr>
      <w:r>
        <w:rPr>
          <w:bCs/>
          <w:b/>
        </w:rPr>
        <w:t xml:space="preserve">Media Partnerships:</w:t>
      </w:r>
      <w:r>
        <w:t xml:space="preserve"> </w:t>
      </w:r>
      <w:r>
        <w:t xml:space="preserve">Radio collaborations with 5FM for "Star Talk" segments during evening drive times.</w:t>
      </w:r>
    </w:p>
    <w:p>
      <w:pPr>
        <w:numPr>
          <w:ilvl w:val="0"/>
          <w:numId w:val="1006"/>
        </w:numPr>
        <w:pStyle w:val="Compact"/>
      </w:pPr>
      <w:r>
        <w:rPr>
          <w:bCs/>
          <w:b/>
        </w:rPr>
        <w:t xml:space="preserve">Community Events:</w:t>
      </w:r>
      <w:r>
        <w:t xml:space="preserve"> </w:t>
      </w:r>
      <w:r>
        <w:t xml:space="preserve">Sponsorship of Johannesburg Science Festival and free stargazing at Soweto's Orlando Stadium.</w:t>
      </w:r>
    </w:p>
    <w:p>
      <w:pPr>
        <w:numPr>
          <w:ilvl w:val="0"/>
          <w:numId w:val="1006"/>
        </w:numPr>
        <w:pStyle w:val="Compact"/>
      </w:pPr>
      <w:r>
        <w:rPr>
          <w:bCs/>
          <w:b/>
        </w:rPr>
        <w:t xml:space="preserve">Cultural Storytelling:</w:t>
      </w:r>
      <w:r>
        <w:t xml:space="preserve"> </w:t>
      </w:r>
      <w:r>
        <w:t xml:space="preserve">Documentaries on indigenous astronomy, produced with local filmmakers like Tunde Kelani's team.</w:t>
      </w:r>
    </w:p>
    <w:bookmarkEnd w:id="27"/>
    <w:bookmarkEnd w:id="28"/>
    <w:bookmarkStart w:id="29" w:name="X8b6714ce5ce0c8440dd7e67d1c58f45b6120b25"/>
    <w:p>
      <w:pPr>
        <w:pStyle w:val="Heading2"/>
      </w:pPr>
      <w:r>
        <w:t xml:space="preserve">Johannesburg-Specific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pPr>
          </w:p>
        </w:tc>
      </w:tr>
      <w:tr>
        <w:tc>
          <w:tcPr/>
          <w:p>
            <w:pPr>
              <w:pStyle w:val="Compact"/>
              <w:jc w:val="left"/>
            </w:pPr>
            <w:r>
              <w:t xml:space="preserve">Q1: Foundation</w:t>
            </w:r>
          </w:p>
        </w:tc>
        <w:tc>
          <w:tcPr/>
          <w:p>
            <w:pPr>
              <w:pStyle w:val="Compact"/>
              <w:jc w:val="left"/>
            </w:pPr>
            <w:r>
              <w:t xml:space="preserve">Campaign: "Reclaim the Johannesburg Sky" - Launch app with city-specific light pollution zones, partner with Wits University for student ambassador program.</w:t>
            </w:r>
          </w:p>
        </w:tc>
      </w:tr>
      <w:tr>
        <w:tc>
          <w:tcPr/>
          <w:p>
            <w:pPr>
              <w:pStyle w:val="Compact"/>
              <w:jc w:val="left"/>
            </w:pPr>
            <w:r>
              <w:t xml:space="preserve">Q2: Expansion</w:t>
            </w:r>
          </w:p>
        </w:tc>
        <w:tc>
          <w:tcPr/>
          <w:p>
            <w:pPr>
              <w:pStyle w:val="Compact"/>
              <w:jc w:val="left"/>
            </w:pPr>
            <w:r>
              <w:t xml:space="preserve">Campaign: "Dark Skies for All" - Free community stargazing at Alexandra Township; collaborate with Johannesburg Tourism to bundle tours.</w:t>
            </w:r>
          </w:p>
        </w:tc>
      </w:tr>
      <w:tr>
        <w:tc>
          <w:tcPr/>
          <w:p>
            <w:pPr>
              <w:pStyle w:val="Compact"/>
              <w:jc w:val="left"/>
            </w:pPr>
            <w:r>
              <w:t xml:space="preserve">Q3: Immersion</w:t>
            </w:r>
          </w:p>
        </w:tc>
        <w:tc>
          <w:tcPr/>
          <w:p>
            <w:pPr>
              <w:pStyle w:val="Compact"/>
              <w:jc w:val="left"/>
            </w:pPr>
            <w:r>
              <w:t xml:space="preserve">Campaign: "San Star Lore Festival" - Cultural events at Constitution Hill, featuring indigenous astronomy knowledge.</w:t>
            </w:r>
          </w:p>
        </w:tc>
      </w:tr>
      <w:tr>
        <w:tc>
          <w:tcPr/>
          <w:p>
            <w:pPr>
              <w:pStyle w:val="Compact"/>
              <w:jc w:val="left"/>
            </w:pPr>
            <w:r>
              <w:t xml:space="preserve">Q4: Scale</w:t>
            </w:r>
          </w:p>
        </w:tc>
        <w:tc>
          <w:tcPr/>
          <w:p>
            <w:pPr>
              <w:pStyle w:val="Compact"/>
              <w:jc w:val="left"/>
            </w:pPr>
            <w:r>
              <w:t xml:space="preserve">Campaign: "Johannesburg Stars Week" - Citywide event with 50+ partner locations across all suburbs.</w:t>
            </w:r>
          </w:p>
        </w:tc>
      </w:tr>
    </w:tbl>
    <w:bookmarkEnd w:id="29"/>
    <w:bookmarkStart w:id="30" w:name="budget-allocation-total-r1.2m"/>
    <w:p>
      <w:pPr>
        <w:pStyle w:val="Heading2"/>
      </w:pPr>
      <w:r>
        <w:t xml:space="preserve">Budget Allocation (Total: R1.2M)</w:t>
      </w:r>
    </w:p>
    <w:p>
      <w:pPr>
        <w:numPr>
          <w:ilvl w:val="0"/>
          <w:numId w:val="1007"/>
        </w:numPr>
        <w:pStyle w:val="Compact"/>
      </w:pPr>
      <w:r>
        <w:t xml:space="preserve">70% Digital Marketing: Targeted Facebook/Instagram ads to Johannesburg demographics ($840,000)</w:t>
      </w:r>
    </w:p>
    <w:p>
      <w:pPr>
        <w:numPr>
          <w:ilvl w:val="0"/>
          <w:numId w:val="1007"/>
        </w:numPr>
        <w:pStyle w:val="Compact"/>
      </w:pPr>
      <w:r>
        <w:t xml:space="preserve">15% Community Activation: Events at Soweto, Alexandra ($180,000)</w:t>
      </w:r>
    </w:p>
    <w:p>
      <w:pPr>
        <w:numPr>
          <w:ilvl w:val="0"/>
          <w:numId w:val="1007"/>
        </w:numPr>
        <w:pStyle w:val="Compact"/>
      </w:pPr>
      <w:r>
        <w:t xml:space="preserve">15% Partnerships &amp; Culture: San knowledge collaborations, university tie-ups ($180,00)</w:t>
      </w:r>
    </w:p>
    <w:bookmarkEnd w:id="30"/>
    <w:bookmarkStart w:id="31" w:name="measurement-evaluation"/>
    <w:p>
      <w:pPr>
        <w:pStyle w:val="Heading2"/>
      </w:pPr>
      <w:r>
        <w:t xml:space="preserve">Measurement &amp; Evaluation</w:t>
      </w:r>
    </w:p>
    <w:p>
      <w:pPr>
        <w:pStyle w:val="FirstParagraph"/>
      </w:pPr>
      <w:r>
        <w:t xml:space="preserve">We track success through Johannesburg-specific KPIs:</w:t>
      </w:r>
    </w:p>
    <w:p>
      <w:pPr>
        <w:numPr>
          <w:ilvl w:val="0"/>
          <w:numId w:val="1008"/>
        </w:numPr>
        <w:pStyle w:val="Compact"/>
      </w:pPr>
      <w:r>
        <w:rPr>
          <w:bCs/>
          <w:b/>
        </w:rPr>
        <w:t xml:space="preserve">Local Engagement:</w:t>
      </w:r>
      <w:r>
        <w:t xml:space="preserve"> </w:t>
      </w:r>
      <w:r>
        <w:t xml:space="preserve">App usage in Johannesburg (target: 65% of total users)</w:t>
      </w:r>
    </w:p>
    <w:p>
      <w:pPr>
        <w:numPr>
          <w:ilvl w:val="0"/>
          <w:numId w:val="1008"/>
        </w:numPr>
        <w:pStyle w:val="Compact"/>
      </w:pPr>
      <w:r>
        <w:rPr>
          <w:bCs/>
          <w:b/>
        </w:rPr>
        <w:t xml:space="preserve">Cultural Impact:</w:t>
      </w:r>
      <w:r>
        <w:t xml:space="preserve"> </w:t>
      </w:r>
      <w:r>
        <w:t xml:space="preserve"># of indigenous stories integrated into experiences (target: 10+ by Year 2)</w:t>
      </w:r>
    </w:p>
    <w:p>
      <w:pPr>
        <w:numPr>
          <w:ilvl w:val="0"/>
          <w:numId w:val="1008"/>
        </w:numPr>
        <w:pStyle w:val="Compact"/>
      </w:pPr>
      <w:r>
        <w:rPr>
          <w:bCs/>
          <w:b/>
        </w:rPr>
        <w:t xml:space="preserve">Economic Reach:</w:t>
      </w:r>
      <w:r>
        <w:t xml:space="preserve"> </w:t>
      </w:r>
      <w:r>
        <w:t xml:space="preserve">Jobs created in Johannesburg's astronomy sector (target: 35 new roles)</w:t>
      </w:r>
    </w:p>
    <w:bookmarkEnd w:id="31"/>
    <w:bookmarkStart w:id="32" w:name="conclusion"/>
    <w:p>
      <w:pPr>
        <w:pStyle w:val="Heading2"/>
      </w:pPr>
      <w:r>
        <w:t xml:space="preserve">Conclusion</w:t>
      </w:r>
    </w:p>
    <w:p>
      <w:pPr>
        <w:pStyle w:val="FirstParagraph"/>
      </w:pPr>
      <w:r>
        <w:t xml:space="preserve">Astronomer is not merely an astronomy service—it’s a cultural catalyst for Johannesburg. By transforming light-polluted skies into accessible celestial classrooms and weaving local heritage into every experience, Astronomer will redefine how South Africa's largest city connects with the cosmos. This plan ensures we don't just enter the Johannesburg market but become an integral part of its night sky narrative, turning every stargazer in Johannesburg into a proud ambassador of South African astronomy. With 82% of Johannesburg residents expressing interest in astronomy (CSIR 2023), Astronomer is positioned to lead a celestial revolution from the heart of Africa's most vibrant city.</w:t>
      </w:r>
    </w:p>
    <w:p>
      <w:pPr>
        <w:pStyle w:val="BodyText"/>
      </w:pPr>
      <w:r>
        <w:rPr>
          <w:iCs/>
          <w:i/>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 Johannesburg South Africa</dc:title>
  <dc:creator/>
  <dc:language>en</dc:language>
  <cp:keywords/>
  <dcterms:created xsi:type="dcterms:W3CDTF">2026-07-24T15:23:07Z</dcterms:created>
  <dcterms:modified xsi:type="dcterms:W3CDTF">2026-07-24T15:23:07Z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