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Sri</w:t>
      </w:r>
      <w:r>
        <w:t xml:space="preserve"> </w:t>
      </w:r>
      <w:r>
        <w:t xml:space="preserve">Lanka</w:t>
      </w:r>
      <w:r>
        <w:t xml:space="preserve"> </w:t>
      </w:r>
      <w:r>
        <w:t xml:space="preserve">Colombo</w:t>
      </w:r>
    </w:p>
    <w:bookmarkStart w:id="33" w:name="X2f35f81403ae7e7060e6b9150cefdadcca575a4"/>
    <w:p>
      <w:pPr>
        <w:pStyle w:val="Heading1"/>
      </w:pPr>
      <w:r>
        <w:t xml:space="preserve">Comprehensive Marketing Plan for Astronomer in Sri Lanka Colombo</w:t>
      </w:r>
    </w:p>
    <w:bookmarkStart w:id="20" w:name="executive-summary"/>
    <w:p>
      <w:pPr>
        <w:pStyle w:val="Heading2"/>
      </w:pPr>
      <w:r>
        <w:t xml:space="preserve">Executive Summary</w:t>
      </w:r>
    </w:p>
    <w:p>
      <w:pPr>
        <w:pStyle w:val="FirstParagraph"/>
      </w:pPr>
      <w:r>
        <w:t xml:space="preserve">This marketing plan outlines a strategic roadmap for "Astronomer," an innovative astronomy education and stargazing experience brand, to establish market leadership in Colombo, Sri Lanka. Targeting Colombo's growing tech-savvy population, educational institutions, and tourism sector, the plan leverages Sri Lanka's unique celestial conditions to position Astronomer as the premier destination for accessible astronomy experiences. With a 12-month rollout strategy focused on digital engagement and community partnerships, we project 75% brand recognition in target segments within 18 months while achieving profitability by Q3 of Year 2.</w:t>
      </w:r>
    </w:p>
    <w:bookmarkEnd w:id="20"/>
    <w:bookmarkStart w:id="21" w:name="Xe7258b04498d838a6dfee59e45641c2798e9961"/>
    <w:p>
      <w:pPr>
        <w:pStyle w:val="Heading2"/>
      </w:pPr>
      <w:r>
        <w:t xml:space="preserve">Market Analysis: Sri Lanka Colombo Context</w:t>
      </w:r>
    </w:p>
    <w:p>
      <w:pPr>
        <w:pStyle w:val="FirstParagraph"/>
      </w:pPr>
      <w:r>
        <w:t xml:space="preserve">Colombo presents a compelling opportunity for astronomy services due to:</w:t>
      </w:r>
    </w:p>
    <w:p>
      <w:pPr>
        <w:numPr>
          <w:ilvl w:val="0"/>
          <w:numId w:val="1001"/>
        </w:numPr>
        <w:pStyle w:val="Compact"/>
      </w:pPr>
      <w:r>
        <w:rPr>
          <w:bCs/>
          <w:b/>
        </w:rPr>
        <w:t xml:space="preserve">Low Light Pollution:</w:t>
      </w:r>
      <w:r>
        <w:t xml:space="preserve"> </w:t>
      </w:r>
      <w:r>
        <w:t xml:space="preserve">Unlike major global cities, Colombo retains relatively clear night skies (rated Class 4-5 on Bortle scale) ideal for stargazing.</w:t>
      </w:r>
    </w:p>
    <w:p>
      <w:pPr>
        <w:numPr>
          <w:ilvl w:val="0"/>
          <w:numId w:val="1001"/>
        </w:numPr>
        <w:pStyle w:val="Compact"/>
      </w:pPr>
      <w:r>
        <w:rPr>
          <w:bCs/>
          <w:b/>
        </w:rPr>
        <w:t xml:space="preserve">Educational Demand:</w:t>
      </w:r>
      <w:r>
        <w:t xml:space="preserve"> </w:t>
      </w:r>
      <w:r>
        <w:t xml:space="preserve">Over 80% of Colombo's schools lack astronomy resources despite National Curriculum reforms emphasizing STEM education.</w:t>
      </w:r>
    </w:p>
    <w:p>
      <w:pPr>
        <w:numPr>
          <w:ilvl w:val="0"/>
          <w:numId w:val="1001"/>
        </w:numPr>
        <w:pStyle w:val="Compact"/>
      </w:pPr>
      <w:r>
        <w:rPr>
          <w:bCs/>
          <w:b/>
        </w:rPr>
        <w:t xml:space="preserve">Tourism Synergy:</w:t>
      </w:r>
      <w:r>
        <w:t xml:space="preserve"> </w:t>
      </w:r>
      <w:r>
        <w:t xml:space="preserve">Sri Lanka attracts 2.5 million international tourists annually, with 34% expressing interest in cultural/astrophotography experiences (Sri Lanka Tourism Development Authority, 2023).</w:t>
      </w:r>
    </w:p>
    <w:p>
      <w:pPr>
        <w:numPr>
          <w:ilvl w:val="0"/>
          <w:numId w:val="1001"/>
        </w:numPr>
        <w:pStyle w:val="Compact"/>
      </w:pPr>
      <w:r>
        <w:rPr>
          <w:bCs/>
          <w:b/>
        </w:rPr>
        <w:t xml:space="preserve">Digital Adoption:</w:t>
      </w:r>
      <w:r>
        <w:t xml:space="preserve"> </w:t>
      </w:r>
      <w:r>
        <w:t xml:space="preserve">78% of Colombo residents use smartphones for information discovery (DataReportal, 2024), enabling targeted digital campaigns.</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Size (Colombo)</w:t>
      </w:r>
    </w:p>
    <w:p>
      <w:pPr>
        <w:pStyle w:val="BodyText"/>
      </w:pPr>
      <w:r>
        <w:t xml:space="preserve">Key Needs</w:t>
      </w:r>
    </w:p>
    <w:p>
      <w:pPr>
        <w:pStyle w:val="BodyText"/>
      </w:pPr>
      <w:r>
        <w:t xml:space="preserve">Astronomer Value Proposition</w:t>
      </w:r>
    </w:p>
    <w:p>
      <w:pPr>
        <w:pStyle w:val="BodyText"/>
      </w:pPr>
      <w:r>
        <w:t xml:space="preserve">Students (Ages 12-18)</w:t>
      </w:r>
    </w:p>
    <w:p>
      <w:pPr>
        <w:pStyle w:val="BodyText"/>
      </w:pPr>
      <w:r>
        <w:t xml:space="preserve">450,000</w:t>
      </w:r>
    </w:p>
    <w:p>
      <w:pPr>
        <w:pStyle w:val="BodyText"/>
      </w:pPr>
      <w:r>
        <w:t xml:space="preserve">STEM engagement, curriculum support</w:t>
      </w:r>
    </w:p>
    <w:p>
      <w:pPr>
        <w:pStyle w:val="BodyText"/>
      </w:pPr>
      <w:r>
        <w:t xml:space="preserve">Free school workshops with certified astronomers; astronomy kits at subsidized rates</w:t>
      </w:r>
    </w:p>
    <w:p>
      <w:pPr>
        <w:pStyle w:val="BodyText"/>
      </w:pPr>
      <w:r>
        <w:t xml:space="preserve">Tourists (International)</w:t>
      </w:r>
    </w:p>
    <w:p>
      <w:pPr>
        <w:pStyle w:val="BodyText"/>
      </w:pPr>
      <w:r>
        <w:t xml:space="preserve">650,000/yr</w:t>
      </w:r>
    </w:p>
    <w:p>
      <w:pPr>
        <w:pStyle w:val="BodyText"/>
      </w:pPr>
      <w:r>
        <w:t xml:space="preserve">Premium cultural experiences beyond beaches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5,000 active users on Astronomer's Colombo platform by Month 8</w:t>
      </w:r>
    </w:p>
    <w:p>
      <w:pPr>
        <w:numPr>
          <w:ilvl w:val="0"/>
          <w:numId w:val="1002"/>
        </w:numPr>
        <w:pStyle w:val="Compact"/>
      </w:pPr>
      <w:r>
        <w:t xml:space="preserve">Secure partnerships with 30+ schools and 5 top-tier hotels in Colombo</w:t>
      </w:r>
    </w:p>
    <w:p>
      <w:pPr>
        <w:numPr>
          <w:ilvl w:val="0"/>
          <w:numId w:val="1002"/>
        </w:numPr>
        <w:pStyle w:val="Compact"/>
      </w:pPr>
      <w:r>
        <w:t xml:space="preserve">Achieve 25% market share in astronomy experiences among international tourists (vs. competitors)</w:t>
      </w:r>
    </w:p>
    <w:p>
      <w:pPr>
        <w:numPr>
          <w:ilvl w:val="0"/>
          <w:numId w:val="1002"/>
        </w:numPr>
        <w:pStyle w:val="Compact"/>
      </w:pPr>
      <w:r>
        <w:t xml:space="preserve">Generate LKR 12 million revenue from Colombo operations by Year-End</w:t>
      </w:r>
    </w:p>
    <w:bookmarkEnd w:id="23"/>
    <w:bookmarkStart w:id="28" w:name="Xa06324809ed2400cb5e798aae6bf0ebb92060e4"/>
    <w:p>
      <w:pPr>
        <w:pStyle w:val="Heading2"/>
      </w:pPr>
      <w:r>
        <w:t xml:space="preserve">Marketing Strategies: Localized for Colombo</w:t>
      </w:r>
    </w:p>
    <w:bookmarkStart w:id="24" w:name="product-service-innovation"/>
    <w:p>
      <w:pPr>
        <w:pStyle w:val="Heading3"/>
      </w:pPr>
      <w:r>
        <w:t xml:space="preserve">Product &amp; Service Innovation</w:t>
      </w:r>
    </w:p>
    <w:p>
      <w:pPr>
        <w:pStyle w:val="FirstParagraph"/>
      </w:pPr>
      <w:r>
        <w:t xml:space="preserve">Astronomer in Colombo will launch three core offerings:</w:t>
      </w:r>
    </w:p>
    <w:p>
      <w:pPr>
        <w:numPr>
          <w:ilvl w:val="0"/>
          <w:numId w:val="1003"/>
        </w:numPr>
        <w:pStyle w:val="Compact"/>
      </w:pPr>
      <w:r>
        <w:rPr>
          <w:bCs/>
          <w:b/>
        </w:rPr>
        <w:t xml:space="preserve">Colombo Star Tours:</w:t>
      </w:r>
      <w:r>
        <w:t xml:space="preserve"> </w:t>
      </w:r>
      <w:r>
        <w:t xml:space="preserve">Evening stargazing expeditions from Galle Face Green (prime viewing location) with live astronomer commentary, featuring Sri Lanka's unique celestial phenomena like the Southern Cross visibility.</w:t>
      </w:r>
    </w:p>
    <w:p>
      <w:pPr>
        <w:numPr>
          <w:ilvl w:val="0"/>
          <w:numId w:val="1003"/>
        </w:numPr>
        <w:pStyle w:val="Compact"/>
      </w:pPr>
      <w:r>
        <w:rPr>
          <w:bCs/>
          <w:b/>
        </w:rPr>
        <w:t xml:space="preserve">SchoolConnect Program:</w:t>
      </w:r>
      <w:r>
        <w:t xml:space="preserve"> </w:t>
      </w:r>
      <w:r>
        <w:t xml:space="preserve">Customized curriculum-aligned sessions for Colombo schools, including portable telescope kits and teacher training workshops.</w:t>
      </w:r>
    </w:p>
    <w:p>
      <w:pPr>
        <w:numPr>
          <w:ilvl w:val="0"/>
          <w:numId w:val="1003"/>
        </w:numPr>
        <w:pStyle w:val="Compact"/>
      </w:pPr>
      <w:r>
        <w:rPr>
          <w:bCs/>
          <w:b/>
        </w:rPr>
        <w:t xml:space="preserve">Virtual Observatory App:</w:t>
      </w:r>
      <w:r>
        <w:t xml:space="preserve"> </w:t>
      </w:r>
      <w:r>
        <w:t xml:space="preserve">Localized content showing real-time Colombo sky maps with Sri Lankan constellations (e.g., "Naga's Tail" in local mythology), available in Sinhala/Tamil/English.</w:t>
      </w:r>
    </w:p>
    <w:bookmarkEnd w:id="24"/>
    <w:bookmarkStart w:id="25" w:name="pricing-strategy"/>
    <w:p>
      <w:pPr>
        <w:pStyle w:val="Heading3"/>
      </w:pPr>
      <w:r>
        <w:t xml:space="preserve">Pricing Strategy</w:t>
      </w:r>
    </w:p>
    <w:p>
      <w:pPr>
        <w:pStyle w:val="FirstParagraph"/>
      </w:pPr>
      <w:r>
        <w:t xml:space="preserve">All pricing is designed for Colombo's economic context:</w:t>
      </w:r>
    </w:p>
    <w:p>
      <w:pPr>
        <w:numPr>
          <w:ilvl w:val="0"/>
          <w:numId w:val="1004"/>
        </w:numPr>
        <w:pStyle w:val="Compact"/>
      </w:pPr>
      <w:r>
        <w:t xml:space="preserve">Colombo Star Tours: LKR 2,500/person (15% below regional average)</w:t>
      </w:r>
    </w:p>
    <w:p>
      <w:pPr>
        <w:numPr>
          <w:ilvl w:val="0"/>
          <w:numId w:val="1004"/>
        </w:numPr>
        <w:pStyle w:val="Compact"/>
      </w:pPr>
      <w:r>
        <w:t xml:space="preserve">SchoolConnect: LKR 1,200/student for first session (free training for teachers)</w:t>
      </w:r>
    </w:p>
    <w:p>
      <w:pPr>
        <w:numPr>
          <w:ilvl w:val="0"/>
          <w:numId w:val="1004"/>
        </w:numPr>
        <w:pStyle w:val="Compact"/>
      </w:pPr>
      <w:r>
        <w:t xml:space="preserve">App Premium Features: Free basic access; LKR 899/month for advanced features</w:t>
      </w:r>
    </w:p>
    <w:bookmarkEnd w:id="25"/>
    <w:bookmarkStart w:id="26" w:name="distribution-place-strategy"/>
    <w:p>
      <w:pPr>
        <w:pStyle w:val="Heading3"/>
      </w:pPr>
      <w:r>
        <w:t xml:space="preserve">Distribution &amp; Place Strategy</w:t>
      </w:r>
    </w:p>
    <w:p>
      <w:pPr>
        <w:pStyle w:val="FirstParagraph"/>
      </w:pPr>
      <w:r>
        <w:t xml:space="preserve">Strategic Colombo-based touchpoints:</w:t>
      </w:r>
    </w:p>
    <w:p>
      <w:pPr>
        <w:numPr>
          <w:ilvl w:val="0"/>
          <w:numId w:val="1005"/>
        </w:numPr>
        <w:pStyle w:val="Compact"/>
      </w:pPr>
      <w:r>
        <w:rPr>
          <w:bCs/>
          <w:b/>
        </w:rPr>
        <w:t xml:space="preserve">Physical Hubs:</w:t>
      </w:r>
      <w:r>
        <w:t xml:space="preserve"> </w:t>
      </w:r>
      <w:r>
        <w:t xml:space="preserve">Pop-up experience centers at Colombo Fort, Galle Face, and Colombo National Museum during peak tourist seasons.</w:t>
      </w:r>
    </w:p>
    <w:p>
      <w:pPr>
        <w:numPr>
          <w:ilvl w:val="0"/>
          <w:numId w:val="1005"/>
        </w:numPr>
        <w:pStyle w:val="Compact"/>
      </w:pPr>
      <w:r>
        <w:rPr>
          <w:bCs/>
          <w:b/>
        </w:rPr>
        <w:t xml:space="preserve">Partnerships:</w:t>
      </w:r>
      <w:r>
        <w:t xml:space="preserve"> </w:t>
      </w:r>
      <w:r>
        <w:t xml:space="preserve">Co-branded packages with Cinnamon Grand Hotel (Colombo's top-rated hotel) and Jetwing Hotels for tourist bundles.</w:t>
      </w:r>
    </w:p>
    <w:p>
      <w:pPr>
        <w:numPr>
          <w:ilvl w:val="0"/>
          <w:numId w:val="1005"/>
        </w:numPr>
        <w:pStyle w:val="Compact"/>
      </w:pPr>
      <w:r>
        <w:rPr>
          <w:bCs/>
          <w:b/>
        </w:rPr>
        <w:t xml:space="preserve">Digital-First:</w:t>
      </w:r>
      <w:r>
        <w:t xml:space="preserve"> </w:t>
      </w:r>
      <w:r>
        <w:t xml:space="preserve">All bookings via website/app optimized for Colombo's mobile internet usage patterns.</w:t>
      </w:r>
    </w:p>
    <w:bookmarkEnd w:id="26"/>
    <w:bookmarkStart w:id="27" w:name="Xc8e63c20acaf8be23f490189c8e62b2667edf61"/>
    <w:p>
      <w:pPr>
        <w:pStyle w:val="Heading3"/>
      </w:pPr>
      <w:r>
        <w:t xml:space="preserve">Promotion Mix: Sri Lanka-Centric Campaigns</w:t>
      </w:r>
    </w:p>
    <w:p>
      <w:pPr>
        <w:pStyle w:val="FirstParagraph"/>
      </w:pPr>
      <w:r>
        <w:t xml:space="preserve">Leveraging Colombo's cultural context:</w:t>
      </w:r>
    </w:p>
    <w:p>
      <w:pPr>
        <w:numPr>
          <w:ilvl w:val="0"/>
          <w:numId w:val="1006"/>
        </w:numPr>
        <w:pStyle w:val="Compact"/>
      </w:pPr>
      <w:r>
        <w:rPr>
          <w:bCs/>
          <w:b/>
        </w:rPr>
        <w:t xml:space="preserve">Localized Social Media:</w:t>
      </w:r>
      <w:r>
        <w:t xml:space="preserve"> </w:t>
      </w:r>
      <w:r>
        <w:t xml:space="preserve">TikTok/Instagram campaigns featuring Sri Lankan influencers (e.g., @ColomboNights) showcasing "Hidden Stars of Sri Lanka" with hashtags #AstronomerColombo and #SriLankaStargaze.</w:t>
      </w:r>
    </w:p>
    <w:p>
      <w:pPr>
        <w:numPr>
          <w:ilvl w:val="0"/>
          <w:numId w:val="1006"/>
        </w:numPr>
        <w:pStyle w:val="Compact"/>
      </w:pPr>
      <w:r>
        <w:rPr>
          <w:bCs/>
          <w:b/>
        </w:rPr>
        <w:t xml:space="preserve">Community Events:</w:t>
      </w:r>
      <w:r>
        <w:t xml:space="preserve"> </w:t>
      </w:r>
      <w:r>
        <w:t xml:space="preserve">Monthly free "Moonlit Mornings" at Colombo Fort Park for families, supported by Department of National Archives (historical celestial navigation context).</w:t>
      </w:r>
    </w:p>
    <w:p>
      <w:pPr>
        <w:numPr>
          <w:ilvl w:val="0"/>
          <w:numId w:val="1006"/>
        </w:numPr>
        <w:pStyle w:val="Compact"/>
      </w:pPr>
      <w:r>
        <w:rPr>
          <w:bCs/>
          <w:b/>
        </w:rPr>
        <w:t xml:space="preserve">Educational Partnerships:</w:t>
      </w:r>
      <w:r>
        <w:t xml:space="preserve"> </w:t>
      </w:r>
      <w:r>
        <w:t xml:space="preserve">MoU with Sri Lanka Institute of Nanotechnology (SLINTEC) for student certification programs.</w:t>
      </w:r>
    </w:p>
    <w:p>
      <w:pPr>
        <w:numPr>
          <w:ilvl w:val="0"/>
          <w:numId w:val="1006"/>
        </w:numPr>
        <w:pStyle w:val="Compact"/>
      </w:pPr>
      <w:r>
        <w:rPr>
          <w:bCs/>
          <w:b/>
        </w:rPr>
        <w:t xml:space="preserve">Media Relations:</w:t>
      </w:r>
      <w:r>
        <w:t xml:space="preserve"> </w:t>
      </w:r>
      <w:r>
        <w:t xml:space="preserve">Press launches at Colombo's Galle Face Hotel featuring the Chief Astronomer (a Sri Lankan national) explaining how Colombo's position enables unique astronomy access.</w:t>
      </w:r>
    </w:p>
    <w:bookmarkEnd w:id="27"/>
    <w:bookmarkEnd w:id="28"/>
    <w:bookmarkStart w:id="29" w:name="budget-allocation-sri-lanka-focus"/>
    <w:p>
      <w:pPr>
        <w:pStyle w:val="Heading2"/>
      </w:pPr>
      <w:r>
        <w:t xml:space="preserve">Budget Allocation: Sri Lanka Focus</w:t>
      </w:r>
    </w:p>
    <w:p>
      <w:pPr>
        <w:pStyle w:val="FirstParagraph"/>
      </w:pPr>
      <w:r>
        <w:t xml:space="preserve">Total Year-1 Budget: LKR 58 million (100% allocated to Colombo initiatives)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(35%)</w:t>
      </w:r>
    </w:p>
    <w:p>
      <w:pPr>
        <w:pStyle w:val="BodyText"/>
      </w:pPr>
      <w:r>
        <w:t xml:space="preserve">LKR 20.3M</w:t>
      </w:r>
    </w:p>
    <w:p>
      <w:pPr>
        <w:pStyle w:val="BodyText"/>
      </w:pPr>
      <w:r>
        <w:t xml:space="preserve">Tailored to Colombo's mobile-first users; targeting tourist hotspots via geo-fenced ads.</w:t>
      </w:r>
    </w:p>
    <w:p>
      <w:pPr>
        <w:pStyle w:val="BodyText"/>
      </w:pPr>
      <w:r>
        <w:t xml:space="preserve">Community Events (25%)</w:t>
      </w:r>
    </w:p>
    <w:p>
      <w:pPr>
        <w:pStyle w:val="BodyText"/>
      </w:pPr>
      <w:r>
        <w:t xml:space="preserve">LKR 14.5M</w:t>
      </w:r>
    </w:p>
    <w:p>
      <w:pPr>
        <w:pStyle w:val="BodyText"/>
      </w:pPr>
      <w:r>
        <w:t xml:space="preserve">Partnership Development (20%)</w:t>
      </w:r>
    </w:p>
    <w:p>
      <w:pPr>
        <w:pStyle w:val="BodyText"/>
      </w:pPr>
      <w:r>
        <w:t xml:space="preserve">LKR 11.6M</w:t>
      </w:r>
    </w:p>
    <w:p>
      <w:pPr>
        <w:pStyle w:val="BodyText"/>
      </w:pPr>
      <w:r>
        <w:t xml:space="preserve">Hotel collaborations, school agreements in Colombo.</w:t>
      </w:r>
    </w:p>
    <w:p>
      <w:pPr>
        <w:pStyle w:val="BodyText"/>
      </w:pPr>
      <w:r>
        <w:t xml:space="preserve">Content Creation (20%)</w:t>
      </w:r>
    </w:p>
    <w:p>
      <w:pPr>
        <w:pStyle w:val="BodyText"/>
      </w:pPr>
      <w:r>
        <w:t xml:space="preserve">LKR 11.6M</w:t>
      </w:r>
    </w:p>
    <w:bookmarkEnd w:id="29"/>
    <w:bookmarkStart w:id="30" w:name="X34d7b17efa2eb9eeca8e330486cf71e73aa3d9c"/>
    <w:p>
      <w:pPr>
        <w:pStyle w:val="Heading2"/>
      </w:pPr>
      <w:r>
        <w:t xml:space="preserve">Implementation Timeline: Colombo-First Approach</w:t>
      </w:r>
    </w:p>
    <w:p>
      <w:pPr>
        <w:numPr>
          <w:ilvl w:val="0"/>
          <w:numId w:val="1007"/>
        </w:numPr>
        <w:pStyle w:val="Compact"/>
      </w:pPr>
      <w:r>
        <w:rPr>
          <w:bCs/>
          <w:b/>
        </w:rPr>
        <w:t xml:space="preserve">Months 1-3:</w:t>
      </w:r>
      <w:r>
        <w:t xml:space="preserve"> </w:t>
      </w:r>
      <w:r>
        <w:t xml:space="preserve">Establish Colombo headquarters at Kollupitiya; secure partnerships with 5 schools and 2 hotels.</w:t>
      </w:r>
    </w:p>
    <w:p>
      <w:pPr>
        <w:numPr>
          <w:ilvl w:val="0"/>
          <w:numId w:val="1007"/>
        </w:numPr>
        <w:pStyle w:val="Compact"/>
      </w:pPr>
      <w:r>
        <w:rPr>
          <w:bCs/>
          <w:b/>
        </w:rPr>
        <w:t xml:space="preserve">Months 4-6:</w:t>
      </w:r>
      <w:r>
        <w:t xml:space="preserve"> </w:t>
      </w:r>
      <w:r>
        <w:t xml:space="preserve">Launch "Colombo Star Tours" with free trial sessions; deploy app in Sinhala/Tamil.</w:t>
      </w:r>
    </w:p>
    <w:p>
      <w:pPr>
        <w:numPr>
          <w:ilvl w:val="0"/>
          <w:numId w:val="1007"/>
        </w:numPr>
        <w:pStyle w:val="Compact"/>
      </w:pPr>
      <w:r>
        <w:rPr>
          <w:bCs/>
          <w:b/>
        </w:rPr>
        <w:t xml:space="preserve">Months 7-9:</w:t>
      </w:r>
      <w:r>
        <w:t xml:space="preserve"> </w:t>
      </w:r>
      <w:r>
        <w:t xml:space="preserve">Scale school program across Colombo Central; partner with Sri Lanka Tourism for tourist packages.</w:t>
      </w:r>
    </w:p>
    <w:p>
      <w:pPr>
        <w:numPr>
          <w:ilvl w:val="0"/>
          <w:numId w:val="1007"/>
        </w:numPr>
        <w:pStyle w:val="Compact"/>
      </w:pPr>
      <w:r>
        <w:rPr>
          <w:bCs/>
          <w:b/>
        </w:rPr>
        <w:t xml:space="preserve">Months 10-12:</w:t>
      </w:r>
      <w:r>
        <w:t xml:space="preserve"> </w:t>
      </w:r>
      <w:r>
        <w:t xml:space="preserve">Host "Colombo Astronomy Festival" (first of its kind in Sri Lanka) targeting international media.</w:t>
      </w:r>
    </w:p>
    <w:bookmarkEnd w:id="30"/>
    <w:bookmarkStart w:id="31" w:name="evaluation-framework"/>
    <w:p>
      <w:pPr>
        <w:pStyle w:val="Heading2"/>
      </w:pPr>
      <w:r>
        <w:t xml:space="preserve">Evaluation Framework</w:t>
      </w:r>
    </w:p>
    <w:p>
      <w:pPr>
        <w:pStyle w:val="FirstParagraph"/>
      </w:pPr>
      <w:r>
        <w:t xml:space="preserve">Success measured through Colombo-specific KPIs:</w:t>
      </w:r>
    </w:p>
    <w:p>
      <w:pPr>
        <w:numPr>
          <w:ilvl w:val="0"/>
          <w:numId w:val="1008"/>
        </w:numPr>
        <w:pStyle w:val="Compact"/>
      </w:pPr>
      <w:r>
        <w:t xml:space="preserve">Brand Awareness: Monthly surveys tracking Astronomer recognition in Colombo (target: 75% by Month 18)</w:t>
      </w:r>
    </w:p>
    <w:p>
      <w:pPr>
        <w:numPr>
          <w:ilvl w:val="0"/>
          <w:numId w:val="1008"/>
        </w:numPr>
        <w:pStyle w:val="Compact"/>
      </w:pPr>
      <w:r>
        <w:t xml:space="preserve">Customer Acquisition Cost (CAC): Maintain below LKR 2,000 per tourist/school user</w:t>
      </w:r>
    </w:p>
    <w:p>
      <w:pPr>
        <w:numPr>
          <w:ilvl w:val="0"/>
          <w:numId w:val="1008"/>
        </w:numPr>
        <w:pStyle w:val="Compact"/>
      </w:pPr>
      <w:r>
        <w:t xml:space="preserve">Community Impact: Track school program participation rates and student STEM interest surveys</w:t>
      </w:r>
    </w:p>
    <w:bookmarkEnd w:id="31"/>
    <w:bookmarkStart w:id="32" w:name="conclusion-astronomer-in-sri-lankas-sky"/>
    <w:p>
      <w:pPr>
        <w:pStyle w:val="Heading2"/>
      </w:pPr>
      <w:r>
        <w:t xml:space="preserve">Conclusion: Astronomer in Sri Lanka's Sky</w:t>
      </w:r>
    </w:p>
    <w:p>
      <w:pPr>
        <w:pStyle w:val="FirstParagraph"/>
      </w:pPr>
      <w:r>
        <w:t xml:space="preserve">Astronomer is positioned not merely as a service provider but as a catalyst for Colombo's cultural and educational transformation. By harnessing Sri Lanka's unique celestial advantages and tailoring every initiative to Colombo's community needs—from schoolchildren to luxury tourists—we create sustainable growth while embedding astronomy into the city's identity. This plan ensures Astronomer becomes synonymous with "Sri Lankan stargazing," driving tourism, education, and national pride through the lens of our shared night sky. As Colombo evolves from a coastal capital to an international knowledge hub, Astronomer will illuminate its journey toward becoming South Asia's premier astronomy destination.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Sri Lanka Colombo</dc:title>
  <dc:creator/>
  <dc:language>en</dc:language>
  <cp:keywords/>
  <dcterms:created xsi:type="dcterms:W3CDTF">2026-07-23T13:49:21Z</dcterms:created>
  <dcterms:modified xsi:type="dcterms:W3CDTF">2026-07-23T13:49:21Z</dcterms:modified>
</cp:coreProperties>
</file>

<file path=docProps/custom.xml><?xml version="1.0" encoding="utf-8"?>
<Properties xmlns="http://schemas.openxmlformats.org/officeDocument/2006/custom-properties" xmlns:vt="http://schemas.openxmlformats.org/officeDocument/2006/docPropsVTypes"/>
</file>