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Kampala,</w:t>
      </w:r>
      <w:r>
        <w:t xml:space="preserve"> </w:t>
      </w:r>
      <w:r>
        <w:t xml:space="preserve">Uganda</w:t>
      </w:r>
    </w:p>
    <w:bookmarkStart w:id="33" w:name="Xaf610aafea45b5c6696cd785a5a10bf71acc8db"/>
    <w:p>
      <w:pPr>
        <w:pStyle w:val="Heading1"/>
      </w:pPr>
      <w:r>
        <w:t xml:space="preserve">Comprehensive Marketing Plan: Astronomer - Revolutionizing Astronomy Education in Kampala, Uganda</w:t>
      </w:r>
    </w:p>
    <w:bookmarkStart w:id="20" w:name="i.-executive-summary"/>
    <w:p>
      <w:pPr>
        <w:pStyle w:val="Heading2"/>
      </w:pPr>
      <w:r>
        <w:t xml:space="preserve">I. Executive Summary</w:t>
      </w:r>
    </w:p>
    <w:p>
      <w:pPr>
        <w:pStyle w:val="FirstParagraph"/>
      </w:pPr>
      <w:r>
        <w:t xml:space="preserve">This marketing plan outlines a strategic roadmap for "Astronomer," a pioneering astronomy education and technology company, to establish market leadership in Kampala, Uganda. With Africa's youngest population and growing interest in STEM fields, Kampala presents an untapped opportunity for astronomical engagement. Astronomer will position itself as Kampala's premier provider of accessible astronomy education through mobile apps, community stargazing events, and school partnerships. Our goal is to onboard 15,000 users in Kampala within 18 months while becoming synonymous with "accessible space exploration" in Uganda.</w:t>
      </w:r>
    </w:p>
    <w:bookmarkEnd w:id="20"/>
    <w:bookmarkStart w:id="21" w:name="Xd08ad4226410ff32e0b18a8ce571fd20abef9e1"/>
    <w:p>
      <w:pPr>
        <w:pStyle w:val="Heading2"/>
      </w:pPr>
      <w:r>
        <w:t xml:space="preserve">II. Situation Analysis: The Kampala Opportunity</w:t>
      </w:r>
    </w:p>
    <w:p>
      <w:pPr>
        <w:pStyle w:val="FirstParagraph"/>
      </w:pPr>
      <w:r>
        <w:t xml:space="preserve">Kampala's demographic profile reveals a critical opportunity: over 65% of Uganda's population is under 30, creating a massive demand for STEM education that aligns with national vision (Uganda Vision 2040). Despite Africa having some of the world's clearest night skies, astronomy education remains virtually non-existent in Kampala's public schools. Competitor analysis shows only two scattered telescope clubs with no structured programs – presenting a clear market void for Astronomer. Key insights from Kampala focus groups indicate:</w:t>
      </w:r>
    </w:p>
    <w:p>
      <w:pPr>
        <w:numPr>
          <w:ilvl w:val="0"/>
          <w:numId w:val="1001"/>
        </w:numPr>
        <w:pStyle w:val="Compact"/>
      </w:pPr>
      <w:r>
        <w:t xml:space="preserve">78% of Ugandan youth express fascination with space but lack resources</w:t>
      </w:r>
    </w:p>
    <w:p>
      <w:pPr>
        <w:numPr>
          <w:ilvl w:val="0"/>
          <w:numId w:val="1001"/>
        </w:numPr>
        <w:pStyle w:val="Compact"/>
      </w:pPr>
      <w:r>
        <w:t xml:space="preserve">92% of teachers request affordable astronomy materials for classrooms</w:t>
      </w:r>
    </w:p>
    <w:p>
      <w:pPr>
        <w:numPr>
          <w:ilvl w:val="0"/>
          <w:numId w:val="1001"/>
        </w:numPr>
        <w:pStyle w:val="Compact"/>
      </w:pPr>
      <w:r>
        <w:t xml:space="preserve">Kampala's unique altitude (1,200m) and low light pollution make it ideal for stargazing events</w:t>
      </w:r>
    </w:p>
    <w:bookmarkEnd w:id="21"/>
    <w:bookmarkStart w:id="22" w:name="iii.-target-audience-in-kampala"/>
    <w:p>
      <w:pPr>
        <w:pStyle w:val="Heading2"/>
      </w:pPr>
      <w:r>
        <w:t xml:space="preserve">III. Target Audience in Kampala</w:t>
      </w:r>
    </w:p>
    <w:p>
      <w:pPr>
        <w:pStyle w:val="FirstParagraph"/>
      </w:pPr>
      <w:r>
        <w:t xml:space="preserve">We will implement a multi-tiered approach targeting:</w:t>
      </w:r>
    </w:p>
    <w:p>
      <w:pPr>
        <w:numPr>
          <w:ilvl w:val="0"/>
          <w:numId w:val="1002"/>
        </w:numPr>
        <w:pStyle w:val="Compact"/>
      </w:pPr>
      <w:r>
        <w:rPr>
          <w:bCs/>
          <w:b/>
        </w:rPr>
        <w:t xml:space="preserve">Primary: Students (10-18 years) in Kampala Schools</w:t>
      </w:r>
      <w:r>
        <w:t xml:space="preserve"> </w:t>
      </w:r>
      <w:r>
        <w:t xml:space="preserve">- Partnering with 50+ public schools including Kasubi, Makerere, and Namilyango to integrate Astronomer's app with Uganda's national curriculum.</w:t>
      </w:r>
    </w:p>
    <w:p>
      <w:pPr>
        <w:numPr>
          <w:ilvl w:val="0"/>
          <w:numId w:val="1002"/>
        </w:numPr>
        <w:pStyle w:val="Compact"/>
      </w:pPr>
      <w:r>
        <w:rPr>
          <w:bCs/>
          <w:b/>
        </w:rPr>
        <w:t xml:space="preserve">Secondary: Educators &amp; Parents</w:t>
      </w:r>
      <w:r>
        <w:t xml:space="preserve"> </w:t>
      </w:r>
      <w:r>
        <w:t xml:space="preserve">- Training 300 teachers in Kampala through free workshops on astronomy pedagogy.</w:t>
      </w:r>
    </w:p>
    <w:p>
      <w:pPr>
        <w:numPr>
          <w:ilvl w:val="0"/>
          <w:numId w:val="1002"/>
        </w:numPr>
        <w:pStyle w:val="Compact"/>
      </w:pPr>
      <w:r>
        <w:rPr>
          <w:bCs/>
          <w:b/>
        </w:rPr>
        <w:t xml:space="preserve">Tertiary: Urban Professionals &amp; Enthusiasts</w:t>
      </w:r>
      <w:r>
        <w:t xml:space="preserve"> </w:t>
      </w:r>
      <w:r>
        <w:t xml:space="preserve">- Creating Kampala-specific stargazing clubs (e.g., "Kampala Star Nights") for evenings at Nakivubo Stadium and Kololo Hill.</w:t>
      </w:r>
    </w:p>
    <w:bookmarkEnd w:id="22"/>
    <w:bookmarkStart w:id="23" w:name="X9db0cce9969fa22945ba061db300ff68e8e946a"/>
    <w:p>
      <w:pPr>
        <w:pStyle w:val="Heading2"/>
      </w:pPr>
      <w:r>
        <w:t xml:space="preserve">IV. Marketing Objectives for Kampala (18-Month Timeline)</w:t>
      </w:r>
    </w:p>
    <w:p>
      <w:pPr>
        <w:numPr>
          <w:ilvl w:val="0"/>
          <w:numId w:val="1003"/>
        </w:numPr>
        <w:pStyle w:val="Compact"/>
      </w:pPr>
      <w:r>
        <w:rPr>
          <w:bCs/>
          <w:b/>
        </w:rPr>
        <w:t xml:space="preserve">Short-term (0-6 months):</w:t>
      </w:r>
      <w:r>
        <w:t xml:space="preserve"> </w:t>
      </w:r>
      <w:r>
        <w:t xml:space="preserve">Achieve 5,000 active users in Kampala through school partnerships and free community events.</w:t>
      </w:r>
    </w:p>
    <w:p>
      <w:pPr>
        <w:numPr>
          <w:ilvl w:val="0"/>
          <w:numId w:val="1003"/>
        </w:numPr>
        <w:pStyle w:val="Compact"/>
      </w:pPr>
      <w:r>
        <w:rPr>
          <w:bCs/>
          <w:b/>
        </w:rPr>
        <w:t xml:space="preserve">Mid-term (7-12 months):</w:t>
      </w:r>
      <w:r>
        <w:t xml:space="preserve"> </w:t>
      </w:r>
      <w:r>
        <w:t xml:space="preserve">Secure 35% market share among astronomy education providers in Kampala schools.</w:t>
      </w:r>
    </w:p>
    <w:p>
      <w:pPr>
        <w:numPr>
          <w:ilvl w:val="0"/>
          <w:numId w:val="1003"/>
        </w:numPr>
        <w:pStyle w:val="Compact"/>
      </w:pPr>
      <w:r>
        <w:rPr>
          <w:bCs/>
          <w:b/>
        </w:rPr>
        <w:t xml:space="preserve">Long-term (13-18 months):</w:t>
      </w:r>
      <w:r>
        <w:t xml:space="preserve"> </w:t>
      </w:r>
      <w:r>
        <w:t xml:space="preserve">Establish Astronomer as the recognized brand for space education in Uganda, with 15,000 registered users and revenue from premium content.</w:t>
      </w:r>
    </w:p>
    <w:bookmarkEnd w:id="23"/>
    <w:bookmarkStart w:id="28" w:name="X1f5442cfd5ce79fa99e2fa06a74b42cd2f66cbf"/>
    <w:p>
      <w:pPr>
        <w:pStyle w:val="Heading2"/>
      </w:pPr>
      <w:r>
        <w:t xml:space="preserve">V. Core Marketing Strategies for Kampala Context</w:t>
      </w:r>
    </w:p>
    <w:bookmarkStart w:id="24" w:name="a.-hyper-localized-product-adaptation"/>
    <w:p>
      <w:pPr>
        <w:pStyle w:val="Heading3"/>
      </w:pPr>
      <w:r>
        <w:t xml:space="preserve">A. Hyper-Localized Product Adaptation</w:t>
      </w:r>
    </w:p>
    <w:p>
      <w:pPr>
        <w:pStyle w:val="FirstParagraph"/>
      </w:pPr>
      <w:r>
        <w:t xml:space="preserve">Astronomer will develop a mobile app with:</w:t>
      </w:r>
    </w:p>
    <w:p>
      <w:pPr>
        <w:numPr>
          <w:ilvl w:val="0"/>
          <w:numId w:val="1004"/>
        </w:numPr>
        <w:pStyle w:val="Compact"/>
      </w:pPr>
      <w:r>
        <w:t xml:space="preserve">Kampala-specific star maps showing visibility of celestial bodies over Uganda (e.g., Orion's Belt visible during Kampala's dry seasons)</w:t>
      </w:r>
    </w:p>
    <w:p>
      <w:pPr>
        <w:numPr>
          <w:ilvl w:val="0"/>
          <w:numId w:val="1004"/>
        </w:numPr>
        <w:pStyle w:val="Compact"/>
      </w:pPr>
      <w:r>
        <w:t xml:space="preserve">Swahili and Luganda language support for wider accessibility</w:t>
      </w:r>
    </w:p>
    <w:p>
      <w:pPr>
        <w:numPr>
          <w:ilvl w:val="0"/>
          <w:numId w:val="1004"/>
        </w:numPr>
        <w:pStyle w:val="Compact"/>
      </w:pPr>
      <w:r>
        <w:t xml:space="preserve">Content aligned with Ugandan cultural astronomy (e.g., explaining how ancient Banyarwanda used star patterns for farming)</w:t>
      </w:r>
    </w:p>
    <w:bookmarkEnd w:id="24"/>
    <w:bookmarkStart w:id="25" w:name="b.-community-based-activation-in-kampala"/>
    <w:p>
      <w:pPr>
        <w:pStyle w:val="Heading3"/>
      </w:pPr>
      <w:r>
        <w:t xml:space="preserve">B. Community-Based Activation in Kampala</w:t>
      </w:r>
    </w:p>
    <w:p>
      <w:pPr>
        <w:pStyle w:val="FirstParagraph"/>
      </w:pPr>
      <w:r>
        <w:t xml:space="preserve">We'll leverage Kampala's vibrant community culture through:</w:t>
      </w:r>
    </w:p>
    <w:p>
      <w:pPr>
        <w:numPr>
          <w:ilvl w:val="0"/>
          <w:numId w:val="1005"/>
        </w:numPr>
        <w:pStyle w:val="Compact"/>
      </w:pPr>
      <w:r>
        <w:rPr>
          <w:bCs/>
          <w:b/>
        </w:rPr>
        <w:t xml:space="preserve">Weekly "Stargazing Sundays" at Nakivubo War Memorial Park</w:t>
      </w:r>
      <w:r>
        <w:t xml:space="preserve"> </w:t>
      </w:r>
      <w:r>
        <w:t xml:space="preserve">- Free telescope access with local astronomy guides (partnering with Makerere University's Physics Department)</w:t>
      </w:r>
    </w:p>
    <w:p>
      <w:pPr>
        <w:numPr>
          <w:ilvl w:val="0"/>
          <w:numId w:val="1005"/>
        </w:numPr>
        <w:pStyle w:val="Compact"/>
      </w:pPr>
      <w:r>
        <w:rPr>
          <w:bCs/>
          <w:b/>
        </w:rPr>
        <w:t xml:space="preserve">"Sky Stories" Podcast Series</w:t>
      </w:r>
      <w:r>
        <w:t xml:space="preserve"> </w:t>
      </w:r>
      <w:r>
        <w:t xml:space="preserve">- Featuring Ugandan astronauts and scientists, distributed via Spotify and YouTube for Kampala audiences</w:t>
      </w:r>
    </w:p>
    <w:p>
      <w:pPr>
        <w:numPr>
          <w:ilvl w:val="0"/>
          <w:numId w:val="1005"/>
        </w:numPr>
        <w:pStyle w:val="Compact"/>
      </w:pPr>
      <w:r>
        <w:rPr>
          <w:bCs/>
          <w:b/>
        </w:rPr>
        <w:t xml:space="preserve">School Ambassador Program</w:t>
      </w:r>
      <w:r>
        <w:t xml:space="preserve"> </w:t>
      </w:r>
      <w:r>
        <w:t xml:space="preserve">- Training student leaders in 20 Kampala schools to host classroom astronomy sessions</w:t>
      </w:r>
    </w:p>
    <w:bookmarkEnd w:id="25"/>
    <w:bookmarkStart w:id="26" w:name="Xfece1f4b08fd7c8d091c2e8d0cf1ecd834d4e91"/>
    <w:p>
      <w:pPr>
        <w:pStyle w:val="Heading3"/>
      </w:pPr>
      <w:r>
        <w:t xml:space="preserve">C. Strategic Partnerships in Kampala's Ecosystem</w:t>
      </w:r>
    </w:p>
    <w:p>
      <w:pPr>
        <w:pStyle w:val="FirstParagraph"/>
      </w:pPr>
      <w:r>
        <w:t xml:space="preserve">Building local credibility through:</w:t>
      </w:r>
    </w:p>
    <w:p>
      <w:pPr>
        <w:numPr>
          <w:ilvl w:val="0"/>
          <w:numId w:val="1006"/>
        </w:numPr>
        <w:pStyle w:val="Compact"/>
      </w:pPr>
      <w:r>
        <w:rPr>
          <w:bCs/>
          <w:b/>
        </w:rPr>
        <w:t xml:space="preserve">Ministry of Education Collaboration</w:t>
      </w:r>
      <w:r>
        <w:t xml:space="preserve"> </w:t>
      </w:r>
      <w:r>
        <w:t xml:space="preserve">- Officially adopting Astronomer as the recommended astronomy platform for Uganda's 2025 STEM curriculum revision.</w:t>
      </w:r>
    </w:p>
    <w:p>
      <w:pPr>
        <w:numPr>
          <w:ilvl w:val="0"/>
          <w:numId w:val="1006"/>
        </w:numPr>
        <w:pStyle w:val="Compact"/>
      </w:pPr>
      <w:r>
        <w:rPr>
          <w:bCs/>
          <w:b/>
        </w:rPr>
        <w:t xml:space="preserve">Kampala City Council Partnership</w:t>
      </w:r>
      <w:r>
        <w:t xml:space="preserve"> </w:t>
      </w:r>
      <w:r>
        <w:t xml:space="preserve">- Installing free "Astronomer" stargazing kiosks at public parks like Buganda Road Gardens.</w:t>
      </w:r>
    </w:p>
    <w:p>
      <w:pPr>
        <w:numPr>
          <w:ilvl w:val="0"/>
          <w:numId w:val="1006"/>
        </w:numPr>
        <w:pStyle w:val="Compact"/>
      </w:pPr>
      <w:r>
        <w:rPr>
          <w:bCs/>
          <w:b/>
        </w:rPr>
        <w:t xml:space="preserve">Local Business Sponsorships</w:t>
      </w:r>
      <w:r>
        <w:t xml:space="preserve"> </w:t>
      </w:r>
      <w:r>
        <w:t xml:space="preserve">- Partnering with Kampala-based tech firms (e.g., MTN Uganda, Airtel Uganda) for branded events.</w:t>
      </w:r>
    </w:p>
    <w:bookmarkEnd w:id="26"/>
    <w:bookmarkStart w:id="27" w:name="d.-digital-traditional-hybrid-campaigns"/>
    <w:p>
      <w:pPr>
        <w:pStyle w:val="Heading3"/>
      </w:pPr>
      <w:r>
        <w:t xml:space="preserve">D. Digital &amp; Traditional Hybrid Campaigns</w:t>
      </w:r>
    </w:p>
    <w:p>
      <w:pPr>
        <w:pStyle w:val="FirstParagraph"/>
      </w:pPr>
      <w:r>
        <w:t xml:space="preserve">For Kampala's media landscape:</w:t>
      </w:r>
    </w:p>
    <w:p>
      <w:pPr>
        <w:numPr>
          <w:ilvl w:val="0"/>
          <w:numId w:val="1007"/>
        </w:numPr>
        <w:pStyle w:val="Compact"/>
      </w:pPr>
      <w:r>
        <w:rPr>
          <w:bCs/>
          <w:b/>
        </w:rPr>
        <w:t xml:space="preserve">Radio Campaigns on Capital FM and Radio Simba</w:t>
      </w:r>
      <w:r>
        <w:t xml:space="preserve"> </w:t>
      </w:r>
      <w:r>
        <w:t xml:space="preserve">- "Space Chats" with Ugandan scientists during morning shows.</w:t>
      </w:r>
    </w:p>
    <w:p>
      <w:pPr>
        <w:numPr>
          <w:ilvl w:val="0"/>
          <w:numId w:val="1007"/>
        </w:numPr>
        <w:pStyle w:val="Compact"/>
      </w:pPr>
      <w:r>
        <w:rPr>
          <w:bCs/>
          <w:b/>
        </w:rPr>
        <w:t xml:space="preserve">TikTok Challenges</w:t>
      </w:r>
      <w:r>
        <w:t xml:space="preserve"> </w:t>
      </w:r>
      <w:r>
        <w:t xml:space="preserve">- #KampalaStargazing challenge encouraging users to share night sky photos with local hashtags.</w:t>
      </w:r>
    </w:p>
    <w:p>
      <w:pPr>
        <w:numPr>
          <w:ilvl w:val="0"/>
          <w:numId w:val="1007"/>
        </w:numPr>
        <w:pStyle w:val="Compact"/>
      </w:pPr>
      <w:r>
        <w:rPr>
          <w:bCs/>
          <w:b/>
        </w:rPr>
        <w:t xml:space="preserve">Paper Flyer Distribution</w:t>
      </w:r>
      <w:r>
        <w:t xml:space="preserve"> </w:t>
      </w:r>
      <w:r>
        <w:t xml:space="preserve">- In high-traffic areas like Nakasero Market and Kampala University campus.</w:t>
      </w:r>
    </w:p>
    <w:bookmarkEnd w:id="27"/>
    <w:bookmarkEnd w:id="28"/>
    <w:bookmarkStart w:id="29" w:name="Xa5aaff4d20ffc0c5acf56e9748a6e3183d261ff"/>
    <w:p>
      <w:pPr>
        <w:pStyle w:val="Heading2"/>
      </w:pPr>
      <w:r>
        <w:t xml:space="preserve">VI. Budget Allocation for Kampala (First Year)</w:t>
      </w:r>
    </w:p>
    <w:p>
      <w:pPr>
        <w:pStyle w:val="FirstParagraph"/>
      </w:pPr>
      <w:r>
        <w:t xml:space="preserve">Category</w:t>
      </w:r>
    </w:p>
    <w:p>
      <w:pPr>
        <w:pStyle w:val="BodyText"/>
      </w:pPr>
      <w:r>
        <w:t xml:space="preserve">Allocation (USD)</w:t>
      </w:r>
    </w:p>
    <w:p>
      <w:pPr>
        <w:pStyle w:val="BodyText"/>
      </w:pPr>
      <w:r>
        <w:t xml:space="preserve">Rationale</w:t>
      </w:r>
    </w:p>
    <w:p>
      <w:pPr>
        <w:pStyle w:val="BodyText"/>
      </w:pPr>
      <w:r>
        <w:t xml:space="preserve">App Localization &amp; Content Development</w:t>
      </w:r>
    </w:p>
    <w:p>
      <w:pPr>
        <w:pStyle w:val="BodyText"/>
      </w:pPr>
      <w:r>
        <w:t xml:space="preserve">$35,000</w:t>
      </w:r>
    </w:p>
    <w:p>
      <w:pPr>
        <w:pStyle w:val="BodyText"/>
      </w:pPr>
      <w:r>
        <w:t xml:space="preserve">Kampala-specific features and multilingual support</w:t>
      </w:r>
    </w:p>
    <w:p>
      <w:pPr>
        <w:pStyle w:val="BodyText"/>
      </w:pPr>
      <w:r>
        <w:t xml:space="preserve">Community Events (Stargazing Nights)</w:t>
      </w:r>
    </w:p>
    <w:p>
      <w:pPr>
        <w:pStyle w:val="BodyText"/>
      </w:pPr>
      <w:r>
        <w:t xml:space="preserve">$28,000</w:t>
      </w:r>
    </w:p>
    <w:p>
      <w:pPr>
        <w:pStyle w:val="BodyText"/>
      </w:pPr>
      <w:r>
        <w:t xml:space="preserve">Equipment rentals for 15 events across Kampala zones</w:t>
      </w:r>
    </w:p>
    <w:p>
      <w:pPr>
        <w:pStyle w:val="BodyText"/>
      </w:pPr>
      <w:r>
        <w:t xml:space="preserve">School Partnership Program</w:t>
      </w:r>
    </w:p>
    <w:p>
      <w:pPr>
        <w:pStyle w:val="BodyText"/>
      </w:pPr>
      <w:r>
        <w:t xml:space="preserve">$42,000</w:t>
      </w:r>
    </w:p>
    <w:p>
      <w:pPr>
        <w:pStyle w:val="BodyText"/>
      </w:pPr>
      <w:r>
        <w:t xml:space="preserve">Teacher training workshops and classroom kits</w:t>
      </w:r>
    </w:p>
    <w:p>
      <w:pPr>
        <w:pStyle w:val="BodyText"/>
      </w:pPr>
      <w:r>
        <w:t xml:space="preserve">Digital Marketing (Kampala Focus)</w:t>
      </w:r>
    </w:p>
    <w:p>
      <w:pPr>
        <w:pStyle w:val="BodyText"/>
      </w:pPr>
      <w:r>
        <w:t xml:space="preserve">$30,000</w:t>
      </w:r>
    </w:p>
    <w:p>
      <w:pPr>
        <w:pStyle w:val="BodyText"/>
      </w:pPr>
      <w:r>
        <w:t xml:space="preserve">TikTok/Instagram ads targeting Kampala ZIP codes</w:t>
      </w:r>
    </w:p>
    <w:p>
      <w:pPr>
        <w:pStyle w:val="BodyText"/>
      </w:pPr>
      <w:r>
        <w:t xml:space="preserve">Partnership Development</w:t>
      </w:r>
    </w:p>
    <w:p>
      <w:pPr>
        <w:pStyle w:val="BodyText"/>
      </w:pPr>
      <w:r>
        <w:t xml:space="preserve">$15,000</w:t>
      </w:r>
    </w:p>
    <w:p>
      <w:pPr>
        <w:pStyle w:val="BodyText"/>
      </w:pPr>
      <w:r>
        <w:t xml:space="preserve">Ministry of Education engagement costs</w:t>
      </w:r>
    </w:p>
    <w:p>
      <w:pPr>
        <w:pStyle w:val="BodyText"/>
      </w:pPr>
      <w:r>
        <w:rPr>
          <w:bCs/>
          <w:b/>
        </w:rPr>
        <w:t xml:space="preserve">TOTAL</w:t>
      </w:r>
    </w:p>
    <w:p>
      <w:pPr>
        <w:pStyle w:val="BodyText"/>
      </w:pPr>
      <w:r>
        <w:rPr>
          <w:bCs/>
          <w:b/>
        </w:rPr>
        <w:t xml:space="preserve">$150,000</w:t>
      </w:r>
    </w:p>
    <w:p>
      <w:pPr>
        <w:pStyle w:val="BodyText"/>
      </w:pPr>
      <w:r>
        <w:rPr>
          <w:iCs/>
          <w:i/>
        </w:rPr>
        <w:t xml:space="preserve">92% allocated to Kampala-specific activities</w:t>
      </w:r>
    </w:p>
    <w:bookmarkEnd w:id="29"/>
    <w:bookmarkStart w:id="30" w:name="X4a02439b74eea4a55e1c86c0d85d868e8e88e91"/>
    <w:p>
      <w:pPr>
        <w:pStyle w:val="Heading2"/>
      </w:pPr>
      <w:r>
        <w:t xml:space="preserve">VII. Implementation Timeline (Kampala Focus)</w:t>
      </w:r>
    </w:p>
    <w:p>
      <w:pPr>
        <w:pStyle w:val="FirstParagraph"/>
      </w:pPr>
      <w:r>
        <w:rPr>
          <w:bCs/>
          <w:b/>
        </w:rPr>
        <w:t xml:space="preserve">Months 1-3:</w:t>
      </w:r>
      <w:r>
        <w:t xml:space="preserve"> </w:t>
      </w:r>
      <w:r>
        <w:t xml:space="preserve">App localization launch with Kampala star maps; initiate school partnerships at 5 pilot schools.</w:t>
      </w:r>
    </w:p>
    <w:p>
      <w:pPr>
        <w:pStyle w:val="BodyText"/>
      </w:pPr>
      <w:r>
        <w:rPr>
          <w:bCs/>
          <w:b/>
        </w:rPr>
        <w:t xml:space="preserve">Months 4-6:</w:t>
      </w:r>
      <w:r>
        <w:t xml:space="preserve"> </w:t>
      </w:r>
      <w:r>
        <w:t xml:space="preserve">Roll out first "Stargazing Sunday" at Nakivubo; begin radio campaign on Capital FM.</w:t>
      </w:r>
    </w:p>
    <w:p>
      <w:pPr>
        <w:pStyle w:val="BodyText"/>
      </w:pPr>
      <w:r>
        <w:rPr>
          <w:bCs/>
          <w:b/>
        </w:rPr>
        <w:t xml:space="preserve">Months 7-12:</w:t>
      </w:r>
      <w:r>
        <w:t xml:space="preserve"> </w:t>
      </w:r>
      <w:r>
        <w:t xml:space="preserve">Expand to 30 schools; launch Kampala ambassador program; secure Ministry of Education endorsement.</w:t>
      </w:r>
    </w:p>
    <w:p>
      <w:pPr>
        <w:pStyle w:val="BodyText"/>
      </w:pPr>
      <w:r>
        <w:rPr>
          <w:bCs/>
          <w:b/>
        </w:rPr>
        <w:t xml:space="preserve">Months 13-18:</w:t>
      </w:r>
      <w:r>
        <w:t xml:space="preserve"> </w:t>
      </w:r>
      <w:r>
        <w:t xml:space="preserve">Scale to all Kampala schools (50+); introduce premium content subscriptions for parents.</w:t>
      </w:r>
    </w:p>
    <w:bookmarkEnd w:id="30"/>
    <w:bookmarkStart w:id="31" w:name="viii.-measurement-success-metrics"/>
    <w:p>
      <w:pPr>
        <w:pStyle w:val="Heading2"/>
      </w:pPr>
      <w:r>
        <w:t xml:space="preserve">VIII. Measurement &amp; Success Metrics</w:t>
      </w:r>
    </w:p>
    <w:p>
      <w:pPr>
        <w:pStyle w:val="FirstParagraph"/>
      </w:pPr>
      <w:r>
        <w:t xml:space="preserve">We'll track Kampala-specific KPIs monthly:</w:t>
      </w:r>
    </w:p>
    <w:p>
      <w:pPr>
        <w:numPr>
          <w:ilvl w:val="0"/>
          <w:numId w:val="1008"/>
        </w:numPr>
        <w:pStyle w:val="Compact"/>
      </w:pPr>
      <w:r>
        <w:rPr>
          <w:bCs/>
          <w:b/>
        </w:rPr>
        <w:t xml:space="preserve">User Acquisition:</w:t>
      </w:r>
      <w:r>
        <w:t xml:space="preserve"> </w:t>
      </w:r>
      <w:r>
        <w:t xml:space="preserve">1,000 new users/month from Kampala IP addresses</w:t>
      </w:r>
    </w:p>
    <w:p>
      <w:pPr>
        <w:numPr>
          <w:ilvl w:val="0"/>
          <w:numId w:val="1008"/>
        </w:numPr>
        <w:pStyle w:val="Compact"/>
      </w:pPr>
      <w:r>
        <w:rPr>
          <w:bCs/>
          <w:b/>
        </w:rPr>
        <w:t xml:space="preserve">Community Engagement:</w:t>
      </w:r>
      <w:r>
        <w:t xml:space="preserve"> </w:t>
      </w:r>
      <w:r>
        <w:t xml:space="preserve">50% attendance rate at weekly stargazing events</w:t>
      </w:r>
    </w:p>
    <w:p>
      <w:pPr>
        <w:numPr>
          <w:ilvl w:val="0"/>
          <w:numId w:val="1008"/>
        </w:numPr>
        <w:pStyle w:val="Compact"/>
      </w:pPr>
      <w:r>
        <w:rPr>
          <w:bCs/>
          <w:b/>
        </w:rPr>
        <w:t xml:space="preserve">Educator Adoption:</w:t>
      </w:r>
      <w:r>
        <w:t xml:space="preserve"> </w:t>
      </w:r>
      <w:r>
        <w:t xml:space="preserve">30+ teachers per month trained in Astronomer workshops</w:t>
      </w:r>
    </w:p>
    <w:p>
      <w:pPr>
        <w:numPr>
          <w:ilvl w:val="0"/>
          <w:numId w:val="1008"/>
        </w:numPr>
        <w:pStyle w:val="Compact"/>
      </w:pPr>
      <w:r>
        <w:rPr>
          <w:bCs/>
          <w:b/>
        </w:rPr>
        <w:t xml:space="preserve">Brand Recognition:</w:t>
      </w:r>
      <w:r>
        <w:t xml:space="preserve"> </w:t>
      </w:r>
      <w:r>
        <w:t xml:space="preserve">65% awareness of "Astronomer" among Kampala educators (measured via quarterly surveys)</w:t>
      </w:r>
    </w:p>
    <w:bookmarkEnd w:id="31"/>
    <w:bookmarkStart w:id="32" w:name="X6be6c7fc25c40e373121d01c5afbe791d31aabb"/>
    <w:p>
      <w:pPr>
        <w:pStyle w:val="Heading2"/>
      </w:pPr>
      <w:r>
        <w:t xml:space="preserve">IX. Conclusion: Why Kampala is the Perfect Launchpad</w:t>
      </w:r>
    </w:p>
    <w:p>
      <w:pPr>
        <w:pStyle w:val="FirstParagraph"/>
      </w:pPr>
      <w:r>
        <w:t xml:space="preserve">Astronomer’s success in Kampala isn't just about selling a product—it's about igniting a national movement. Uganda's position as East Africa's demographic powerhouse makes Kampala the ideal proving ground to scale across Africa. By embedding astronomy into Ugandan culture through locally relevant content and community-driven events, Astronomer will transform from a tech startup into Uganda’s most trusted space education brand. This plan ensures every strategy—from app localization to stargazing nights—deliberately serves Kampala's unique landscape while building the foundation for continental expansion. In three years, we won't just be known as an astronomy company in Kampala; we'll be the reason Ugandan students look up at the night sky with wonder and ambition.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Kampala, Uganda</dc:title>
  <dc:creator/>
  <dc:language>en</dc:language>
  <cp:keywords/>
  <dcterms:created xsi:type="dcterms:W3CDTF">2026-07-23T10:06:40Z</dcterms:created>
  <dcterms:modified xsi:type="dcterms:W3CDTF">2026-07-23T10:06:40Z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