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Automotive</w:t>
      </w:r>
      <w:r>
        <w:t xml:space="preserve"> </w:t>
      </w:r>
      <w:r>
        <w:t xml:space="preserve">Engineers</w:t>
      </w:r>
      <w:r>
        <w:t xml:space="preserve"> </w:t>
      </w:r>
      <w:r>
        <w:t xml:space="preserve">in</w:t>
      </w:r>
      <w:r>
        <w:t xml:space="preserve"> </w:t>
      </w:r>
      <w:r>
        <w:t xml:space="preserve">Algeria</w:t>
      </w:r>
      <w:r>
        <w:t xml:space="preserve"> </w:t>
      </w:r>
      <w:r>
        <w:t xml:space="preserve">Algiers</w:t>
      </w:r>
    </w:p>
    <w:bookmarkStart w:id="27" w:name="Xbdda83512ddf91aeff4b27810099614141dd442"/>
    <w:p>
      <w:pPr>
        <w:pStyle w:val="Heading1"/>
      </w:pPr>
      <w:r>
        <w:t xml:space="preserve">Talent Acquisition Marketing Plan for Automotive Engineers in Algeria (Algiers Focus)</w:t>
      </w:r>
    </w:p>
    <w:bookmarkStart w:id="20" w:name="executive-summary"/>
    <w:p>
      <w:pPr>
        <w:pStyle w:val="Heading2"/>
      </w:pPr>
      <w:r>
        <w:t xml:space="preserve">Executive Summary</w:t>
      </w:r>
    </w:p>
    <w:p>
      <w:pPr>
        <w:pStyle w:val="FirstParagraph"/>
      </w:pPr>
      <w:r>
        <w:t xml:space="preserve">This Marketing Plan outlines a strategic approach to attract and retain skilled Automotive Engineers within the rapidly evolving automotive sector of Algeria, with a primary focus on Algiers. As Algeria accelerates its industrialization under the National Industrial Strategy 2030, demand for specialized Automotive Engineers is surging. This plan positions Algiers as the epicenter for automotive talent development and deployment, addressing critical skill gaps in electric vehicle (EV) technology, autonomous driving systems, and sustainable manufacturing processes. The core objective is to establish a robust talent pipeline that directly supports Algeria's ambition to become a regional automotive manufacturing hub.</w:t>
      </w:r>
    </w:p>
    <w:bookmarkEnd w:id="20"/>
    <w:bookmarkStart w:id="21" w:name="X65fe9db8f74f8c364591d5b1536dfcb3d4f987d"/>
    <w:p>
      <w:pPr>
        <w:pStyle w:val="Heading2"/>
      </w:pPr>
      <w:r>
        <w:t xml:space="preserve">Market Analysis: Automotive Engineering Demand in Algeria Algiers</w:t>
      </w:r>
    </w:p>
    <w:p>
      <w:pPr>
        <w:pStyle w:val="FirstParagraph"/>
      </w:pPr>
      <w:r>
        <w:t xml:space="preserve">Algeria's automotive sector faces significant transformation. With the government prioritizing local production (e.g., through SNCV - Société Nationale de Construction Automobile) and incentives for EV adoption, the need for forward-thinking Automotive Engineers is unprecedented. Current challenges include a shortage of professionals with expertise in modern vehicle systems, coupled with an aging workforce in legacy manufacturing roles. Algiers, as the political and economic capital, hosts key institutions like ENP (National School of Engineering), USTHB (University of Science and Technology Houari Boumediene), and major automotive R&amp;D centers. However, existing talent acquisition strategies are fragmented and fail to communicate Algeria's strategic opportunities to potential Automotive Engineers. This gap represents a critical market opportunity for targeted marketing.</w:t>
      </w:r>
    </w:p>
    <w:bookmarkEnd w:id="21"/>
    <w:bookmarkStart w:id="22" w:name="X26bda0e84f6c8726e39f86e740345114f7d00b7"/>
    <w:p>
      <w:pPr>
        <w:pStyle w:val="Heading2"/>
      </w:pPr>
      <w:r>
        <w:t xml:space="preserve">Target Audience: The Ideal Automotive Engineer in Algiers</w:t>
      </w:r>
    </w:p>
    <w:p>
      <w:pPr>
        <w:pStyle w:val="FirstParagraph"/>
      </w:pPr>
      <w:r>
        <w:t xml:space="preserve">The primary target audience comprises:</w:t>
      </w:r>
    </w:p>
    <w:p>
      <w:pPr>
        <w:numPr>
          <w:ilvl w:val="0"/>
          <w:numId w:val="1001"/>
        </w:numPr>
        <w:pStyle w:val="Compact"/>
      </w:pPr>
      <w:r>
        <w:rPr>
          <w:bCs/>
          <w:b/>
        </w:rPr>
        <w:t xml:space="preserve">Recent Engineering Graduates</w:t>
      </w:r>
      <w:r>
        <w:t xml:space="preserve"> </w:t>
      </w:r>
      <w:r>
        <w:t xml:space="preserve">(Mechanical, Electrical, Mechatronics) from Algerian universities (especially Algiers-based institutions), seeking roles with growth potential and alignment with national industrial goals.</w:t>
      </w:r>
    </w:p>
    <w:p>
      <w:pPr>
        <w:numPr>
          <w:ilvl w:val="0"/>
          <w:numId w:val="1001"/>
        </w:numPr>
        <w:pStyle w:val="Compact"/>
      </w:pPr>
      <w:r>
        <w:rPr>
          <w:bCs/>
          <w:b/>
        </w:rPr>
        <w:t xml:space="preserve">Experienced Professionals</w:t>
      </w:r>
      <w:r>
        <w:t xml:space="preserve"> </w:t>
      </w:r>
      <w:r>
        <w:t xml:space="preserve">relocating to Algeria from Francophone regions or North Africa, attracted by competitive packages and Algeria's strategic position in MENA automotive markets.</w:t>
      </w:r>
    </w:p>
    <w:p>
      <w:pPr>
        <w:numPr>
          <w:ilvl w:val="0"/>
          <w:numId w:val="1001"/>
        </w:numPr>
        <w:pStyle w:val="Compact"/>
      </w:pPr>
      <w:r>
        <w:rPr>
          <w:bCs/>
          <w:b/>
        </w:rPr>
        <w:t xml:space="preserve">Specialized Talent</w:t>
      </w:r>
      <w:r>
        <w:t xml:space="preserve"> </w:t>
      </w:r>
      <w:r>
        <w:t xml:space="preserve">(EV Powertrain, Software, ADAS), often recruited internationally but seeking opportunities within a developing market with long-term stability.</w:t>
      </w:r>
    </w:p>
    <w:p>
      <w:pPr>
        <w:pStyle w:val="FirstParagraph"/>
      </w:pPr>
      <w:r>
        <w:t xml:space="preserve">Crucially, all candidates prioritize career trajectory within Algeria. They seek roles where their skills in Automotive Engineering directly contribute to national development – not just another job in a foreign country. Algiers' status as the hub for decision-making and innovation is paramount in this value proposition.</w:t>
      </w:r>
    </w:p>
    <w:bookmarkEnd w:id="22"/>
    <w:bookmarkStart w:id="23" w:name="X860845198026ae60cfff1e4bf390f9e44491718"/>
    <w:p>
      <w:pPr>
        <w:pStyle w:val="Heading2"/>
      </w:pPr>
      <w:r>
        <w:t xml:space="preserve">Core Value Proposition: Why Choose an Automotive Engineer Role in Algiers?</w:t>
      </w:r>
    </w:p>
    <w:p>
      <w:pPr>
        <w:pStyle w:val="FirstParagraph"/>
      </w:pPr>
      <w:r>
        <w:t xml:space="preserve">We position the opportunity not merely as employment, but as a pivotal career move within Algeria's industrial renaissance. Key messaging focuses on:</w:t>
      </w:r>
    </w:p>
    <w:p>
      <w:pPr>
        <w:numPr>
          <w:ilvl w:val="0"/>
          <w:numId w:val="1002"/>
        </w:numPr>
        <w:pStyle w:val="Compact"/>
      </w:pPr>
      <w:r>
        <w:rPr>
          <w:bCs/>
          <w:b/>
        </w:rPr>
        <w:t xml:space="preserve">Impact &amp; Legacy:</w:t>
      </w:r>
      <w:r>
        <w:t xml:space="preserve"> </w:t>
      </w:r>
      <w:r>
        <w:t xml:space="preserve">"Shape Algeria’s automotive future. Be part of building locally-made EVs and advanced vehicles from the ground up in Algiers – where your Automotive Engineer expertise directly drives national progress."</w:t>
      </w:r>
    </w:p>
    <w:p>
      <w:pPr>
        <w:numPr>
          <w:ilvl w:val="0"/>
          <w:numId w:val="1002"/>
        </w:numPr>
        <w:pStyle w:val="Compact"/>
      </w:pPr>
      <w:r>
        <w:rPr>
          <w:bCs/>
          <w:b/>
        </w:rPr>
        <w:t xml:space="preserve">Growth &amp; Investment:</w:t>
      </w:r>
      <w:r>
        <w:t xml:space="preserve"> </w:t>
      </w:r>
      <w:r>
        <w:t xml:space="preserve">"Algeria offers significant R&amp;D investment, tax incentives for automotive innovation, and a clear path to senior leadership within rapidly expanding local manufacturers based in Algiers."</w:t>
      </w:r>
    </w:p>
    <w:p>
      <w:pPr>
        <w:numPr>
          <w:ilvl w:val="0"/>
          <w:numId w:val="1002"/>
        </w:numPr>
        <w:pStyle w:val="Compact"/>
      </w:pPr>
      <w:r>
        <w:rPr>
          <w:bCs/>
          <w:b/>
        </w:rPr>
        <w:t xml:space="preserve">Strategic Location:</w:t>
      </w:r>
      <w:r>
        <w:t xml:space="preserve"> </w:t>
      </w:r>
      <w:r>
        <w:t xml:space="preserve">"Live and work at the heart of Algeria’s automotive ecosystem. Algiers provides access to government agencies (e.g., Ministry of Industry), key suppliers, universities, and the burgeoning EV infrastructure projects."</w:t>
      </w:r>
    </w:p>
    <w:p>
      <w:pPr>
        <w:numPr>
          <w:ilvl w:val="0"/>
          <w:numId w:val="1002"/>
        </w:numPr>
        <w:pStyle w:val="Compact"/>
      </w:pPr>
      <w:r>
        <w:rPr>
          <w:bCs/>
          <w:b/>
        </w:rPr>
        <w:t xml:space="preserve">Cultural &amp; Professional Synergy:</w:t>
      </w:r>
      <w:r>
        <w:t xml:space="preserve"> </w:t>
      </w:r>
      <w:r>
        <w:t xml:space="preserve">"Join a dynamic community of engineers contributing to Africa's largest automotive market. Your skills in modern Automotive Engineering are urgently needed here."</w:t>
      </w:r>
    </w:p>
    <w:bookmarkEnd w:id="23"/>
    <w:bookmarkStart w:id="24" w:name="Xd08531256760ea396cabb7b682f9e3d1373a21a"/>
    <w:p>
      <w:pPr>
        <w:pStyle w:val="Heading2"/>
      </w:pPr>
      <w:r>
        <w:t xml:space="preserve">Marketing &amp; Recruitment Strategies for Algiers</w:t>
      </w:r>
    </w:p>
    <w:p>
      <w:pPr>
        <w:pStyle w:val="FirstParagraph"/>
      </w:pPr>
      <w:r>
        <w:t xml:space="preserve">To reach this audience, a multi-channel strategy focused on Algiers is deployed:</w:t>
      </w:r>
    </w:p>
    <w:p>
      <w:pPr>
        <w:numPr>
          <w:ilvl w:val="0"/>
          <w:numId w:val="1003"/>
        </w:numPr>
        <w:pStyle w:val="Compact"/>
      </w:pPr>
      <w:r>
        <w:rPr>
          <w:bCs/>
          <w:b/>
        </w:rPr>
        <w:t xml:space="preserve">University Partnerships (Algiers Centric):</w:t>
      </w:r>
      <w:r>
        <w:t xml:space="preserve"> </w:t>
      </w:r>
      <w:r>
        <w:t xml:space="preserve">Establish formal alliances with ENP, USTHB, and INSA in Algiers. Sponsor engineering competitions (e.g., "Algiers EV Challenge"), offer industry-specific internships, and conduct targeted campus workshops focused on career paths for Automotive Engineers within Algeria's context. Feature Algerian success stories of engineers who built their careers here.</w:t>
      </w:r>
    </w:p>
    <w:p>
      <w:pPr>
        <w:numPr>
          <w:ilvl w:val="0"/>
          <w:numId w:val="1003"/>
        </w:numPr>
        <w:pStyle w:val="Compact"/>
      </w:pPr>
      <w:r>
        <w:rPr>
          <w:bCs/>
          <w:b/>
        </w:rPr>
        <w:t xml:space="preserve">Digital &amp; Social Media Campaign:</w:t>
      </w:r>
      <w:r>
        <w:t xml:space="preserve"> </w:t>
      </w:r>
      <w:r>
        <w:t xml:space="preserve">Launch LinkedIn and Facebook campaigns targeting graduates in engineering fields across Algeria, using keywords "Automotive Engineer," "Algiers Jobs," and "Algeria Automotive." Content includes short videos featuring Algerian Automotive Engineers discussing their impactful work in Algiers, virtual tours of key R&amp;D facilities (e.g., near the Algiers industrial zone).</w:t>
      </w:r>
    </w:p>
    <w:p>
      <w:pPr>
        <w:numPr>
          <w:ilvl w:val="0"/>
          <w:numId w:val="1003"/>
        </w:numPr>
        <w:pStyle w:val="Compact"/>
      </w:pPr>
      <w:r>
        <w:rPr>
          <w:bCs/>
          <w:b/>
        </w:rPr>
        <w:t xml:space="preserve">Industry Events &amp; Networking:</w:t>
      </w:r>
      <w:r>
        <w:t xml:space="preserve"> </w:t>
      </w:r>
      <w:r>
        <w:t xml:space="preserve">Sponsor and host key events at major venues in Algiers (e.g., CIC Algiers, DZ Expo). Host "Future of Automotive in Algeria" forums featuring industry leaders to directly engage potential Automotive Engineers. Partner with the Algerian Association of Mechanical Engineering.</w:t>
      </w:r>
    </w:p>
    <w:p>
      <w:pPr>
        <w:numPr>
          <w:ilvl w:val="0"/>
          <w:numId w:val="1003"/>
        </w:numPr>
        <w:pStyle w:val="Compact"/>
      </w:pPr>
      <w:r>
        <w:rPr>
          <w:bCs/>
          <w:b/>
        </w:rPr>
        <w:t xml:space="preserve">Localized Employer Branding:</w:t>
      </w:r>
      <w:r>
        <w:t xml:space="preserve"> </w:t>
      </w:r>
      <w:r>
        <w:t xml:space="preserve">Develop all marketing materials (websites, brochures) in French and Arabic, reflecting Algiers' linguistic reality. Highlight specific Algiers-based locations (e.g., "Opportunities near Bab Ezzouar Industrial Park" or "Projects within the Greater Algiers Metropolitan Area"). Emphasize support for relocation packages and integration into the Algiers professional community.</w:t>
      </w:r>
    </w:p>
    <w:p>
      <w:pPr>
        <w:numPr>
          <w:ilvl w:val="0"/>
          <w:numId w:val="1003"/>
        </w:numPr>
        <w:pStyle w:val="Compact"/>
      </w:pPr>
      <w:r>
        <w:rPr>
          <w:bCs/>
          <w:b/>
        </w:rPr>
        <w:t xml:space="preserve">Referral Program:</w:t>
      </w:r>
      <w:r>
        <w:t xml:space="preserve"> </w:t>
      </w:r>
      <w:r>
        <w:t xml:space="preserve">Incentivize current Algerian Automotive Engineers (especially those in Algiers) to refer qualified candidates, leveraging their networks within the local engineering community.</w:t>
      </w:r>
    </w:p>
    <w:bookmarkEnd w:id="24"/>
    <w:bookmarkStart w:id="25" w:name="budget-key-performance-indicators-kpis"/>
    <w:p>
      <w:pPr>
        <w:pStyle w:val="Heading2"/>
      </w:pPr>
      <w:r>
        <w:t xml:space="preserve">Budget &amp; Key Performance Indicators (KPIs)</w:t>
      </w:r>
    </w:p>
    <w:p>
      <w:pPr>
        <w:pStyle w:val="FirstParagraph"/>
      </w:pPr>
      <w:r>
        <w:t xml:space="preserve">The marketing budget focuses on high-impact, cost-efficient channels within Algeria. Allocation includes:</w:t>
      </w:r>
    </w:p>
    <w:p>
      <w:pPr>
        <w:numPr>
          <w:ilvl w:val="0"/>
          <w:numId w:val="1004"/>
        </w:numPr>
        <w:pStyle w:val="Compact"/>
      </w:pPr>
      <w:r>
        <w:t xml:space="preserve">45%: Digital campaigns (targeted ads, content creation)</w:t>
      </w:r>
    </w:p>
    <w:p>
      <w:pPr>
        <w:numPr>
          <w:ilvl w:val="0"/>
          <w:numId w:val="1004"/>
        </w:numPr>
        <w:pStyle w:val="Compact"/>
      </w:pPr>
      <w:r>
        <w:t xml:space="preserve">30%: University partnerships &amp; campus events (Algiers locations)</w:t>
      </w:r>
    </w:p>
    <w:p>
      <w:pPr>
        <w:numPr>
          <w:ilvl w:val="0"/>
          <w:numId w:val="1004"/>
        </w:numPr>
        <w:pStyle w:val="Compact"/>
      </w:pPr>
      <w:r>
        <w:t xml:space="preserve">15%: Event sponsorship &amp; networking in Algiers</w:t>
      </w:r>
    </w:p>
    <w:p>
      <w:pPr>
        <w:numPr>
          <w:ilvl w:val="0"/>
          <w:numId w:val="1004"/>
        </w:numPr>
        <w:pStyle w:val="Compact"/>
      </w:pPr>
      <w:r>
        <w:t xml:space="preserve">10%: Employer branding materials (multilingual)</w:t>
      </w:r>
    </w:p>
    <w:p>
      <w:pPr>
        <w:pStyle w:val="FirstParagraph"/>
      </w:pPr>
      <w:r>
        <w:t xml:space="preserve">KPIs to measure success specifically in the Algeria Algiers market:</w:t>
      </w:r>
    </w:p>
    <w:p>
      <w:pPr>
        <w:numPr>
          <w:ilvl w:val="0"/>
          <w:numId w:val="1005"/>
        </w:numPr>
        <w:pStyle w:val="Compact"/>
      </w:pPr>
      <w:r>
        <w:rPr>
          <w:bCs/>
          <w:b/>
        </w:rPr>
        <w:t xml:space="preserve">Talent Acquisition Rate:</w:t>
      </w:r>
      <w:r>
        <w:t xml:space="preserve"> </w:t>
      </w:r>
      <w:r>
        <w:t xml:space="preserve">% increase in qualified Automotive Engineer applications from Algiers universities and local networks.</w:t>
      </w:r>
    </w:p>
    <w:p>
      <w:pPr>
        <w:numPr>
          <w:ilvl w:val="0"/>
          <w:numId w:val="1005"/>
        </w:numPr>
        <w:pStyle w:val="Compact"/>
      </w:pPr>
      <w:r>
        <w:rPr>
          <w:bCs/>
          <w:b/>
        </w:rPr>
        <w:t xml:space="preserve">Quality of Hire:</w:t>
      </w:r>
      <w:r>
        <w:t xml:space="preserve"> </w:t>
      </w:r>
      <w:r>
        <w:t xml:space="preserve">Retention rate of new Automotive Engineers after 12 months within Algerian operations.</w:t>
      </w:r>
    </w:p>
    <w:p>
      <w:pPr>
        <w:numPr>
          <w:ilvl w:val="0"/>
          <w:numId w:val="1005"/>
        </w:numPr>
        <w:pStyle w:val="Compact"/>
      </w:pPr>
      <w:r>
        <w:rPr>
          <w:bCs/>
          <w:b/>
        </w:rPr>
        <w:t xml:space="preserve">Brand Awareness:</w:t>
      </w:r>
      <w:r>
        <w:t xml:space="preserve"> </w:t>
      </w:r>
      <w:r>
        <w:t xml:space="preserve">Increase in branded searches for "Automotive Engineer jobs Algiers" or "Algeria automotive careers" (measured via digital analytics).</w:t>
      </w:r>
    </w:p>
    <w:p>
      <w:pPr>
        <w:numPr>
          <w:ilvl w:val="0"/>
          <w:numId w:val="1005"/>
        </w:numPr>
        <w:pStyle w:val="Compact"/>
      </w:pPr>
      <w:r>
        <w:rPr>
          <w:bCs/>
          <w:b/>
        </w:rPr>
        <w:t xml:space="preserve">Event Engagement:</w:t>
      </w:r>
      <w:r>
        <w:t xml:space="preserve"> </w:t>
      </w:r>
      <w:r>
        <w:t xml:space="preserve">Number of qualified leads generated from Algiers-based events.</w:t>
      </w:r>
    </w:p>
    <w:bookmarkEnd w:id="25"/>
    <w:bookmarkStart w:id="26" w:name="Xff7ea95855b095d10387f12aa0aa22660ec920e"/>
    <w:p>
      <w:pPr>
        <w:pStyle w:val="Heading2"/>
      </w:pPr>
      <w:r>
        <w:t xml:space="preserve">Conclusion: Building Algeria's Automotive Engineering Future in Algiers</w:t>
      </w:r>
    </w:p>
    <w:p>
      <w:pPr>
        <w:pStyle w:val="FirstParagraph"/>
      </w:pPr>
      <w:r>
        <w:t xml:space="preserve">This Marketing Plan is not about selling a job; it's about building a compelling narrative for the future of Automotive Engineering within Algeria, with Algiers as its undisputed focal point. By strategically positioning the role of an Automotive Engineer as central to Algeria's industrial advancement and leveraging the unique ecosystem of Algiers – from top universities to government initiatives – this plan creates a powerful magnet for elite talent. Success means filling critical roles in Algiers with passionate professionals who see their work contributing directly to a nation's automotive rebirth, ensuring sustainable growth for both the engineers and Algeria's burgeoning automotive sector. The time to attract and invest in Automotive Engineers within Algeria, starting with Algiers,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Automotive Engineers in Algeria Algiers</dc:title>
  <dc:creator/>
  <dc:language>en</dc:language>
  <cp:keywords/>
  <dcterms:created xsi:type="dcterms:W3CDTF">2026-07-21T07:38:31Z</dcterms:created>
  <dcterms:modified xsi:type="dcterms:W3CDTF">2026-07-21T07:38:31Z</dcterms:modified>
</cp:coreProperties>
</file>

<file path=docProps/custom.xml><?xml version="1.0" encoding="utf-8"?>
<Properties xmlns="http://schemas.openxmlformats.org/officeDocument/2006/custom-properties" xmlns:vt="http://schemas.openxmlformats.org/officeDocument/2006/docPropsVTypes"/>
</file>