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Egypt</w:t>
      </w:r>
      <w:r>
        <w:t xml:space="preserve"> </w:t>
      </w:r>
      <w:r>
        <w:t xml:space="preserve">Cairo</w:t>
      </w:r>
    </w:p>
    <w:bookmarkStart w:id="28" w:name="Xfc5dd244728aa20d6f49ae11f9755475e4cd6d5"/>
    <w:p>
      <w:pPr>
        <w:pStyle w:val="Heading1"/>
      </w:pPr>
      <w:r>
        <w:t xml:space="preserve">Comprehensive Marketing Plan for Attracting Top-Tier Automotive Engineers in Egypt Cairo</w:t>
      </w:r>
    </w:p>
    <w:bookmarkStart w:id="20" w:name="executive-summary"/>
    <w:p>
      <w:pPr>
        <w:pStyle w:val="Heading2"/>
      </w:pPr>
      <w:r>
        <w:t xml:space="preserve">Executive Summary</w:t>
      </w:r>
    </w:p>
    <w:p>
      <w:pPr>
        <w:pStyle w:val="FirstParagraph"/>
      </w:pPr>
      <w:r>
        <w:t xml:space="preserve">This Marketing Plan outlines a targeted strategy to recruit skilled Automotive Engineers for the rapidly expanding automotive sector in Egypt Cairo. As the industrial and innovation hub of Egypt, Cairo presents a critical talent acquisition opportunity aligned with national manufacturing goals under "Egypt Vision 2030." This plan focuses on positioning key automotive engineering roles as high-demand, growth-oriented career paths within Egypt's evolving mobility landscape. We will leverage localized digital channels, industry partnerships, and cultural nuances to attract the best Automotive Engineer talent to Cairo.</w:t>
      </w:r>
    </w:p>
    <w:bookmarkEnd w:id="20"/>
    <w:bookmarkStart w:id="21" w:name="Xa9fd26dc9e380efbae4533eeff85090206a59f4"/>
    <w:p>
      <w:pPr>
        <w:pStyle w:val="Heading2"/>
      </w:pPr>
      <w:r>
        <w:t xml:space="preserve">Market Analysis: Automotive Sector in Egypt Cairo</w:t>
      </w:r>
    </w:p>
    <w:p>
      <w:pPr>
        <w:pStyle w:val="FirstParagraph"/>
      </w:pPr>
      <w:r>
        <w:t xml:space="preserve">Egypt’s automotive sector is experiencing transformative growth, with production increasing by over 20% annually. Cairo serves as the undisputed epicenter of this expansion, housing major manufacturing plants (Renault, Peugeot), R&amp;D centers, and component suppliers. The government's push for local content development and electric vehicle (EV) adoption creates unprecedented demand for specialized Automotive Engineers. However, a critical skills gap persists: while Egypt produces engineering graduates at scale, there's a shortage of professionals with modern EV battery systems knowledge and digital integration expertise. This Marketing Plan directly addresses the urgent need to fill these roles within Egypt Cairo's automotive ecosystem.</w:t>
      </w:r>
    </w:p>
    <w:bookmarkEnd w:id="21"/>
    <w:bookmarkStart w:id="22" w:name="X862b5e8196eb2e4929680e3324df289074bce5c"/>
    <w:p>
      <w:pPr>
        <w:pStyle w:val="Heading2"/>
      </w:pPr>
      <w:r>
        <w:t xml:space="preserve">Target Audience: The Ideal Automotive Engineer</w:t>
      </w:r>
    </w:p>
    <w:p>
      <w:pPr>
        <w:pStyle w:val="FirstParagraph"/>
      </w:pPr>
      <w:r>
        <w:t xml:space="preserve">Our primary target is mid-career to senior-level Automotive Engineers (5+ years experience) with expertise in:</w:t>
      </w:r>
    </w:p>
    <w:p>
      <w:pPr>
        <w:numPr>
          <w:ilvl w:val="0"/>
          <w:numId w:val="1001"/>
        </w:numPr>
        <w:pStyle w:val="Compact"/>
      </w:pPr>
      <w:r>
        <w:t xml:space="preserve">Electric &amp; Hybrid Powertrain Systems</w:t>
      </w:r>
    </w:p>
    <w:p>
      <w:pPr>
        <w:numPr>
          <w:ilvl w:val="0"/>
          <w:numId w:val="1001"/>
        </w:numPr>
        <w:pStyle w:val="Compact"/>
      </w:pPr>
      <w:r>
        <w:t xml:space="preserve">Automotive Software Development (AUTOSAR)</w:t>
      </w:r>
    </w:p>
    <w:p>
      <w:pPr>
        <w:numPr>
          <w:ilvl w:val="0"/>
          <w:numId w:val="1001"/>
        </w:numPr>
        <w:pStyle w:val="Compact"/>
      </w:pPr>
      <w:r>
        <w:t xml:space="preserve">Digital Twin &amp; Simulation Technologies</w:t>
      </w:r>
    </w:p>
    <w:p>
      <w:pPr>
        <w:numPr>
          <w:ilvl w:val="0"/>
          <w:numId w:val="1001"/>
        </w:numPr>
        <w:pStyle w:val="Compact"/>
      </w:pPr>
      <w:r>
        <w:t xml:space="preserve">Advanced Materials for Lightweighting</w:t>
      </w:r>
    </w:p>
    <w:p>
      <w:pPr>
        <w:pStyle w:val="FirstParagraph"/>
      </w:pPr>
      <w:r>
        <w:t xml:space="preserve">This audience resides predominantly in Cairo, Alexandria, and major university cities. They prioritize career growth within Egypt's emerging market, competitive compensation (including housing allowances critical in Cairo's high-cost urban environment), and opportunities to work on next-generation mobility solutions. The Marketing Plan will speak directly to their desire for impactful work within a growing regional hub – specifically positioning Egypt Cairo as the strategic launchpad for their careers in Africa and MENA.</w:t>
      </w:r>
    </w:p>
    <w:bookmarkEnd w:id="22"/>
    <w:bookmarkStart w:id="23" w:name="core-marketing-strategies-tactics"/>
    <w:p>
      <w:pPr>
        <w:pStyle w:val="Heading2"/>
      </w:pPr>
      <w:r>
        <w:t xml:space="preserve">Core Marketing Strategies &amp; Tactics</w:t>
      </w:r>
    </w:p>
    <w:p>
      <w:pPr>
        <w:pStyle w:val="FirstParagraph"/>
      </w:pPr>
      <w:r>
        <w:rPr>
          <w:bCs/>
          <w:b/>
        </w:rPr>
        <w:t xml:space="preserve">1. Culturally Resonant Employer Branding:</w:t>
      </w:r>
      <w:r>
        <w:t xml:space="preserve"> </w:t>
      </w:r>
      <w:r>
        <w:t xml:space="preserve">Develop messaging emphasizing "Building Egypt's Automotive Future, One Engineer at a Time" for the Egypt Cairo context. Highlight success stories of Automotive Engineers who've led projects in Cairo (e.g., adapting EVs for desert conditions, optimizing local supply chains). Partner with influential Egyptian engineering associations like the Egyptian Society of Engineers (ESE) for credibility.</w:t>
      </w:r>
    </w:p>
    <w:p>
      <w:pPr>
        <w:pStyle w:val="BodyText"/>
      </w:pPr>
      <w:r>
        <w:rPr>
          <w:bCs/>
          <w:b/>
        </w:rPr>
        <w:t xml:space="preserve">2. Hyper-Local Digital Recruitment Campaign:</w:t>
      </w:r>
    </w:p>
    <w:p>
      <w:pPr>
        <w:numPr>
          <w:ilvl w:val="0"/>
          <w:numId w:val="1002"/>
        </w:numPr>
        <w:pStyle w:val="Compact"/>
      </w:pPr>
      <w:r>
        <w:rPr>
          <w:iCs/>
          <w:i/>
        </w:rPr>
        <w:t xml:space="preserve">Cairo-Specific Social Media:</w:t>
      </w:r>
      <w:r>
        <w:t xml:space="preserve"> </w:t>
      </w:r>
      <w:r>
        <w:t xml:space="preserve">Target LinkedIn and Facebook ads using geo-fencing within Cairo city limits, targeting users with keywords like "automotive engineer," "EV development," and "Cairo jobs." Use Arabic &amp; English bilingual content.</w:t>
      </w:r>
    </w:p>
    <w:p>
      <w:pPr>
        <w:numPr>
          <w:ilvl w:val="0"/>
          <w:numId w:val="1002"/>
        </w:numPr>
        <w:pStyle w:val="Compact"/>
      </w:pPr>
      <w:r>
        <w:rPr>
          <w:iCs/>
          <w:i/>
        </w:rPr>
        <w:t xml:space="preserve">University Partnerships:</w:t>
      </w:r>
      <w:r>
        <w:t xml:space="preserve"> </w:t>
      </w:r>
      <w:r>
        <w:t xml:space="preserve">Forge direct alliances with Cairo University's Faculty of Engineering, AUC (American University in Cairo), and Ain Shams University. Host specialized workshops on "Future of Automotive Engineering in Egypt" within these institutions.</w:t>
      </w:r>
    </w:p>
    <w:p>
      <w:pPr>
        <w:numPr>
          <w:ilvl w:val="0"/>
          <w:numId w:val="1002"/>
        </w:numPr>
        <w:pStyle w:val="Compact"/>
      </w:pPr>
      <w:r>
        <w:rPr>
          <w:iCs/>
          <w:i/>
        </w:rPr>
        <w:t xml:space="preserve">Local Media Integration:</w:t>
      </w:r>
      <w:r>
        <w:t xml:space="preserve"> </w:t>
      </w:r>
      <w:r>
        <w:t xml:space="preserve">Place targeted ads in reputable Egyptian business publications like "Al-Ahram Weekly" and "Daily News," featuring success stories from Automotive Engineers working in Egypt Cairo.</w:t>
      </w:r>
    </w:p>
    <w:p>
      <w:pPr>
        <w:pStyle w:val="FirstParagraph"/>
      </w:pPr>
      <w:r>
        <w:rPr>
          <w:bCs/>
          <w:b/>
        </w:rPr>
        <w:t xml:space="preserve">3. Experience-Driven Value Proposition:</w:t>
      </w:r>
      <w:r>
        <w:t xml:space="preserve"> </w:t>
      </w:r>
      <w:r>
        <w:t xml:space="preserve">Move beyond salary. Emphasize:</w:t>
      </w:r>
    </w:p>
    <w:p>
      <w:pPr>
        <w:numPr>
          <w:ilvl w:val="0"/>
          <w:numId w:val="1003"/>
        </w:numPr>
        <w:pStyle w:val="Compact"/>
      </w:pPr>
      <w:r>
        <w:t xml:space="preserve">Direct impact on Egypt's national manufacturing goals</w:t>
      </w:r>
    </w:p>
    <w:p>
      <w:pPr>
        <w:numPr>
          <w:ilvl w:val="0"/>
          <w:numId w:val="1003"/>
        </w:numPr>
        <w:pStyle w:val="Compact"/>
      </w:pPr>
      <w:r>
        <w:t xml:space="preserve">Cairo's unique advantages: proximity to major auto plants, vibrant tech hubs (like Cairo Tech Valley), and cultural richness</w:t>
      </w:r>
    </w:p>
    <w:p>
      <w:pPr>
        <w:numPr>
          <w:ilvl w:val="0"/>
          <w:numId w:val="1003"/>
        </w:numPr>
        <w:pStyle w:val="Compact"/>
      </w:pPr>
      <w:r>
        <w:t xml:space="preserve">Professional growth paths within Egyptian automotive leadership</w:t>
      </w:r>
    </w:p>
    <w:p>
      <w:pPr>
        <w:numPr>
          <w:ilvl w:val="0"/>
          <w:numId w:val="1003"/>
        </w:numPr>
        <w:pStyle w:val="Compact"/>
      </w:pPr>
      <w:r>
        <w:t xml:space="preserve">Support for relocation and integration into Cairo life (housing assistance, local mentorship)</w:t>
      </w:r>
    </w:p>
    <w:bookmarkEnd w:id="23"/>
    <w:bookmarkStart w:id="24" w:name="X7a516339f2d46493b5b07226343bfcd490914e7"/>
    <w:p>
      <w:pPr>
        <w:pStyle w:val="Heading2"/>
      </w:pPr>
      <w:r>
        <w:t xml:space="preserve">Implementation Timeline: Egypt Cairo Focus</w:t>
      </w:r>
    </w:p>
    <w:p>
      <w:pPr>
        <w:pStyle w:val="FirstParagraph"/>
      </w:pPr>
      <w:r>
        <w:rPr>
          <w:bCs/>
          <w:b/>
        </w:rPr>
        <w:t xml:space="preserve">Months 1-2:</w:t>
      </w:r>
      <w:r>
        <w:t xml:space="preserve"> </w:t>
      </w:r>
      <w:r>
        <w:t xml:space="preserve">Finalize partnerships with Egyptian engineering bodies and universities in Cairo. Develop localized campaign assets (Arabic/English videos featuring current Automotive Engineers in Cairo). Launch targeted LinkedIn/Google Ads within Egypt.</w:t>
      </w:r>
    </w:p>
    <w:p>
      <w:pPr>
        <w:pStyle w:val="BodyText"/>
      </w:pPr>
      <w:r>
        <w:rPr>
          <w:bCs/>
          <w:b/>
        </w:rPr>
        <w:t xml:space="preserve">Months 3-4:</w:t>
      </w:r>
      <w:r>
        <w:t xml:space="preserve"> </w:t>
      </w:r>
      <w:r>
        <w:t xml:space="preserve">Execute campus recruitment drives at key Cairo universities. Host "Cairo Automotive Innovation Summit" (virtual/in-person) showcasing real projects from the city's automotive sector. Begin direct outreach to engineering professionals in Cairo-based companies.</w:t>
      </w:r>
    </w:p>
    <w:p>
      <w:pPr>
        <w:pStyle w:val="BodyText"/>
      </w:pPr>
      <w:r>
        <w:rPr>
          <w:bCs/>
          <w:b/>
        </w:rPr>
        <w:t xml:space="preserve">Months 5-6:</w:t>
      </w:r>
      <w:r>
        <w:t xml:space="preserve"> </w:t>
      </w:r>
      <w:r>
        <w:t xml:space="preserve">Analyze campaign data, refine targeting based on Cairo-specific applicant behavior. Launch referral program for current Automotive Engineers in Egypt Cairo with incentives tied to successful hires.</w:t>
      </w:r>
    </w:p>
    <w:bookmarkEnd w:id="24"/>
    <w:bookmarkStart w:id="25" w:name="kpis-measurement"/>
    <w:p>
      <w:pPr>
        <w:pStyle w:val="Heading2"/>
      </w:pPr>
      <w:r>
        <w:t xml:space="preserve">KPIs &amp; Measurement</w:t>
      </w:r>
    </w:p>
    <w:p>
      <w:pPr>
        <w:pStyle w:val="FirstParagraph"/>
      </w:pPr>
      <w:r>
        <w:t xml:space="preserve">This Marketing Plan's success will be measured by specific, Egypt Cairo-aligned KPIs:</w:t>
      </w:r>
    </w:p>
    <w:p>
      <w:pPr>
        <w:numPr>
          <w:ilvl w:val="0"/>
          <w:numId w:val="1004"/>
        </w:numPr>
        <w:pStyle w:val="Compact"/>
      </w:pPr>
      <w:r>
        <w:rPr>
          <w:bCs/>
          <w:b/>
        </w:rPr>
        <w:t xml:space="preserve">Application Quality:</w:t>
      </w:r>
      <w:r>
        <w:t xml:space="preserve"> </w:t>
      </w:r>
      <w:r>
        <w:t xml:space="preserve">40% increase in qualified Automotive Engineer applications from Cairo-based sources (vs. previous campaigns)</w:t>
      </w:r>
    </w:p>
    <w:p>
      <w:pPr>
        <w:numPr>
          <w:ilvl w:val="0"/>
          <w:numId w:val="1004"/>
        </w:numPr>
        <w:pStyle w:val="Compact"/>
      </w:pPr>
      <w:r>
        <w:rPr>
          <w:bCs/>
          <w:b/>
        </w:rPr>
        <w:t xml:space="preserve">Cost Per Hire:</w:t>
      </w:r>
      <w:r>
        <w:t xml:space="preserve"> </w:t>
      </w:r>
      <w:r>
        <w:t xml:space="preserve">Reduce cost per successful hire in Egypt Cairo by 25% through optimized local channel usage</w:t>
      </w:r>
    </w:p>
    <w:p>
      <w:pPr>
        <w:numPr>
          <w:ilvl w:val="0"/>
          <w:numId w:val="1004"/>
        </w:numPr>
        <w:pStyle w:val="Compact"/>
      </w:pPr>
      <w:r>
        <w:rPr>
          <w:bCs/>
          <w:b/>
        </w:rPr>
        <w:t xml:space="preserve">Talent Pipeline Depth:</w:t>
      </w:r>
      <w:r>
        <w:t xml:space="preserve"> </w:t>
      </w:r>
      <w:r>
        <w:t xml:space="preserve">Establish 200+ qualified Automotive Engineer profiles in the Egypt Cairo talent database within 6 months</w:t>
      </w:r>
    </w:p>
    <w:p>
      <w:pPr>
        <w:numPr>
          <w:ilvl w:val="0"/>
          <w:numId w:val="1004"/>
        </w:numPr>
        <w:pStyle w:val="Compact"/>
      </w:pPr>
      <w:r>
        <w:rPr>
          <w:bCs/>
          <w:b/>
        </w:rPr>
        <w:t xml:space="preserve">Cultural Fit:</w:t>
      </w:r>
      <w:r>
        <w:t xml:space="preserve"> </w:t>
      </w:r>
      <w:r>
        <w:t xml:space="preserve">Achieve 85% positive feedback from new hires on Cairo integration support systems</w:t>
      </w:r>
    </w:p>
    <w:bookmarkEnd w:id="25"/>
    <w:bookmarkStart w:id="26" w:name="X89cd235a2dbc47e923828543e690ff01e7a2886"/>
    <w:p>
      <w:pPr>
        <w:pStyle w:val="Heading2"/>
      </w:pPr>
      <w:r>
        <w:t xml:space="preserve">Why This Marketing Plan Works for Egypt Cairo</w:t>
      </w:r>
    </w:p>
    <w:p>
      <w:pPr>
        <w:pStyle w:val="FirstParagraph"/>
      </w:pPr>
      <w:r>
        <w:t xml:space="preserve">This strategy transcends generic recruitment by embedding itself deeply within the unique context of Automotive Engineering demand in Egypt's capital. It acknowledges that attracting top talent to Cairo requires addressing the specific realities: navigating Egypt's dynamic regulatory landscape, understanding local infrastructure challenges (like traffic patterns affecting commutes), and tapping into Cairo's rich educational ecosystem. The Marketing Plan doesn't just seek to fill a role; it positions the position as a strategic career move within Egypt Cairo’s automotive renaissance.</w:t>
      </w:r>
    </w:p>
    <w:bookmarkEnd w:id="26"/>
    <w:bookmarkStart w:id="27" w:name="conclusion"/>
    <w:p>
      <w:pPr>
        <w:pStyle w:val="Heading2"/>
      </w:pPr>
      <w:r>
        <w:t xml:space="preserve">Conclusion</w:t>
      </w:r>
    </w:p>
    <w:p>
      <w:pPr>
        <w:pStyle w:val="FirstParagraph"/>
      </w:pPr>
      <w:r>
        <w:t xml:space="preserve">This Marketing Plan delivers a precise, culturally attuned solution for recruiting Automotive Engineers in the heart of Egypt's automotive industry: Cairo. By focusing relentlessly on the unique opportunities, challenges, and growth trajectory specific to this location, we will build a pipeline of elite engineering talent ready to accelerate Egypt's manufacturing future. Success means not just filling positions but cementing Cairo as the premier destination for Automotive Engineers seeking meaningful impact within Africa's largest economy. The time to act is now – Egypt Cairo demands the best Automotive Engineers, and this Marketing Plan ensures they find their ideal career launchpad right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Egypt Cairo</dc:title>
  <dc:creator/>
  <dc:language>en</dc:language>
  <cp:keywords/>
  <dcterms:created xsi:type="dcterms:W3CDTF">2025-12-09T16:03:50Z</dcterms:created>
  <dcterms:modified xsi:type="dcterms:W3CDTF">2025-12-09T16:03:50Z</dcterms:modified>
</cp:coreProperties>
</file>

<file path=docProps/custom.xml><?xml version="1.0" encoding="utf-8"?>
<Properties xmlns="http://schemas.openxmlformats.org/officeDocument/2006/custom-properties" xmlns:vt="http://schemas.openxmlformats.org/officeDocument/2006/docPropsVTypes"/>
</file>