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2" w:name="X5b48abee29a92ce39cdc2dbeed8f2ec2b7e417b"/>
    <w:p>
      <w:pPr>
        <w:pStyle w:val="Heading1"/>
      </w:pPr>
      <w:r>
        <w:t xml:space="preserve">Comprehensive Marketing Plan: Attracting Top Automotive Engineers to Ghana Accra</w:t>
      </w:r>
    </w:p>
    <w:bookmarkStart w:id="20" w:name="executive-summary"/>
    <w:p>
      <w:pPr>
        <w:pStyle w:val="Heading2"/>
      </w:pPr>
      <w:r>
        <w:t xml:space="preserve">Executive Summary</w:t>
      </w:r>
    </w:p>
    <w:p>
      <w:pPr>
        <w:pStyle w:val="FirstParagraph"/>
      </w:pPr>
      <w:r>
        <w:t xml:space="preserve">This Marketing Plan outlines a strategic recruitment initiative to attract highly skilled Automotive Engineers to fill critical roles within Accra's growing automotive sector. As Ghana accelerates its industrialization agenda under the 'Ghana Vision 2057' framework, demand for specialized engineering talent has surged. This plan targets qualified candidates globally and locally to address the acute shortage of Automotive Engineers in Ghana Accra, positioning our organization as an employer of choice in West Africa's most dynamic automotive market. The primary objective is to secure 15 qualified Automotive Engineer professionals within 12 months through targeted marketing strategies aligned with Accra's economic development priorities.</w:t>
      </w:r>
    </w:p>
    <w:bookmarkEnd w:id="20"/>
    <w:bookmarkStart w:id="21" w:name="X5b9c2608967db810c07280edf6a503e7db4dbb0"/>
    <w:p>
      <w:pPr>
        <w:pStyle w:val="Heading2"/>
      </w:pPr>
      <w:r>
        <w:t xml:space="preserve">Market Analysis: Automotive Engineering Demand in Ghana Accra</w:t>
      </w:r>
    </w:p>
    <w:p>
      <w:pPr>
        <w:pStyle w:val="FirstParagraph"/>
      </w:pPr>
      <w:r>
        <w:t xml:space="preserve">Ghana's automotive sector is experiencing unprecedented growth, driven by the government's "Automotive Masterplan" which aims to establish local assembly plants and reduce import dependency by 30% by 2030. Accra, as the nation's economic hub, hosts over 65% of Ghana's automotive service providers and emerging manufacturing ventures. However, a critical talent gap persists: only 12 certified Automotive Engineers currently work in Accra (Ghana Engineering Council, 2023), with demand outpacing supply by 4:1. Key drivers include:</w:t>
      </w:r>
    </w:p>
    <w:p>
      <w:pPr>
        <w:numPr>
          <w:ilvl w:val="0"/>
          <w:numId w:val="1001"/>
        </w:numPr>
        <w:pStyle w:val="Compact"/>
      </w:pPr>
      <w:r>
        <w:t xml:space="preserve">Expansion of local assembly operations by manufacturers like Toyota and Volkswagen</w:t>
      </w:r>
    </w:p>
    <w:p>
      <w:pPr>
        <w:numPr>
          <w:ilvl w:val="0"/>
          <w:numId w:val="1001"/>
        </w:numPr>
        <w:pStyle w:val="Compact"/>
      </w:pPr>
      <w:r>
        <w:t xml:space="preserve">Rising e-mobility initiatives supported by the Ghana Energy Commission</w:t>
      </w:r>
    </w:p>
    <w:p>
      <w:pPr>
        <w:numPr>
          <w:ilvl w:val="0"/>
          <w:numId w:val="1001"/>
        </w:numPr>
        <w:pStyle w:val="Compact"/>
      </w:pPr>
      <w:r>
        <w:t xml:space="preserve">Government incentives for automotive innovation under the Special Economic Zones Act</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tailored messaging:</w:t>
      </w:r>
    </w:p>
    <w:p>
      <w:pPr>
        <w:numPr>
          <w:ilvl w:val="0"/>
          <w:numId w:val="1002"/>
        </w:numPr>
        <w:pStyle w:val="Compact"/>
      </w:pPr>
      <w:r>
        <w:rPr>
          <w:bCs/>
          <w:b/>
        </w:rPr>
        <w:t xml:space="preserve">Experienced Professionals (5+ years):</w:t>
      </w:r>
      <w:r>
        <w:t xml:space="preserve"> </w:t>
      </w:r>
      <w:r>
        <w:t xml:space="preserve">Targeting engineers in Nigeria, South Africa, and Europe with specialized expertise in EV systems or manufacturing automation. Key message: "Lead Ghana's automotive revolution with competitive compensation and government-backed innovation grants."</w:t>
      </w:r>
    </w:p>
    <w:p>
      <w:pPr>
        <w:numPr>
          <w:ilvl w:val="0"/>
          <w:numId w:val="1002"/>
        </w:numPr>
        <w:pStyle w:val="Compact"/>
      </w:pPr>
      <w:r>
        <w:rPr>
          <w:bCs/>
          <w:b/>
        </w:rPr>
        <w:t xml:space="preserve">Local Graduates (Ghanaian Universities):</w:t>
      </w:r>
      <w:r>
        <w:t xml:space="preserve"> </w:t>
      </w:r>
      <w:r>
        <w:t xml:space="preserve">Focusing on graduates from Kwame Nkrumah University of Science and Technology (KNUST) and Accra Technical University. Message: "Launch your career in Africa's fastest-growing automotive market with our structured mentorship program."</w:t>
      </w:r>
    </w:p>
    <w:p>
      <w:pPr>
        <w:numPr>
          <w:ilvl w:val="0"/>
          <w:numId w:val="1002"/>
        </w:numPr>
        <w:pStyle w:val="Compact"/>
      </w:pPr>
      <w:r>
        <w:rPr>
          <w:bCs/>
          <w:b/>
        </w:rPr>
        <w:t xml:space="preserve">Diaspora Professionals:</w:t>
      </w:r>
      <w:r>
        <w:t xml:space="preserve"> </w:t>
      </w:r>
      <w:r>
        <w:t xml:space="preserve">Ghanaian engineers working abroad, particularly in the UK and US. Message: "Return home to shape Ghana Accra's industrial future with tax incentives under the 'Ghanaian Diaspora Investment Program'."</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(0-3 months):</w:t>
      </w:r>
      <w:r>
        <w:t xml:space="preserve"> </w:t>
      </w:r>
      <w:r>
        <w:t xml:space="preserve">Build brand awareness across 5+ international engineering platforms, achieving 80% recognition among target segments in Accra.</w:t>
      </w:r>
    </w:p>
    <w:p>
      <w:pPr>
        <w:numPr>
          <w:ilvl w:val="0"/>
          <w:numId w:val="1003"/>
        </w:numPr>
        <w:pStyle w:val="Compact"/>
      </w:pPr>
      <w:r>
        <w:rPr>
          <w:bCs/>
          <w:b/>
        </w:rPr>
        <w:t xml:space="preserve">Mid-term (4-9 months):</w:t>
      </w:r>
      <w:r>
        <w:t xml:space="preserve"> </w:t>
      </w:r>
      <w:r>
        <w:t xml:space="preserve">Receive 120 qualified applications with at least 35% from diaspora and international candidates.</w:t>
      </w:r>
    </w:p>
    <w:p>
      <w:pPr>
        <w:numPr>
          <w:ilvl w:val="0"/>
          <w:numId w:val="1003"/>
        </w:numPr>
        <w:pStyle w:val="Compact"/>
      </w:pPr>
      <w:r>
        <w:rPr>
          <w:bCs/>
          <w:b/>
        </w:rPr>
        <w:t xml:space="preserve">Long-term (10-12 months):</w:t>
      </w:r>
      <w:r>
        <w:t xml:space="preserve"> </w:t>
      </w:r>
      <w:r>
        <w:t xml:space="preserve">Secure 15 hires, achieving 85% retention rate through competitive compensation and career progression pathways.</w:t>
      </w:r>
    </w:p>
    <w:bookmarkEnd w:id="23"/>
    <w:bookmarkStart w:id="28" w:name="X40ac4b479368c47aa10badc662ae30803444dc5"/>
    <w:p>
      <w:pPr>
        <w:pStyle w:val="Heading2"/>
      </w:pPr>
      <w:r>
        <w:t xml:space="preserve">Strategic Marketing Mix: The Four P's for Automotive Engineer Recruitment</w:t>
      </w:r>
    </w:p>
    <w:bookmarkStart w:id="24" w:name="X5672a0d93f38fa1034ab5e78cb85bf8768ec490"/>
    <w:p>
      <w:pPr>
        <w:pStyle w:val="Heading3"/>
      </w:pPr>
      <w:r>
        <w:t xml:space="preserve">Product: The Ghana Accra Automotive Engineer Opportunity</w:t>
      </w:r>
    </w:p>
    <w:p>
      <w:pPr>
        <w:pStyle w:val="FirstParagraph"/>
      </w:pPr>
      <w:r>
        <w:t xml:space="preserve">We position the role as more than employment—it's a strategic career move in Africa's automotive frontier. Key differentiators include:</w:t>
      </w:r>
    </w:p>
    <w:p>
      <w:pPr>
        <w:numPr>
          <w:ilvl w:val="0"/>
          <w:numId w:val="1004"/>
        </w:numPr>
        <w:pStyle w:val="Compact"/>
      </w:pPr>
      <w:r>
        <w:t xml:space="preserve">Competitive salary package (15% above regional average) with housing allowance in Accra</w:t>
      </w:r>
    </w:p>
    <w:p>
      <w:pPr>
        <w:numPr>
          <w:ilvl w:val="0"/>
          <w:numId w:val="1004"/>
        </w:numPr>
        <w:pStyle w:val="Compact"/>
      </w:pPr>
      <w:r>
        <w:t xml:space="preserve">Direct involvement in Ghana's flagship Automotive Masterplan projects</w:t>
      </w:r>
    </w:p>
    <w:p>
      <w:pPr>
        <w:numPr>
          <w:ilvl w:val="0"/>
          <w:numId w:val="1004"/>
        </w:numPr>
        <w:pStyle w:val="Compact"/>
      </w:pPr>
      <w:r>
        <w:t xml:space="preserve">Government tax holidays for qualified foreign engineers under the 'Investment Act 2020'</w:t>
      </w:r>
    </w:p>
    <w:p>
      <w:pPr>
        <w:numPr>
          <w:ilvl w:val="0"/>
          <w:numId w:val="1004"/>
        </w:numPr>
        <w:pStyle w:val="Compact"/>
      </w:pPr>
      <w:r>
        <w:t xml:space="preserve">Access to KNUST's automotive R&amp;D center and industry partnerships</w:t>
      </w:r>
    </w:p>
    <w:bookmarkEnd w:id="24"/>
    <w:bookmarkStart w:id="25" w:name="price-total-compensation-value"/>
    <w:p>
      <w:pPr>
        <w:pStyle w:val="Heading3"/>
      </w:pPr>
      <w:r>
        <w:t xml:space="preserve">Price: Total Compensation Value</w:t>
      </w:r>
    </w:p>
    <w:p>
      <w:pPr>
        <w:pStyle w:val="FirstParagraph"/>
      </w:pPr>
      <w:r>
        <w:t xml:space="preserve">Beyond base salary, we offer:</w:t>
      </w:r>
    </w:p>
    <w:p>
      <w:pPr>
        <w:numPr>
          <w:ilvl w:val="0"/>
          <w:numId w:val="1005"/>
        </w:numPr>
        <w:pStyle w:val="Compact"/>
      </w:pPr>
      <w:r>
        <w:t xml:space="preserve">Airfare reimbursement for international hires</w:t>
      </w:r>
    </w:p>
    <w:p>
      <w:pPr>
        <w:numPr>
          <w:ilvl w:val="0"/>
          <w:numId w:val="1005"/>
        </w:numPr>
        <w:pStyle w:val="Compact"/>
      </w:pPr>
      <w:r>
        <w:t xml:space="preserve">Health insurance covering entire family (a critical factor for diaspora)</w:t>
      </w:r>
    </w:p>
    <w:p>
      <w:pPr>
        <w:numPr>
          <w:ilvl w:val="0"/>
          <w:numId w:val="1005"/>
        </w:numPr>
        <w:pStyle w:val="Compact"/>
      </w:pPr>
      <w:r>
        <w:t xml:space="preserve">Professional development stipend (GH₵10,000/year) for certifications</w:t>
      </w:r>
    </w:p>
    <w:p>
      <w:pPr>
        <w:numPr>
          <w:ilvl w:val="0"/>
          <w:numId w:val="1005"/>
        </w:numPr>
        <w:pStyle w:val="Compact"/>
      </w:pPr>
      <w:r>
        <w:t xml:space="preserve">Accelerated promotion track to senior leadership within 2 years</w:t>
      </w:r>
    </w:p>
    <w:bookmarkEnd w:id="25"/>
    <w:bookmarkStart w:id="26" w:name="X28849bf75171fdf03e2fb399519770fe949c7af"/>
    <w:p>
      <w:pPr>
        <w:pStyle w:val="Heading3"/>
      </w:pPr>
      <w:r>
        <w:t xml:space="preserve">Promotion: Multi-Channel Recruitment Campaign</w:t>
      </w:r>
    </w:p>
    <w:p>
      <w:pPr>
        <w:pStyle w:val="FirstParagraph"/>
      </w:pPr>
      <w:r>
        <w:t xml:space="preserve">Leveraging digital, community, and industry-specific channels:</w:t>
      </w:r>
    </w:p>
    <w:p>
      <w:pPr>
        <w:numPr>
          <w:ilvl w:val="0"/>
          <w:numId w:val="1006"/>
        </w:numPr>
        <w:pStyle w:val="Compact"/>
      </w:pPr>
      <w:r>
        <w:rPr>
          <w:bCs/>
          <w:b/>
        </w:rPr>
        <w:t xml:space="preserve">LinkedIn &amp; Engineering Platforms:</w:t>
      </w:r>
      <w:r>
        <w:t xml:space="preserve"> </w:t>
      </w:r>
      <w:r>
        <w:t xml:space="preserve">Targeted ads to 'Automotive Engineering' groups with Accra geo-targeting. Content: Video testimonials from current Ghana engineers.</w:t>
      </w:r>
    </w:p>
    <w:p>
      <w:pPr>
        <w:numPr>
          <w:ilvl w:val="0"/>
          <w:numId w:val="1006"/>
        </w:numPr>
        <w:pStyle w:val="Compact"/>
      </w:pPr>
      <w:r>
        <w:rPr>
          <w:bCs/>
          <w:b/>
        </w:rPr>
        <w:t xml:space="preserve">Diaspora Engagement:</w:t>
      </w:r>
      <w:r>
        <w:t xml:space="preserve"> </w:t>
      </w:r>
      <w:r>
        <w:t xml:space="preserve">Partnerships with Ghanaian Professional Associations in London and Houston for virtual career fairs.</w:t>
      </w:r>
    </w:p>
    <w:p>
      <w:pPr>
        <w:numPr>
          <w:ilvl w:val="0"/>
          <w:numId w:val="1006"/>
        </w:numPr>
        <w:pStyle w:val="Compact"/>
      </w:pPr>
      <w:r>
        <w:rPr>
          <w:bCs/>
          <w:b/>
        </w:rPr>
        <w:t xml:space="preserve">Academic Partnerships:</w:t>
      </w:r>
      <w:r>
        <w:t xml:space="preserve"> </w:t>
      </w:r>
      <w:r>
        <w:t xml:space="preserve">Co-branded workshops at KNUST and Accra Technical University featuring our Automotive Engineer team.</w:t>
      </w:r>
    </w:p>
    <w:p>
      <w:pPr>
        <w:numPr>
          <w:ilvl w:val="0"/>
          <w:numId w:val="1006"/>
        </w:numPr>
        <w:pStyle w:val="Compact"/>
      </w:pPr>
      <w:r>
        <w:rPr>
          <w:bCs/>
          <w:b/>
        </w:rPr>
        <w:t xml:space="preserve">Local Media:</w:t>
      </w:r>
      <w:r>
        <w:t xml:space="preserve"> </w:t>
      </w:r>
      <w:r>
        <w:t xml:space="preserve">Sponsorship of 'Ghana Auto Week' in Accra with booth showcasing career opportunities.</w:t>
      </w:r>
    </w:p>
    <w:p>
      <w:pPr>
        <w:numPr>
          <w:ilvl w:val="0"/>
          <w:numId w:val="1006"/>
        </w:numPr>
        <w:pStyle w:val="Compact"/>
      </w:pPr>
      <w:r>
        <w:rPr>
          <w:bCs/>
          <w:b/>
        </w:rPr>
        <w:t xml:space="preserve">Paid Search &amp; SEO:</w:t>
      </w:r>
      <w:r>
        <w:t xml:space="preserve"> </w:t>
      </w:r>
      <w:r>
        <w:t xml:space="preserve">Campaigns targeting keywords like "Automotive Engineer jobs Ghana Accra" and "Engineering careers in West Africa".</w:t>
      </w:r>
    </w:p>
    <w:bookmarkEnd w:id="26"/>
    <w:bookmarkStart w:id="27" w:name="place-candidate-journey-optimization"/>
    <w:p>
      <w:pPr>
        <w:pStyle w:val="Heading3"/>
      </w:pPr>
      <w:r>
        <w:t xml:space="preserve">Place: Candidate Journey Optimization</w:t>
      </w:r>
    </w:p>
    <w:p>
      <w:pPr>
        <w:pStyle w:val="FirstParagraph"/>
      </w:pPr>
      <w:r>
        <w:t xml:space="preserve">Streamlined recruitment process with Accra-centric touchpoints:</w:t>
      </w:r>
    </w:p>
    <w:p>
      <w:pPr>
        <w:numPr>
          <w:ilvl w:val="0"/>
          <w:numId w:val="1007"/>
        </w:numPr>
        <w:pStyle w:val="Compact"/>
      </w:pPr>
      <w:r>
        <w:t xml:space="preserve">Dedicated WhatsApp support line for applicants (24/7 during business hours)</w:t>
      </w:r>
    </w:p>
    <w:p>
      <w:pPr>
        <w:numPr>
          <w:ilvl w:val="0"/>
          <w:numId w:val="1007"/>
        </w:numPr>
        <w:pStyle w:val="Compact"/>
      </w:pPr>
      <w:r>
        <w:t xml:space="preserve">Virtual site tours of our Accra facilities via Meta Quest 3 for remote candidates</w:t>
      </w:r>
    </w:p>
    <w:p>
      <w:pPr>
        <w:numPr>
          <w:ilvl w:val="0"/>
          <w:numId w:val="1007"/>
        </w:numPr>
        <w:pStyle w:val="Compact"/>
      </w:pPr>
      <w:r>
        <w:t xml:space="preserve">Accommodation assistance partnerships with Accra's top expat housing providers</w:t>
      </w:r>
    </w:p>
    <w:bookmarkEnd w:id="27"/>
    <w:bookmarkEnd w:id="28"/>
    <w:bookmarkStart w:id="29" w:name="budget-allocation-total-gh-420000"/>
    <w:p>
      <w:pPr>
        <w:pStyle w:val="Heading2"/>
      </w:pPr>
      <w:r>
        <w:t xml:space="preserve">Budget Allocation (Total: GH₵ 420,000)</w:t>
      </w:r>
    </w:p>
    <w:p>
      <w:pPr>
        <w:pStyle w:val="FirstParagraph"/>
      </w:pPr>
      <w:r>
        <w:t xml:space="preserve">Channel</w:t>
      </w:r>
    </w:p>
    <w:p>
      <w:pPr>
        <w:pStyle w:val="BodyText"/>
      </w:pPr>
      <w:r>
        <w:t xml:space="preserve">Allocation (GH₵)</w:t>
      </w:r>
    </w:p>
    <w:p>
      <w:pPr>
        <w:pStyle w:val="BodyText"/>
      </w:pPr>
      <w:r>
        <w:t xml:space="preserve">Expected ROI</w:t>
      </w:r>
    </w:p>
    <w:p>
      <w:pPr>
        <w:pStyle w:val="BodyText"/>
      </w:pPr>
      <w:r>
        <w:t xml:space="preserve">Digital Advertising (LinkedIn/Google)</w:t>
      </w:r>
    </w:p>
    <w:p>
      <w:pPr>
        <w:pStyle w:val="BodyText"/>
      </w:pPr>
      <w:r>
        <w:t xml:space="preserve">120,000</w:t>
      </w:r>
    </w:p>
    <w:p>
      <w:pPr>
        <w:pStyle w:val="BodyText"/>
      </w:pPr>
      <w:r>
        <w:t xml:space="preserve">35% of total applications</w:t>
      </w:r>
    </w:p>
    <w:p>
      <w:pPr>
        <w:pStyle w:val="BodyText"/>
      </w:pPr>
      <w:r>
        <w:t xml:space="preserve">Diaspora Engagement Events</w:t>
      </w:r>
    </w:p>
    <w:p>
      <w:pPr>
        <w:pStyle w:val="BodyText"/>
      </w:pPr>
      <w:r>
        <w:t xml:space="preserve">95,000</w:t>
      </w:r>
    </w:p>
    <w:p>
      <w:pPr>
        <w:pStyle w:val="BodyText"/>
      </w:pPr>
      <w:r>
        <w:t xml:space="preserve">25% of international hires</w:t>
      </w:r>
    </w:p>
    <w:p>
      <w:pPr>
        <w:pStyle w:val="BodyText"/>
      </w:pPr>
      <w:r>
        <w:t xml:space="preserve">Academic Partnerships &amp; Workshops</w:t>
      </w:r>
    </w:p>
    <w:p>
      <w:pPr>
        <w:pStyle w:val="BodyText"/>
      </w:pPr>
      <w:r>
        <w:t xml:space="preserve">85,000</w:t>
      </w:r>
    </w:p>
    <w:p>
      <w:pPr>
        <w:pStyle w:val="BodyText"/>
      </w:pPr>
      <w:r>
        <w:t xml:space="preserve">22% of local graduates hired</w:t>
      </w:r>
    </w:p>
    <w:p>
      <w:pPr>
        <w:pStyle w:val="BodyText"/>
      </w:pPr>
      <w:r>
        <w:t xml:space="preserve">Ghana Auto Week Sponsorship &amp; PR</w:t>
      </w:r>
    </w:p>
    <w:p>
      <w:pPr>
        <w:pStyle w:val="BodyText"/>
      </w:pPr>
      <w:r>
        <w:t xml:space="preserve">75,000</w:t>
      </w:r>
    </w:p>
    <w:p>
      <w:pPr>
        <w:pStyle w:val="BodyText"/>
      </w:pPr>
      <w:r>
        <w:t xml:space="preserve">18% of brand awareness lift in Accra</w:t>
      </w:r>
    </w:p>
    <w:p>
      <w:pPr>
        <w:pStyle w:val="BodyText"/>
      </w:pPr>
      <w:r>
        <w:t xml:space="preserve">Candidate Experience Tech (VR/WhatsApp)</w:t>
      </w:r>
    </w:p>
    <w:p>
      <w:pPr>
        <w:pStyle w:val="BodyText"/>
      </w:pPr>
      <w:r>
        <w:t xml:space="preserve">45,000</w:t>
      </w:r>
    </w:p>
    <w:p>
      <w:pPr>
        <w:pStyle w:val="BodyText"/>
      </w:pPr>
      <w:r>
        <w:t xml:space="preserve">32% faster hiring cycle</w:t>
      </w:r>
    </w:p>
    <w:bookmarkEnd w:id="29"/>
    <w:bookmarkStart w:id="30" w:name="X563d5552890867b91f8e5e04d14037d99baa482"/>
    <w:p>
      <w:pPr>
        <w:pStyle w:val="Heading2"/>
      </w:pPr>
      <w:r>
        <w:t xml:space="preserve">Evaluation Framework: Measuring Success in Ghana Accra Context</w:t>
      </w:r>
    </w:p>
    <w:p>
      <w:pPr>
        <w:pStyle w:val="FirstParagraph"/>
      </w:pPr>
      <w:r>
        <w:t xml:space="preserve">We will track success through KPIs aligned with Ghana's development goals:</w:t>
      </w:r>
    </w:p>
    <w:p>
      <w:pPr>
        <w:numPr>
          <w:ilvl w:val="0"/>
          <w:numId w:val="1008"/>
        </w:numPr>
        <w:pStyle w:val="Compact"/>
      </w:pPr>
      <w:r>
        <w:rPr>
          <w:bCs/>
          <w:b/>
        </w:rPr>
        <w:t xml:space="preserve">Quality of Hire:</w:t>
      </w:r>
      <w:r>
        <w:t xml:space="preserve"> </w:t>
      </w:r>
      <w:r>
        <w:t xml:space="preserve">90% competency match (measured via technical assessment)</w:t>
      </w:r>
    </w:p>
    <w:p>
      <w:pPr>
        <w:numPr>
          <w:ilvl w:val="0"/>
          <w:numId w:val="1008"/>
        </w:numPr>
        <w:pStyle w:val="Compact"/>
      </w:pPr>
      <w:r>
        <w:rPr>
          <w:bCs/>
          <w:b/>
        </w:rPr>
        <w:t xml:space="preserve">Talent Pipeline Health:</w:t>
      </w:r>
      <w:r>
        <w:t xml:space="preserve"> </w:t>
      </w:r>
      <w:r>
        <w:t xml:space="preserve">30% year-on-year increase in qualified applicants</w:t>
      </w:r>
    </w:p>
    <w:p>
      <w:pPr>
        <w:numPr>
          <w:ilvl w:val="0"/>
          <w:numId w:val="1008"/>
        </w:numPr>
        <w:pStyle w:val="Compact"/>
      </w:pPr>
      <w:r>
        <w:rPr>
          <w:bCs/>
          <w:b/>
        </w:rPr>
        <w:t xml:space="preserve">Economic Impact:</w:t>
      </w:r>
      <w:r>
        <w:t xml:space="preserve"> </w:t>
      </w:r>
      <w:r>
        <w:t xml:space="preserve">Documented contribution to Ghana's automotive export targets through engineer-led projects</w:t>
      </w:r>
    </w:p>
    <w:p>
      <w:pPr>
        <w:numPr>
          <w:ilvl w:val="0"/>
          <w:numId w:val="1008"/>
        </w:numPr>
        <w:pStyle w:val="Compact"/>
      </w:pPr>
      <w:r>
        <w:rPr>
          <w:bCs/>
          <w:b/>
        </w:rPr>
        <w:t xml:space="preserve">Candidate Experience:</w:t>
      </w:r>
      <w:r>
        <w:t xml:space="preserve"> </w:t>
      </w:r>
      <w:r>
        <w:t xml:space="preserve">4.5/5 average satisfaction score on Accra-based feedback surveys</w:t>
      </w:r>
    </w:p>
    <w:bookmarkEnd w:id="30"/>
    <w:bookmarkStart w:id="31" w:name="X0e2a27de7a8f841a0ad738cc725dff94dda99be"/>
    <w:p>
      <w:pPr>
        <w:pStyle w:val="Heading2"/>
      </w:pPr>
      <w:r>
        <w:t xml:space="preserve">Conclusion: Driving Ghana's Automotive Future from Accra</w:t>
      </w:r>
    </w:p>
    <w:p>
      <w:pPr>
        <w:pStyle w:val="FirstParagraph"/>
      </w:pPr>
      <w:r>
        <w:t xml:space="preserve">This Marketing Plan positions the Automotive Engineer recruitment initiative as a catalyst for both organizational growth and national development. By strategically targeting talent in Ghana Accra through culturally attuned channels and competitive value propositions, we will transform the talent shortage challenge into an opportunity to build Africa's next automotive hub. The success of this plan directly contributes to Ghana's Vision 2057 by cultivating homegrown engineering excellence while attracting global expertise—proving that the Automotive Engineer isn't just a job title in Ghana Accra, but a pivotal role in shaping the nation's industrial legacy. We project that securing these critical positions will accelerate our clients' operational readiness by 6-8 months, directly supporting Ghana's goal to become West Africa's automotive manufacturing leader by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Ghana Accra</dc:title>
  <dc:creator/>
  <dc:language>en</dc:language>
  <cp:keywords/>
  <dcterms:created xsi:type="dcterms:W3CDTF">2025-12-12T16:22:51Z</dcterms:created>
  <dcterms:modified xsi:type="dcterms:W3CDTF">2025-12-12T16:22:51Z</dcterms:modified>
</cp:coreProperties>
</file>

<file path=docProps/custom.xml><?xml version="1.0" encoding="utf-8"?>
<Properties xmlns="http://schemas.openxmlformats.org/officeDocument/2006/custom-properties" xmlns:vt="http://schemas.openxmlformats.org/officeDocument/2006/docPropsVTypes"/>
</file>