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Morocco</w:t>
      </w:r>
      <w:r>
        <w:t xml:space="preserve"> </w:t>
      </w:r>
      <w:r>
        <w:t xml:space="preserve">Casablanca</w:t>
      </w:r>
    </w:p>
    <w:bookmarkStart w:id="30" w:name="Xeac2efb4f63a5a24ae889e7275e19f7a723d8be"/>
    <w:p>
      <w:pPr>
        <w:pStyle w:val="Heading1"/>
      </w:pPr>
      <w:r>
        <w:t xml:space="preserve">Strategic Marketing Plan for Automotive Engineer Recruitment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recruit top-tier Automotive Engineers into the rapidly evolving automotive sector of Morocco Casablanca. As Morocco positions itself as Africa's leading automotive manufacturing hub, driven by initiatives like "Made in Morocco" and investments in electric vehicle (EV) production, Casablanca emerges as the critical epicenter for engineering talent acquisition. This plan leverages Casablanca's industrial infrastructure, strategic location, and government incentives to attract specialized Automotive Engineers seeking impactful careers within Morocco's automotive ecosystem.</w:t>
      </w:r>
    </w:p>
    <w:bookmarkEnd w:id="20"/>
    <w:bookmarkStart w:id="21" w:name="X3b8c6fbf816bcdec54eddd27180f7b52894b52d"/>
    <w:p>
      <w:pPr>
        <w:pStyle w:val="Heading2"/>
      </w:pPr>
      <w:r>
        <w:t xml:space="preserve">Market Analysis: Morocco Casablanca Automotive Landscape</w:t>
      </w:r>
    </w:p>
    <w:p>
      <w:pPr>
        <w:pStyle w:val="FirstParagraph"/>
      </w:pPr>
      <w:r>
        <w:t xml:space="preserve">Morocco has solidified its reputation as a key automotive manufacturing destination in Africa and Europe, with over 30 major plants (including Renault, Peugeot, and BMW facilities) generating significant exports. Casablanca, the nation's economic capital and primary port city, serves as the nerve center for research &amp; development (R&amp;D), logistics coordination, and advanced engineering functions within this sector. The Moroccan government actively supports automotive growth through tax incentives (e.g., 5-year tax exemption for new R&amp;D centers) under its National Automotive Strategy. However, a critical talent gap persists: Morocco requires an estimated 10,000 additional specialized Automotive Engineers by 2027 to support EV transition and advanced manufacturing. Casablanca, housing the majority of engineering R&amp;D hubs (e.g., Renault's Casablanca Technical Center), faces intense competition for skilled engineers from Rabat, Tangier Med Industrial Zone, and international firms.</w:t>
      </w:r>
    </w:p>
    <w:bookmarkEnd w:id="21"/>
    <w:bookmarkStart w:id="22" w:name="X8bb001d9fcb01acfdbb406122a9ae160a78840e"/>
    <w:p>
      <w:pPr>
        <w:pStyle w:val="Heading2"/>
      </w:pPr>
      <w:r>
        <w:t xml:space="preserve">Target Audience: The Ideal Automotive Engineer in Morocco Casablanca</w:t>
      </w:r>
    </w:p>
    <w:p>
      <w:pPr>
        <w:pStyle w:val="FirstParagraph"/>
      </w:pPr>
      <w:r>
        <w:t xml:space="preserve">Our primary focus is on:</w:t>
      </w:r>
    </w:p>
    <w:p>
      <w:pPr>
        <w:numPr>
          <w:ilvl w:val="0"/>
          <w:numId w:val="1001"/>
        </w:numPr>
        <w:pStyle w:val="Compact"/>
      </w:pPr>
      <w:r>
        <w:rPr>
          <w:bCs/>
          <w:b/>
        </w:rPr>
        <w:t xml:space="preserve">Local Talent:</w:t>
      </w:r>
      <w:r>
        <w:t xml:space="preserve"> </w:t>
      </w:r>
      <w:r>
        <w:t xml:space="preserve">Experienced engineers (5+ years) from Moroccan universities (ISCAE Casablanca, ENSA Marrakech) seeking growth within Morocco's dynamic automotive sector.</w:t>
      </w:r>
    </w:p>
    <w:p>
      <w:pPr>
        <w:numPr>
          <w:ilvl w:val="0"/>
          <w:numId w:val="1001"/>
        </w:numPr>
        <w:pStyle w:val="Compact"/>
      </w:pPr>
      <w:r>
        <w:rPr>
          <w:bCs/>
          <w:b/>
        </w:rPr>
        <w:t xml:space="preserve">Diaspora Returnees:</w:t>
      </w:r>
      <w:r>
        <w:t xml:space="preserve"> </w:t>
      </w:r>
      <w:r>
        <w:t xml:space="preserve">Moroccan engineers with international experience (EU/US) attracted by Casablanca's quality of life, cultural ties, and competitive opportunities.</w:t>
      </w:r>
    </w:p>
    <w:p>
      <w:pPr>
        <w:numPr>
          <w:ilvl w:val="0"/>
          <w:numId w:val="1001"/>
        </w:numPr>
        <w:pStyle w:val="Compact"/>
      </w:pPr>
      <w:r>
        <w:rPr>
          <w:bCs/>
          <w:b/>
        </w:rPr>
        <w:t xml:space="preserve">International Professionals:</w:t>
      </w:r>
      <w:r>
        <w:t xml:space="preserve"> </w:t>
      </w:r>
      <w:r>
        <w:t xml:space="preserve">Engineers from EU/Asia seeking to contribute to Morocco's automotive transformation within a strategic African market hub.</w:t>
      </w:r>
    </w:p>
    <w:p>
      <w:pPr>
        <w:pStyle w:val="FirstParagraph"/>
      </w:pPr>
      <w:r>
        <w:t xml:space="preserve">The core persona is an Automotive Engineer passionate about innovation (EVs, ADAS, lightweight materials), valuing career acceleration, competitive compensation (€45k-€65k annually in Casablanca), and the opportunity to shape Morocco's industrial future. Crucially, they prioritize locations offering robust infrastructure and a supportive business environment – factors where Morocco Casablanca excels.</w:t>
      </w:r>
    </w:p>
    <w:bookmarkEnd w:id="22"/>
    <w:bookmarkStart w:id="23" w:name="X6a6e94eeefb50c376a704a8e877027901a9e99d"/>
    <w:p>
      <w:pPr>
        <w:pStyle w:val="Heading2"/>
      </w:pPr>
      <w:r>
        <w:t xml:space="preserve">Unique Value Proposition (UVP) for Automotive Engineers in Casablanca</w:t>
      </w:r>
    </w:p>
    <w:p>
      <w:pPr>
        <w:pStyle w:val="FirstParagraph"/>
      </w:pPr>
      <w:r>
        <w:t xml:space="preserve">We position the role as the gateway to defining Morocco's automotive legacy. The UVP centers on three pillars:</w:t>
      </w:r>
    </w:p>
    <w:p>
      <w:pPr>
        <w:numPr>
          <w:ilvl w:val="0"/>
          <w:numId w:val="1002"/>
        </w:numPr>
        <w:pStyle w:val="Compact"/>
      </w:pPr>
      <w:r>
        <w:rPr>
          <w:bCs/>
          <w:b/>
        </w:rPr>
        <w:t xml:space="preserve">Casablanca's Strategic Advantage:</w:t>
      </w:r>
      <w:r>
        <w:t xml:space="preserve"> </w:t>
      </w:r>
      <w:r>
        <w:t xml:space="preserve">Working at the heart of Morocco’s automotive innovation corridor, with direct access to global supply chains via Casablanca Port (Africa's 3rd largest container terminal), facilitating rapid product deployment.</w:t>
      </w:r>
    </w:p>
    <w:p>
      <w:pPr>
        <w:numPr>
          <w:ilvl w:val="0"/>
          <w:numId w:val="1002"/>
        </w:numPr>
        <w:pStyle w:val="Compact"/>
      </w:pPr>
      <w:r>
        <w:rPr>
          <w:bCs/>
          <w:b/>
        </w:rPr>
        <w:t xml:space="preserve">Accelerated Career Trajectory:</w:t>
      </w:r>
      <w:r>
        <w:t xml:space="preserve"> </w:t>
      </w:r>
      <w:r>
        <w:t xml:space="preserve">Fast-track development within a growing market; engineers here gain experience on cutting-edge projects (e.g., Morocco's first EV assembly line) often missed in saturated European markets.</w:t>
      </w:r>
    </w:p>
    <w:p>
      <w:pPr>
        <w:numPr>
          <w:ilvl w:val="0"/>
          <w:numId w:val="1002"/>
        </w:numPr>
        <w:pStyle w:val="Compact"/>
      </w:pPr>
      <w:r>
        <w:rPr>
          <w:bCs/>
          <w:b/>
        </w:rPr>
        <w:t xml:space="preserve">Sustainable Impact &amp; Lifestyle:</w:t>
      </w:r>
      <w:r>
        <w:t xml:space="preserve"> </w:t>
      </w:r>
      <w:r>
        <w:t xml:space="preserve">Contributing to Morocco’s green transition while enjoying Casablanca’s vibrant culture, Mediterranean lifestyle, and significantly lower cost of living compared to Western Europe.</w:t>
      </w:r>
    </w:p>
    <w:bookmarkEnd w:id="23"/>
    <w:bookmarkStart w:id="27" w:name="Xb60955ab8de82870135efde5cca8717b47392ea"/>
    <w:p>
      <w:pPr>
        <w:pStyle w:val="Heading2"/>
      </w:pPr>
      <w:r>
        <w:t xml:space="preserve">Marketing Strategy: Reaching Automotive Engineers in Morocco Casablanca</w:t>
      </w:r>
    </w:p>
    <w:p>
      <w:pPr>
        <w:pStyle w:val="FirstParagraph"/>
      </w:pPr>
      <w:r>
        <w:t xml:space="preserve">This Marketing Plan employs a multi-channel approach tailored for the Moroccan engineering community in Casablanca:</w:t>
      </w:r>
    </w:p>
    <w:bookmarkStart w:id="24" w:name="Xad5e4cebc6f6d078daba8834977dc3dcf6e1605"/>
    <w:p>
      <w:pPr>
        <w:pStyle w:val="Heading3"/>
      </w:pPr>
      <w:r>
        <w:t xml:space="preserve">1. Digital &amp; Social Media (Targeting Morocco Casablanca)</w:t>
      </w:r>
    </w:p>
    <w:p>
      <w:pPr>
        <w:numPr>
          <w:ilvl w:val="0"/>
          <w:numId w:val="1003"/>
        </w:numPr>
        <w:pStyle w:val="Compact"/>
      </w:pPr>
      <w:r>
        <w:rPr>
          <w:bCs/>
          <w:b/>
        </w:rPr>
        <w:t xml:space="preserve">LinkedIn Campaigns:</w:t>
      </w:r>
      <w:r>
        <w:t xml:space="preserve"> </w:t>
      </w:r>
      <w:r>
        <w:t xml:space="preserve">Geo-targeted ads focusing on "Automotive Engineer" job titles within Morocco, with specific targeting on Casablanca locations and university alumni groups (ISCAE, EMI). Content highlights R&amp;D projects in Casablanca.</w:t>
      </w:r>
    </w:p>
    <w:p>
      <w:pPr>
        <w:numPr>
          <w:ilvl w:val="0"/>
          <w:numId w:val="1003"/>
        </w:numPr>
        <w:pStyle w:val="Compact"/>
      </w:pPr>
      <w:r>
        <w:rPr>
          <w:bCs/>
          <w:b/>
        </w:rPr>
        <w:t xml:space="preserve">Localized Content:</w:t>
      </w:r>
      <w:r>
        <w:t xml:space="preserve"> </w:t>
      </w:r>
      <w:r>
        <w:t xml:space="preserve">Blog posts/videos featuring current Automotive Engineers in Casablanca discussing project impact (e.g., "Developing Morocco's First All-Electric SUV at Our Casablanca Lab") shared on Facebook/Instagram targeting Moroccan tech communities.</w:t>
      </w:r>
    </w:p>
    <w:p>
      <w:pPr>
        <w:numPr>
          <w:ilvl w:val="0"/>
          <w:numId w:val="1003"/>
        </w:numPr>
        <w:pStyle w:val="Compact"/>
      </w:pPr>
      <w:r>
        <w:rPr>
          <w:bCs/>
          <w:b/>
        </w:rPr>
        <w:t xml:space="preserve">SEO Optimization:</w:t>
      </w:r>
      <w:r>
        <w:t xml:space="preserve"> </w:t>
      </w:r>
      <w:r>
        <w:t xml:space="preserve">Target keywords like "Automotive Engineer jobs Casablanca," "Engineering careers Morocco 2024," ensuring visibility for local searchers.</w:t>
      </w:r>
    </w:p>
    <w:bookmarkEnd w:id="24"/>
    <w:bookmarkStart w:id="25" w:name="X75b9ff16ead6b172f6dc6c32dcd592e6e911d6f"/>
    <w:p>
      <w:pPr>
        <w:pStyle w:val="Heading3"/>
      </w:pPr>
      <w:r>
        <w:t xml:space="preserve">2. Strategic Partnerships (Leveraging Morocco's Ecosystem)</w:t>
      </w:r>
    </w:p>
    <w:p>
      <w:pPr>
        <w:numPr>
          <w:ilvl w:val="0"/>
          <w:numId w:val="1004"/>
        </w:numPr>
        <w:pStyle w:val="Compact"/>
      </w:pPr>
      <w:r>
        <w:rPr>
          <w:bCs/>
          <w:b/>
        </w:rPr>
        <w:t xml:space="preserve">University Collaborations:</w:t>
      </w:r>
      <w:r>
        <w:t xml:space="preserve"> </w:t>
      </w:r>
      <w:r>
        <w:t xml:space="preserve">Partner with engineering schools in Casablanca (e.g., ENSET, ISCAE) for campus recruitment drives, guest lectures on "Career Paths in Moroccan Automotive Engineering," and sponsored R&amp;D challenges.</w:t>
      </w:r>
    </w:p>
    <w:p>
      <w:pPr>
        <w:numPr>
          <w:ilvl w:val="0"/>
          <w:numId w:val="1004"/>
        </w:numPr>
        <w:pStyle w:val="Compact"/>
      </w:pPr>
      <w:r>
        <w:rPr>
          <w:bCs/>
          <w:b/>
        </w:rPr>
        <w:t xml:space="preserve">Industry Associations:</w:t>
      </w:r>
      <w:r>
        <w:t xml:space="preserve"> </w:t>
      </w:r>
      <w:r>
        <w:t xml:space="preserve">Engage with Morocco Automotive Association (AMO) and the Casablanca Chamber of Commerce to sponsor events like the Casablanca AutoTech Summit, positioning our company as a talent leader.</w:t>
      </w:r>
    </w:p>
    <w:p>
      <w:pPr>
        <w:numPr>
          <w:ilvl w:val="0"/>
          <w:numId w:val="1004"/>
        </w:numPr>
        <w:pStyle w:val="Compact"/>
      </w:pPr>
      <w:r>
        <w:rPr>
          <w:bCs/>
          <w:b/>
        </w:rPr>
        <w:t xml:space="preserve">Diaspora Networks:</w:t>
      </w:r>
      <w:r>
        <w:t xml:space="preserve"> </w:t>
      </w:r>
      <w:r>
        <w:t xml:space="preserve">Partner with Moroccan professional diaspora organizations (e.g., "Moroccans in Europe") to disseminate targeted opportunities to returnees.</w:t>
      </w:r>
    </w:p>
    <w:bookmarkEnd w:id="25"/>
    <w:bookmarkStart w:id="26" w:name="employer-branding-experience"/>
    <w:p>
      <w:pPr>
        <w:pStyle w:val="Heading3"/>
      </w:pPr>
      <w:r>
        <w:t xml:space="preserve">3. Employer Branding &amp; Experience</w:t>
      </w:r>
    </w:p>
    <w:p>
      <w:pPr>
        <w:pStyle w:val="FirstParagraph"/>
      </w:pPr>
      <w:r>
        <w:t xml:space="preserve">Highlight the unique Casablanca experience through:</w:t>
      </w:r>
    </w:p>
    <w:p>
      <w:pPr>
        <w:numPr>
          <w:ilvl w:val="0"/>
          <w:numId w:val="1005"/>
        </w:numPr>
        <w:pStyle w:val="Compact"/>
      </w:pPr>
      <w:r>
        <w:rPr>
          <w:bCs/>
          <w:b/>
        </w:rPr>
        <w:t xml:space="preserve">Virtual Campus Tours:</w:t>
      </w:r>
      <w:r>
        <w:t xml:space="preserve"> </w:t>
      </w:r>
      <w:r>
        <w:t xml:space="preserve">Showcasing state-of-the-art R&amp;D facilities in Casablanca, not just offices.</w:t>
      </w:r>
    </w:p>
    <w:p>
      <w:pPr>
        <w:numPr>
          <w:ilvl w:val="0"/>
          <w:numId w:val="1005"/>
        </w:numPr>
        <w:pStyle w:val="Compact"/>
      </w:pPr>
      <w:r>
        <w:rPr>
          <w:bCs/>
          <w:b/>
        </w:rPr>
        <w:t xml:space="preserve">Casablanca Focus in Job Descriptions:</w:t>
      </w:r>
      <w:r>
        <w:t xml:space="preserve"> </w:t>
      </w:r>
      <w:r>
        <w:t xml:space="preserve">Explicitly stating "Based in Casablanca, Morocco" and emphasizing proximity to industrial clusters and cultural amenities.</w:t>
      </w:r>
    </w:p>
    <w:p>
      <w:pPr>
        <w:numPr>
          <w:ilvl w:val="0"/>
          <w:numId w:val="1005"/>
        </w:numPr>
        <w:pStyle w:val="Compact"/>
      </w:pPr>
      <w:r>
        <w:rPr>
          <w:bCs/>
          <w:b/>
        </w:rPr>
        <w:t xml:space="preserve">Testimonial Campaigns:</w:t>
      </w:r>
      <w:r>
        <w:t xml:space="preserve"> </w:t>
      </w:r>
      <w:r>
        <w:t xml:space="preserve">Featuring current Automotive Engineers at our Casablanca site discussing career growth, team dynamics, and life in Morocco's economic capital.</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The Marketing Plan allocates resources strategically:</w:t>
      </w:r>
    </w:p>
    <w:p>
      <w:pPr>
        <w:numPr>
          <w:ilvl w:val="0"/>
          <w:numId w:val="1006"/>
        </w:numPr>
        <w:pStyle w:val="Compact"/>
      </w:pPr>
      <w:r>
        <w:rPr>
          <w:bCs/>
          <w:b/>
        </w:rPr>
        <w:t xml:space="preserve">60% Digital Marketing:</w:t>
      </w:r>
      <w:r>
        <w:t xml:space="preserve"> </w:t>
      </w:r>
      <w:r>
        <w:t xml:space="preserve">Targeted ads, content creation, SEO.</w:t>
      </w:r>
    </w:p>
    <w:p>
      <w:pPr>
        <w:numPr>
          <w:ilvl w:val="0"/>
          <w:numId w:val="1006"/>
        </w:numPr>
        <w:pStyle w:val="Compact"/>
      </w:pPr>
      <w:r>
        <w:rPr>
          <w:bCs/>
          <w:b/>
        </w:rPr>
        <w:t xml:space="preserve">25% Events &amp; Partnerships:</w:t>
      </w:r>
      <w:r>
        <w:t xml:space="preserve"> </w:t>
      </w:r>
      <w:r>
        <w:t xml:space="preserve">University events, AMO/Chamber participation.</w:t>
      </w:r>
    </w:p>
    <w:p>
      <w:pPr>
        <w:numPr>
          <w:ilvl w:val="0"/>
          <w:numId w:val="1006"/>
        </w:numPr>
        <w:pStyle w:val="Compact"/>
      </w:pPr>
      <w:r>
        <w:rPr>
          <w:bCs/>
          <w:b/>
        </w:rPr>
        <w:t xml:space="preserve">15% Employer Branding Content:</w:t>
      </w:r>
      <w:r>
        <w:t xml:space="preserve"> </w:t>
      </w:r>
      <w:r>
        <w:t xml:space="preserve">Videos, testimonials, virtual tours.</w:t>
      </w:r>
    </w:p>
    <w:p>
      <w:pPr>
        <w:pStyle w:val="FirstParagraph"/>
      </w:pPr>
      <w:r>
        <w:t xml:space="preserve">KPIs for measuring success include:</w:t>
      </w:r>
    </w:p>
    <w:p>
      <w:pPr>
        <w:numPr>
          <w:ilvl w:val="0"/>
          <w:numId w:val="1007"/>
        </w:numPr>
        <w:pStyle w:val="Compact"/>
      </w:pPr>
      <w:r>
        <w:rPr>
          <w:iCs/>
          <w:i/>
        </w:rPr>
        <w:t xml:space="preserve">Casablanca-specific applications</w:t>
      </w:r>
      <w:r>
        <w:t xml:space="preserve"> </w:t>
      </w:r>
      <w:r>
        <w:t xml:space="preserve">(Target: 300+ qualified applicants from Casablanca within 6 months).</w:t>
      </w:r>
    </w:p>
    <w:p>
      <w:pPr>
        <w:numPr>
          <w:ilvl w:val="0"/>
          <w:numId w:val="1007"/>
        </w:numPr>
        <w:pStyle w:val="Compact"/>
      </w:pPr>
      <w:r>
        <w:rPr>
          <w:iCs/>
          <w:i/>
        </w:rPr>
        <w:t xml:space="preserve">Quality of hire</w:t>
      </w:r>
      <w:r>
        <w:t xml:space="preserve"> </w:t>
      </w:r>
      <w:r>
        <w:t xml:space="preserve">(Target: 90% retention rate after 12 months for new Automotive Engineers).</w:t>
      </w:r>
    </w:p>
    <w:p>
      <w:pPr>
        <w:numPr>
          <w:ilvl w:val="0"/>
          <w:numId w:val="1007"/>
        </w:numPr>
        <w:pStyle w:val="Compact"/>
      </w:pPr>
      <w:r>
        <w:rPr>
          <w:iCs/>
          <w:i/>
        </w:rPr>
        <w:t xml:space="preserve">Employer brand sentiment</w:t>
      </w:r>
      <w:r>
        <w:t xml:space="preserve"> </w:t>
      </w:r>
      <w:r>
        <w:t xml:space="preserve">(Measured via social listening and survey on "Why Casablanca?" in Morocco).</w:t>
      </w:r>
    </w:p>
    <w:bookmarkEnd w:id="28"/>
    <w:bookmarkStart w:id="29" w:name="Xb5033d141fc8dcb6fc799ba4136e1094fa42697"/>
    <w:p>
      <w:pPr>
        <w:pStyle w:val="Heading2"/>
      </w:pPr>
      <w:r>
        <w:t xml:space="preserve">Conclusion: Securing Morocco's Automotive Future from Casablanca</w:t>
      </w:r>
    </w:p>
    <w:p>
      <w:pPr>
        <w:pStyle w:val="FirstParagraph"/>
      </w:pPr>
      <w:r>
        <w:t xml:space="preserve">This Marketing Plan is not merely a recruitment tool; it is an investment in Morocco’s industrial sovereignty. By strategically positioning the Automotive Engineer role within the dynamic context of Morocco Casablanca, we directly address the talent gap while capitalizing on Casablanca’s unique advantages as a global automotive R&amp;D hub. The focus on location-specific value – leveraging port access, industry density, and cultural appeal – makes this plan indispensable for attracting elite Engineering talent to power Morocco's next generation of mobility. Success in this initiative will directly contribute to the national strategy for automotive excellence, ensuring that "Morocco Casablanca" becomes synonymous with innovation and engineering excellence on the world stage.</w:t>
      </w:r>
    </w:p>
    <w:p>
      <w:pPr>
        <w:pStyle w:val="BodyText"/>
      </w:pPr>
      <w:r>
        <w:rPr>
          <w:iCs/>
          <w:i/>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Morocco Casablanca</dc:title>
  <dc:creator/>
  <dc:language>en</dc:language>
  <cp:keywords/>
  <dcterms:created xsi:type="dcterms:W3CDTF">2026-07-21T06:01:47Z</dcterms:created>
  <dcterms:modified xsi:type="dcterms:W3CDTF">2026-07-21T06:01:47Z</dcterms:modified>
</cp:coreProperties>
</file>

<file path=docProps/custom.xml><?xml version="1.0" encoding="utf-8"?>
<Properties xmlns="http://schemas.openxmlformats.org/officeDocument/2006/custom-properties" xmlns:vt="http://schemas.openxmlformats.org/officeDocument/2006/docPropsVTypes"/>
</file>