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ecc9c6a9b994bb7b43c0ca3c4abd6e69151ea93"/>
    <w:p>
      <w:pPr>
        <w:pStyle w:val="Heading1"/>
      </w:pPr>
      <w:r>
        <w:t xml:space="preserve">Strategic Marketing Plan for Attracting Top-Tier Automotive Engineers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for highly skilled Automotive Engineers within Spain Valencia. Recognizing the critical role of engineering talent in driving innovation across the region's automotive ecosystem, this plan leverages Valencia's unique industrial landscape to attract and retain elite professionals. The focus is squarely on positioning the</w:t>
      </w:r>
      <w:r>
        <w:t xml:space="preserve"> </w:t>
      </w:r>
      <w:r>
        <w:rPr>
          <w:bCs/>
          <w:b/>
        </w:rPr>
        <w:t xml:space="preserve">Automotive Engineer</w:t>
      </w:r>
      <w:r>
        <w:t xml:space="preserve"> </w:t>
      </w:r>
      <w:r>
        <w:t xml:space="preserve">role as a catalyst for career growth within one of Europe's most dynamic automotive hubs –</w:t>
      </w:r>
      <w:r>
        <w:t xml:space="preserve"> </w:t>
      </w:r>
      <w:r>
        <w:rPr>
          <w:bCs/>
          <w:b/>
        </w:rPr>
        <w:t xml:space="preserve">Spain Valencia</w:t>
      </w:r>
      <w:r>
        <w:t xml:space="preserve">.</w:t>
      </w:r>
    </w:p>
    <w:bookmarkEnd w:id="20"/>
    <w:bookmarkStart w:id="21" w:name="X938370ec5eff78372568c162c4ce6fa4721358b"/>
    <w:p>
      <w:pPr>
        <w:pStyle w:val="Heading2"/>
      </w:pPr>
      <w:r>
        <w:t xml:space="preserve">Situation Analysis: Spain Valencia as the Automotive Epicenter</w:t>
      </w:r>
    </w:p>
    <w:p>
      <w:pPr>
        <w:pStyle w:val="FirstParagraph"/>
      </w:pPr>
      <w:r>
        <w:rPr>
          <w:bCs/>
          <w:b/>
        </w:rPr>
        <w:t xml:space="preserve">Spain Valencia</w:t>
      </w:r>
      <w:r>
        <w:t xml:space="preserve"> </w:t>
      </w:r>
      <w:r>
        <w:t xml:space="preserve">is not merely a location; it's the heart of advanced automotive manufacturing and R&amp;D in Southern Europe. Home to major facilities like Seat's R&amp;D center (Catalonia &amp; Valencian regions), Renault Trucks, KUKA automation plants, and the burgeoning Valencia Automotive Cluster, the region employs over 30% of Spain's automotive workforce. The convergence of traditional OEMs, Tier-1 suppliers (e.g., Continental, Bosch), and cutting-edge EV battery startups creates unparalleled demand for specialized</w:t>
      </w:r>
      <w:r>
        <w:t xml:space="preserve"> </w:t>
      </w:r>
      <w:r>
        <w:rPr>
          <w:bCs/>
          <w:b/>
        </w:rPr>
        <w:t xml:space="preserve">Automotive Engineer</w:t>
      </w:r>
      <w:r>
        <w:t xml:space="preserve"> </w:t>
      </w:r>
      <w:r>
        <w:t xml:space="preserve">talent. However, competition for these skills is fierce locally and nationally. Current challenges include: a 25% YoY increase in engineering recruitment lead times within Valencia, a shortage of professionals with specific EV powertrain and software-defined vehicle expertise, and strong local candidates being courted by international automakers.</w:t>
      </w:r>
    </w:p>
    <w:bookmarkEnd w:id="21"/>
    <w:bookmarkStart w:id="22" w:name="X6139b02635f0a7d48fd5101366b7c98f43605f8"/>
    <w:p>
      <w:pPr>
        <w:pStyle w:val="Heading2"/>
      </w:pPr>
      <w:r>
        <w:t xml:space="preserve">Target Audience: The Ideal Automotive Engineer in Spain Valencia</w:t>
      </w:r>
    </w:p>
    <w:p>
      <w:pPr>
        <w:pStyle w:val="FirstParagraph"/>
      </w:pPr>
      <w:r>
        <w:t xml:space="preserve">This Marketing Plan targets two key segments within the</w:t>
      </w:r>
      <w:r>
        <w:t xml:space="preserve"> </w:t>
      </w:r>
      <w:r>
        <w:rPr>
          <w:bCs/>
          <w:b/>
        </w:rPr>
        <w:t xml:space="preserve">Automotive Engineer</w:t>
      </w:r>
      <w:r>
        <w:t xml:space="preserve"> </w:t>
      </w:r>
      <w:r>
        <w:t xml:space="preserve">talent pool:</w:t>
      </w:r>
    </w:p>
    <w:p>
      <w:pPr>
        <w:numPr>
          <w:ilvl w:val="0"/>
          <w:numId w:val="1001"/>
        </w:numPr>
        <w:pStyle w:val="Compact"/>
      </w:pPr>
      <w:r>
        <w:rPr>
          <w:bCs/>
          <w:b/>
        </w:rPr>
        <w:t xml:space="preserve">High-Potential Graduates (Masters/PhD):</w:t>
      </w:r>
      <w:r>
        <w:t xml:space="preserve"> </w:t>
      </w:r>
      <w:r>
        <w:t xml:space="preserve">From Valencian universities like Universitat Politècnica de València (UPV) and Universitat de València, specializing in Mechanical Engineering, Mechatronics, or Automotive Systems. They prioritize career trajectory within a vibrant local industry and opportunities for hands-on EV/autonomous tech.</w:t>
      </w:r>
    </w:p>
    <w:p>
      <w:pPr>
        <w:numPr>
          <w:ilvl w:val="0"/>
          <w:numId w:val="1001"/>
        </w:numPr>
        <w:pStyle w:val="Compact"/>
      </w:pPr>
      <w:r>
        <w:rPr>
          <w:bCs/>
          <w:b/>
        </w:rPr>
        <w:t xml:space="preserve">Experienced Engineers (5+ years):</w:t>
      </w:r>
      <w:r>
        <w:t xml:space="preserve"> </w:t>
      </w:r>
      <w:r>
        <w:t xml:space="preserve">Currently employed at other Valencia automotive firms or European suppliers seeking a more innovative culture, clearer leadership paths, and competitive equity packages. They value work-life balance (a strong local cultural trait), professional development within Spain's strategic hub, and tangible impact on next-gen vehicles.</w:t>
      </w:r>
    </w:p>
    <w:bookmarkEnd w:id="22"/>
    <w:bookmarkStart w:id="23" w:name="marketing-plan-objectives"/>
    <w:p>
      <w:pPr>
        <w:pStyle w:val="Heading2"/>
      </w:pPr>
      <w:r>
        <w:t xml:space="preserve">Marketing Plan Objectives</w:t>
      </w:r>
    </w:p>
    <w:p>
      <w:pPr>
        <w:pStyle w:val="FirstParagraph"/>
      </w:pPr>
      <w:r>
        <w:t xml:space="preserve">Specific, measurable goals for the 18-month Marketing Plan campaign focused on recruiting Automotive Engineers in Valencia:</w:t>
      </w:r>
    </w:p>
    <w:p>
      <w:pPr>
        <w:numPr>
          <w:ilvl w:val="0"/>
          <w:numId w:val="1002"/>
        </w:numPr>
        <w:pStyle w:val="Compact"/>
      </w:pPr>
      <w:r>
        <w:rPr>
          <w:bCs/>
          <w:b/>
        </w:rPr>
        <w:t xml:space="preserve">Reduce Time-to-Hire:</w:t>
      </w:r>
      <w:r>
        <w:t xml:space="preserve"> </w:t>
      </w:r>
      <w:r>
        <w:t xml:space="preserve">Decrease average recruitment cycle from 90 days to 60 days within Valencia by leveraging targeted employer branding.</w:t>
      </w:r>
    </w:p>
    <w:p>
      <w:pPr>
        <w:numPr>
          <w:ilvl w:val="0"/>
          <w:numId w:val="1002"/>
        </w:numPr>
        <w:pStyle w:val="Compact"/>
      </w:pPr>
      <w:r>
        <w:rPr>
          <w:bCs/>
          <w:b/>
        </w:rPr>
        <w:t xml:space="preserve">Talent Acquisition Volume:</w:t>
      </w:r>
      <w:r>
        <w:t xml:space="preserve"> </w:t>
      </w:r>
      <w:r>
        <w:t xml:space="preserve">Secure 35 high-caliber Automotive Engineers (including EV, ADAS, and Powertrain specializations) for key projects in Spain Valencia within the next year.</w:t>
      </w:r>
    </w:p>
    <w:p>
      <w:pPr>
        <w:numPr>
          <w:ilvl w:val="0"/>
          <w:numId w:val="1002"/>
        </w:numPr>
        <w:pStyle w:val="Compact"/>
      </w:pPr>
      <w:r>
        <w:rPr>
          <w:bCs/>
          <w:b/>
        </w:rPr>
        <w:t xml:space="preserve">Brand Positioning:</w:t>
      </w:r>
      <w:r>
        <w:t xml:space="preserve"> </w:t>
      </w:r>
      <w:r>
        <w:t xml:space="preserve">Achieve a 40% increase in "Top Employer" recognition among automotive engineering professionals in Valencia per regional industry surveys.</w:t>
      </w:r>
    </w:p>
    <w:p>
      <w:pPr>
        <w:numPr>
          <w:ilvl w:val="0"/>
          <w:numId w:val="1002"/>
        </w:numPr>
        <w:pStyle w:val="Compact"/>
      </w:pPr>
      <w:r>
        <w:rPr>
          <w:bCs/>
          <w:b/>
        </w:rPr>
        <w:t xml:space="preserve">Cost Efficiency:</w:t>
      </w:r>
      <w:r>
        <w:t xml:space="preserve"> </w:t>
      </w:r>
      <w:r>
        <w:t xml:space="preserve">Lower cost-per-hire for Automotive Engineer roles by 25% through digital and community-driven tactics versus traditional agencies.</w:t>
      </w:r>
    </w:p>
    <w:bookmarkEnd w:id="23"/>
    <w:bookmarkStart w:id="24" w:name="X5c641088fc6ad2869ca066a0831c3180618d5c7"/>
    <w:p>
      <w:pPr>
        <w:pStyle w:val="Heading2"/>
      </w:pPr>
      <w:r>
        <w:t xml:space="preserve">Core Marketing Strategy: Positioning as Valencia's Engineering Innovation Partner</w:t>
      </w:r>
    </w:p>
    <w:p>
      <w:pPr>
        <w:pStyle w:val="FirstParagraph"/>
      </w:pPr>
      <w:r>
        <w:t xml:space="preserve">This strategy moves beyond generic job postings. We position our company not just as an employer, but as the strategic partner accelerating the future of automotive in</w:t>
      </w:r>
      <w:r>
        <w:t xml:space="preserve"> </w:t>
      </w:r>
      <w:r>
        <w:rPr>
          <w:bCs/>
          <w:b/>
        </w:rPr>
        <w:t xml:space="preserve">Spain Valencia</w:t>
      </w:r>
      <w:r>
        <w:t xml:space="preserve">. Key pillars include:</w:t>
      </w:r>
    </w:p>
    <w:p>
      <w:pPr>
        <w:numPr>
          <w:ilvl w:val="0"/>
          <w:numId w:val="1003"/>
        </w:numPr>
        <w:pStyle w:val="Compact"/>
      </w:pPr>
      <w:r>
        <w:rPr>
          <w:bCs/>
          <w:b/>
        </w:rPr>
        <w:t xml:space="preserve">Hyper-Local Employer Branding:</w:t>
      </w:r>
      <w:r>
        <w:t xml:space="preserve"> </w:t>
      </w:r>
      <w:r>
        <w:t xml:space="preserve">Showcase Valencia-specific projects (e.g., "Developing the next-generation EV platform for Renault's Valencian plant," "Leading smart mobility trials across the Valencia Metro network") to resonate with local pride and regional impact.</w:t>
      </w:r>
    </w:p>
    <w:p>
      <w:pPr>
        <w:numPr>
          <w:ilvl w:val="0"/>
          <w:numId w:val="1003"/>
        </w:numPr>
        <w:pStyle w:val="Compact"/>
      </w:pPr>
      <w:r>
        <w:rPr>
          <w:bCs/>
          <w:b/>
        </w:rPr>
        <w:t xml:space="preserve">Value Proposition Focus:</w:t>
      </w:r>
      <w:r>
        <w:t xml:space="preserve"> </w:t>
      </w:r>
      <w:r>
        <w:t xml:space="preserve">Emphasize career growth *within Spain*, not just moving to a different city. Highlight unique Valencia benefits: proximity to Mediterranean coast, strong expat community for international engineers, collaborative industry events (e.g., Valencia Mobility Week), and work-life balance culture.</w:t>
      </w:r>
    </w:p>
    <w:p>
      <w:pPr>
        <w:numPr>
          <w:ilvl w:val="0"/>
          <w:numId w:val="1003"/>
        </w:numPr>
        <w:pStyle w:val="Compact"/>
      </w:pPr>
      <w:r>
        <w:rPr>
          <w:bCs/>
          <w:b/>
        </w:rPr>
        <w:t xml:space="preserve">Community Integration:</w:t>
      </w:r>
      <w:r>
        <w:t xml:space="preserve"> </w:t>
      </w:r>
      <w:r>
        <w:t xml:space="preserve">Position the</w:t>
      </w:r>
      <w:r>
        <w:t xml:space="preserve"> </w:t>
      </w:r>
      <w:r>
        <w:rPr>
          <w:bCs/>
          <w:b/>
        </w:rPr>
        <w:t xml:space="preserve">Automotive Engineer</w:t>
      </w:r>
      <w:r>
        <w:t xml:space="preserve"> </w:t>
      </w:r>
      <w:r>
        <w:t xml:space="preserve">role as a key contributor to the broader Valencia Automotive Cluster's success, not an isolated position.</w:t>
      </w:r>
    </w:p>
    <w:bookmarkEnd w:id="24"/>
    <w:bookmarkStart w:id="28" w:name="X9d1dbcb3059cfa3c812ee7168da4b8bda60a029"/>
    <w:p>
      <w:pPr>
        <w:pStyle w:val="Heading2"/>
      </w:pPr>
      <w:r>
        <w:t xml:space="preserve">Tactical Implementation Plan (Spain Valencia Focus)</w:t>
      </w:r>
    </w:p>
    <w:p>
      <w:pPr>
        <w:pStyle w:val="FirstParagraph"/>
      </w:pPr>
      <w:r>
        <w:t xml:space="preserve">The actionable tactics are deeply integrated with the Valencian context:</w:t>
      </w:r>
    </w:p>
    <w:bookmarkStart w:id="25" w:name="X23d3c26825b8276b3829731150f682773d11103"/>
    <w:p>
      <w:pPr>
        <w:pStyle w:val="Heading3"/>
      </w:pPr>
      <w:r>
        <w:t xml:space="preserve">1. Digital &amp; Content Marketing (Valencia-Centric):</w:t>
      </w:r>
    </w:p>
    <w:p>
      <w:pPr>
        <w:numPr>
          <w:ilvl w:val="0"/>
          <w:numId w:val="1004"/>
        </w:numPr>
        <w:pStyle w:val="Compact"/>
      </w:pPr>
      <w:r>
        <w:rPr>
          <w:bCs/>
          <w:b/>
        </w:rPr>
        <w:t xml:space="preserve">Valencia Engineering Hub Website Section:</w:t>
      </w:r>
      <w:r>
        <w:t xml:space="preserve"> </w:t>
      </w:r>
      <w:r>
        <w:t xml:space="preserve">Dedicated microsite within our careers page featuring videos of Valencia projects, testimonials from current Valencian engineers (e.g., "Why I chose Valencia over Berlin for my EV career"), and local lifestyle content (cost of living guides, cultural highlights).</w:t>
      </w:r>
    </w:p>
    <w:p>
      <w:pPr>
        <w:numPr>
          <w:ilvl w:val="0"/>
          <w:numId w:val="1004"/>
        </w:numPr>
        <w:pStyle w:val="Compact"/>
      </w:pPr>
      <w:r>
        <w:rPr>
          <w:bCs/>
          <w:b/>
        </w:rPr>
        <w:t xml:space="preserve">LinkedIn Targeting:</w:t>
      </w:r>
      <w:r>
        <w:t xml:space="preserve"> </w:t>
      </w:r>
      <w:r>
        <w:t xml:space="preserve">Precise geo-fencing to include all locations within the Valencian Community, with messaging highlighting "Valencia-based Automotive Engineer roles" and engagement with Valencia-specific groups (e.g., "Valencia Engineers Network," "Automotive Professionals Spain").</w:t>
      </w:r>
    </w:p>
    <w:p>
      <w:pPr>
        <w:numPr>
          <w:ilvl w:val="0"/>
          <w:numId w:val="1004"/>
        </w:numPr>
        <w:pStyle w:val="Compact"/>
      </w:pPr>
      <w:r>
        <w:rPr>
          <w:bCs/>
          <w:b/>
        </w:rPr>
        <w:t xml:space="preserve">SEO for Local Search:</w:t>
      </w:r>
      <w:r>
        <w:t xml:space="preserve"> </w:t>
      </w:r>
      <w:r>
        <w:t xml:space="preserve">Optimize content for keywords like "Automotive Engineer jobs Valencia," "Engineering careers in Spain Valencia," and "Valencia automotive cluster jobs." Partner with UPV career services on campus SEO.</w:t>
      </w:r>
    </w:p>
    <w:bookmarkEnd w:id="25"/>
    <w:bookmarkStart w:id="26" w:name="X88878c6a5e5aa255aba701438e752c67891d7c3"/>
    <w:p>
      <w:pPr>
        <w:pStyle w:val="Heading3"/>
      </w:pPr>
      <w:r>
        <w:t xml:space="preserve">2. Strategic Partnerships &amp; Events (Spain Valencia):</w:t>
      </w:r>
    </w:p>
    <w:p>
      <w:pPr>
        <w:numPr>
          <w:ilvl w:val="0"/>
          <w:numId w:val="1005"/>
        </w:numPr>
        <w:pStyle w:val="Compact"/>
      </w:pPr>
      <w:r>
        <w:rPr>
          <w:bCs/>
          <w:b/>
        </w:rPr>
        <w:t xml:space="preserve">University Alliances:</w:t>
      </w:r>
      <w:r>
        <w:t xml:space="preserve"> </w:t>
      </w:r>
      <w:r>
        <w:t xml:space="preserve">Formal partnerships with UPV and Valencian technical schools for sponsored labs, guest lectures by our engineers on *Valencia-specific* projects, and exclusive campus recruitment events during key academic periods. Offer tailored "Valencia Internship Pathways" for top students.</w:t>
      </w:r>
    </w:p>
    <w:p>
      <w:pPr>
        <w:numPr>
          <w:ilvl w:val="0"/>
          <w:numId w:val="1005"/>
        </w:numPr>
        <w:pStyle w:val="Compact"/>
      </w:pPr>
      <w:r>
        <w:rPr>
          <w:bCs/>
          <w:b/>
        </w:rPr>
        <w:t xml:space="preserve">Industry Cluster Engagement:</w:t>
      </w:r>
      <w:r>
        <w:t xml:space="preserve"> </w:t>
      </w:r>
      <w:r>
        <w:t xml:space="preserve">Sponsor and actively participate in key Valencia Automotive Cluster events (e.g., annual Innovation Summit), hosting technical sessions on emerging trends relevant to the local industry, directly showcasing our engineering expertise within the region.</w:t>
      </w:r>
    </w:p>
    <w:p>
      <w:pPr>
        <w:numPr>
          <w:ilvl w:val="0"/>
          <w:numId w:val="1005"/>
        </w:numPr>
        <w:pStyle w:val="Compact"/>
      </w:pPr>
      <w:r>
        <w:rPr>
          <w:bCs/>
          <w:b/>
        </w:rPr>
        <w:t xml:space="preserve">Local Technical Meetups:</w:t>
      </w:r>
      <w:r>
        <w:t xml:space="preserve"> </w:t>
      </w:r>
      <w:r>
        <w:t xml:space="preserve">Host monthly "Valencia Automotive Tech Talks" at co-working spaces like València Hub, featuring our engineers discussing real challenges faced in Spain Valencia projects (e.g., "Overcoming Supply Chain Challenges for EV Production in the Valencian Region").</w:t>
      </w:r>
    </w:p>
    <w:bookmarkEnd w:id="26"/>
    <w:bookmarkStart w:id="27" w:name="Xbd717eb2b3bf2dba2a35fefc7fe43a33e6d20cd"/>
    <w:p>
      <w:pPr>
        <w:pStyle w:val="Heading3"/>
      </w:pPr>
      <w:r>
        <w:t xml:space="preserve">3. Candidate Experience &amp; Advocacy (Valencia Culture):</w:t>
      </w:r>
    </w:p>
    <w:p>
      <w:pPr>
        <w:numPr>
          <w:ilvl w:val="0"/>
          <w:numId w:val="1006"/>
        </w:numPr>
        <w:pStyle w:val="Compact"/>
      </w:pPr>
      <w:r>
        <w:rPr>
          <w:bCs/>
          <w:b/>
        </w:rPr>
        <w:t xml:space="preserve">Local Onboarding:</w:t>
      </w:r>
      <w:r>
        <w:t xml:space="preserve"> </w:t>
      </w:r>
      <w:r>
        <w:t xml:space="preserve">Implement a dedicated Valencia onboarding program including cultural orientation, local transportation assistance, and introductions to the Valencian engineering community.</w:t>
      </w:r>
    </w:p>
    <w:p>
      <w:pPr>
        <w:numPr>
          <w:ilvl w:val="0"/>
          <w:numId w:val="1006"/>
        </w:numPr>
        <w:pStyle w:val="Compact"/>
      </w:pPr>
      <w:r>
        <w:rPr>
          <w:bCs/>
          <w:b/>
        </w:rPr>
        <w:t xml:space="preserve">Employee Ambassadors:</w:t>
      </w:r>
      <w:r>
        <w:t xml:space="preserve"> </w:t>
      </w:r>
      <w:r>
        <w:t xml:space="preserve">Equip current Valencian Automotive Engineers with talking points about life *in* Valencia (not just *at* work) to share authentic insights during interviews and on social media. Create a "Valencia Engineer Story" video series.</w:t>
      </w:r>
    </w:p>
    <w:bookmarkEnd w:id="27"/>
    <w:bookmarkEnd w:id="28"/>
    <w:bookmarkStart w:id="29" w:name="budget-timeline"/>
    <w:p>
      <w:pPr>
        <w:pStyle w:val="Heading2"/>
      </w:pPr>
      <w:r>
        <w:t xml:space="preserve">Budget &amp; Timeline</w:t>
      </w:r>
    </w:p>
    <w:p>
      <w:pPr>
        <w:pStyle w:val="FirstParagraph"/>
      </w:pPr>
      <w:r>
        <w:t xml:space="preserve">Allocation is prioritized for high-impact Valencian activities:</w:t>
      </w:r>
    </w:p>
    <w:p>
      <w:pPr>
        <w:numPr>
          <w:ilvl w:val="0"/>
          <w:numId w:val="1007"/>
        </w:numPr>
        <w:pStyle w:val="Compact"/>
      </w:pPr>
      <w:r>
        <w:rPr>
          <w:bCs/>
          <w:b/>
        </w:rPr>
        <w:t xml:space="preserve">Q1-Q2 (Establishment):</w:t>
      </w:r>
      <w:r>
        <w:t xml:space="preserve"> </w:t>
      </w:r>
      <w:r>
        <w:t xml:space="preserve">40% budget on website microsite development, university partnership agreements, and first Valencia Tech Talks.</w:t>
      </w:r>
    </w:p>
    <w:p>
      <w:pPr>
        <w:numPr>
          <w:ilvl w:val="0"/>
          <w:numId w:val="1007"/>
        </w:numPr>
        <w:pStyle w:val="Compact"/>
      </w:pPr>
      <w:r>
        <w:rPr>
          <w:bCs/>
          <w:b/>
        </w:rPr>
        <w:t xml:space="preserve">Q3 (Growth &amp; Events):</w:t>
      </w:r>
      <w:r>
        <w:t xml:space="preserve"> </w:t>
      </w:r>
      <w:r>
        <w:t xml:space="preserve">35% budget on cluster event sponsorships, targeted LinkedIn campaigns, and expanded campus recruitment.</w:t>
      </w:r>
    </w:p>
    <w:p>
      <w:pPr>
        <w:numPr>
          <w:ilvl w:val="0"/>
          <w:numId w:val="1007"/>
        </w:numPr>
        <w:pStyle w:val="Compact"/>
      </w:pPr>
      <w:r>
        <w:rPr>
          <w:bCs/>
          <w:b/>
        </w:rPr>
        <w:t xml:space="preserve">Q4 (Optimization &amp; Advocacy):</w:t>
      </w:r>
      <w:r>
        <w:t xml:space="preserve"> </w:t>
      </w:r>
      <w:r>
        <w:t xml:space="preserve">25% budget on employee ambassador program rollout, analysis of candidate feedback from Valencia-specific initiatives, and refining the local employer brand based on data.</w:t>
      </w:r>
    </w:p>
    <w:bookmarkEnd w:id="29"/>
    <w:bookmarkStart w:id="30" w:name="measurement-kpis"/>
    <w:p>
      <w:pPr>
        <w:pStyle w:val="Heading2"/>
      </w:pPr>
      <w:r>
        <w:t xml:space="preserve">Measurement &amp; KPIs</w:t>
      </w:r>
    </w:p>
    <w:p>
      <w:pPr>
        <w:pStyle w:val="FirstParagraph"/>
      </w:pPr>
      <w:r>
        <w:t xml:space="preserve">Success is tracked using Valencian-specific metrics:</w:t>
      </w:r>
    </w:p>
    <w:p>
      <w:pPr>
        <w:numPr>
          <w:ilvl w:val="0"/>
          <w:numId w:val="1008"/>
        </w:numPr>
        <w:pStyle w:val="Compact"/>
      </w:pPr>
      <w:r>
        <w:t xml:space="preserve">Number of qualified applications from within the Valencian Community (tracked via application source).</w:t>
      </w:r>
    </w:p>
    <w:p>
      <w:pPr>
        <w:numPr>
          <w:ilvl w:val="0"/>
          <w:numId w:val="1008"/>
        </w:numPr>
        <w:pStyle w:val="Compact"/>
      </w:pPr>
      <w:r>
        <w:t xml:space="preserve">Conversion rates from Valencia campus events/meetups.</w:t>
      </w:r>
    </w:p>
    <w:p>
      <w:pPr>
        <w:numPr>
          <w:ilvl w:val="0"/>
          <w:numId w:val="1008"/>
        </w:numPr>
        <w:pStyle w:val="Compact"/>
      </w:pPr>
      <w:r>
        <w:t xml:space="preserve">Social media engagement (especially LinkedIn) on Valencia-targeted content.</w:t>
      </w:r>
    </w:p>
    <w:p>
      <w:pPr>
        <w:numPr>
          <w:ilvl w:val="0"/>
          <w:numId w:val="1008"/>
        </w:numPr>
        <w:pStyle w:val="Compact"/>
      </w:pPr>
      <w:r>
        <w:t xml:space="preserve">Candidate Net Promoter Score (NPS) specifically asked to Valencian applicants about the local employer branding experience.</w:t>
      </w:r>
    </w:p>
    <w:p>
      <w:pPr>
        <w:numPr>
          <w:ilvl w:val="0"/>
          <w:numId w:val="1008"/>
        </w:numPr>
        <w:pStyle w:val="Compact"/>
      </w:pPr>
      <w:r>
        <w:t xml:space="preserve">Retention rate of hires within their first 18 months in Valencia.</w:t>
      </w:r>
    </w:p>
    <w:bookmarkEnd w:id="30"/>
    <w:bookmarkStart w:id="31" w:name="Xbae1b3048808f11023c34bbe77dcae0649a8b08"/>
    <w:p>
      <w:pPr>
        <w:pStyle w:val="Heading2"/>
      </w:pPr>
      <w:r>
        <w:t xml:space="preserve">Conclusion: Driving Valencia's Automotive Future</w:t>
      </w:r>
    </w:p>
    <w:p>
      <w:pPr>
        <w:pStyle w:val="FirstParagraph"/>
      </w:pPr>
      <w:r>
        <w:t xml:space="preserve">This Marketing Plan is not merely about filling a vacancy; it's an investment in securing the talent pipeline critical to Spain's automotive leadership. By embedding our recruitment strategy within the unique ecosystem of</w:t>
      </w:r>
      <w:r>
        <w:t xml:space="preserve"> </w:t>
      </w:r>
      <w:r>
        <w:rPr>
          <w:bCs/>
          <w:b/>
        </w:rPr>
        <w:t xml:space="preserve">Spain Valencia</w:t>
      </w:r>
      <w:r>
        <w:t xml:space="preserve">, and by positioning the</w:t>
      </w:r>
      <w:r>
        <w:t xml:space="preserve"> </w:t>
      </w:r>
      <w:r>
        <w:rPr>
          <w:bCs/>
          <w:b/>
        </w:rPr>
        <w:t xml:space="preserve">Automotive Engineer</w:t>
      </w:r>
      <w:r>
        <w:t xml:space="preserve"> </w:t>
      </w:r>
      <w:r>
        <w:t xml:space="preserve">role as a pivotal driver of local innovation, we will establish our organization as the employer of choice for engineering excellence in this vital region. Success means not only attracting top talent but actively contributing to Valencia's reputation as Europe’s next automotive frontier – ensuring sustainable growth and competitive advantage for both our company and the wider Valencian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Spain Valencia</dc:title>
  <dc:creator/>
  <dc:language>en</dc:language>
  <cp:keywords/>
  <dcterms:created xsi:type="dcterms:W3CDTF">2026-07-21T02:45:57Z</dcterms:created>
  <dcterms:modified xsi:type="dcterms:W3CDTF">2026-07-21T02:45:57Z</dcterms:modified>
</cp:coreProperties>
</file>

<file path=docProps/custom.xml><?xml version="1.0" encoding="utf-8"?>
<Properties xmlns="http://schemas.openxmlformats.org/officeDocument/2006/custom-properties" xmlns:vt="http://schemas.openxmlformats.org/officeDocument/2006/docPropsVTypes"/>
</file>