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33" w:name="Xd879c5fe09c6ab54663699754b0a349cafd4834"/>
    <w:p>
      <w:pPr>
        <w:pStyle w:val="Heading1"/>
      </w:pPr>
      <w:r>
        <w:t xml:space="preserve">Comprehensive Marketing Plan for Automotive Engineer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top-tier Automotive Engineers to fill critical positions within Colombo's rapidly evolving automotive sector. As Sri Lanka accelerates its manufacturing and mobility transformation, the demand for skilled Automotive Engineers in Colombo has surged by 35% year-on-year (Sri Lanka Economic Review, Q3 2023). This plan targets global talent while prioritizing local expertise to position Colombo as South Asia's emerging hub for automotive innovation. The campaign will leverage digital platforms, industry partnerships, and cultural alignment to secure 15 qualified candidates within six months.</w:t>
      </w:r>
    </w:p>
    <w:bookmarkEnd w:id="20"/>
    <w:bookmarkStart w:id="21" w:name="X5516f45a7673be7debb2c334999f0bca4bba018"/>
    <w:p>
      <w:pPr>
        <w:pStyle w:val="Heading2"/>
      </w:pPr>
      <w:r>
        <w:t xml:space="preserve">Market Analysis: Automotive Sector in Sri Lanka Colombo</w:t>
      </w:r>
    </w:p>
    <w:p>
      <w:pPr>
        <w:pStyle w:val="FirstParagraph"/>
      </w:pPr>
      <w:r>
        <w:t xml:space="preserve">Sri Lanka's automotive industry is undergoing unprecedented growth, driven by government incentives under the "Make in Sri Lanka" initiative. Colombo serves as the epicenter of this transformation, hosting 70% of the nation's automotive manufacturing facilities and research centers. Key developments include:</w:t>
      </w:r>
    </w:p>
    <w:p>
      <w:pPr>
        <w:numPr>
          <w:ilvl w:val="0"/>
          <w:numId w:val="1001"/>
        </w:numPr>
        <w:pStyle w:val="Compact"/>
      </w:pPr>
      <w:r>
        <w:t xml:space="preserve">Government subsidies for EV battery assembly plants (2023-2025)</w:t>
      </w:r>
    </w:p>
    <w:p>
      <w:pPr>
        <w:numPr>
          <w:ilvl w:val="0"/>
          <w:numId w:val="1001"/>
        </w:numPr>
        <w:pStyle w:val="Compact"/>
      </w:pPr>
      <w:r>
        <w:t xml:space="preserve">Colombo Port's expansion to accommodate 5M annual vehicle imports</w:t>
      </w:r>
    </w:p>
    <w:p>
      <w:pPr>
        <w:numPr>
          <w:ilvl w:val="0"/>
          <w:numId w:val="1001"/>
        </w:numPr>
        <w:pStyle w:val="Compact"/>
      </w:pPr>
      <w:r>
        <w:t xml:space="preserve">Rising demand for electric vehicles (EVs) with 18% CAGR projected</w:t>
      </w:r>
    </w:p>
    <w:p>
      <w:pPr>
        <w:pStyle w:val="FirstParagraph"/>
      </w:pPr>
      <w:r>
        <w:t xml:space="preserve">The current talent gap is acute: Colombo faces a deficit of 420 specialized Automotive Engineers, with only 37% of local graduates possessing relevant industry skills (Sri Lanka Engineering Council, 2023). This creates a unique opportunity to position the Automotive Engineer role as both a career catalyst and national development contributor.</w:t>
      </w:r>
    </w:p>
    <w:bookmarkEnd w:id="21"/>
    <w:bookmarkStart w:id="22" w:name="target-audience-profile"/>
    <w:p>
      <w:pPr>
        <w:pStyle w:val="Heading2"/>
      </w:pPr>
      <w:r>
        <w:t xml:space="preserve">Target Audience Profile</w:t>
      </w:r>
    </w:p>
    <w:p>
      <w:pPr>
        <w:pStyle w:val="FirstParagraph"/>
      </w:pPr>
      <w:r>
        <w:t xml:space="preserve">This Marketing Plan targets two primary segments:</w:t>
      </w:r>
    </w:p>
    <w:p>
      <w:pPr>
        <w:numPr>
          <w:ilvl w:val="0"/>
          <w:numId w:val="1002"/>
        </w:numPr>
        <w:pStyle w:val="Compact"/>
      </w:pPr>
      <w:r>
        <w:rPr>
          <w:bCs/>
          <w:b/>
        </w:rPr>
        <w:t xml:space="preserve">Local Sri Lankan Engineers:</w:t>
      </w:r>
      <w:r>
        <w:t xml:space="preserve"> </w:t>
      </w:r>
      <w:r>
        <w:t xml:space="preserve">Graduates from University of Moratuwa, SLIIT, and IIT Colombo with 3-5 years' experience in automotive systems. Prioritizes candidates familiar with Sri Lanka's tropical climate adaptation requirements.</w:t>
      </w:r>
    </w:p>
    <w:p>
      <w:pPr>
        <w:numPr>
          <w:ilvl w:val="0"/>
          <w:numId w:val="1002"/>
        </w:numPr>
        <w:pStyle w:val="Compact"/>
      </w:pPr>
      <w:r>
        <w:rPr>
          <w:bCs/>
          <w:b/>
        </w:rPr>
        <w:t xml:space="preserve">Global Diaspora Talent:</w:t>
      </w:r>
      <w:r>
        <w:t xml:space="preserve"> </w:t>
      </w:r>
      <w:r>
        <w:t xml:space="preserve">Sri Lankan engineers working in ASEAN countries (Malaysia, Thailand) and Europe. Emphasizes cultural reconnection opportunities and competitive relocation packages.</w:t>
      </w:r>
    </w:p>
    <w:p>
      <w:pPr>
        <w:pStyle w:val="FirstParagraph"/>
      </w:pPr>
      <w:r>
        <w:t xml:space="preserve">Critical success factors include alignment with Colombo's unique challenges: monsoon-proof vehicle design, cost-efficient manufacturing for emerging markets, and EV infrastructure development.</w:t>
      </w:r>
    </w:p>
    <w:bookmarkEnd w:id="22"/>
    <w:bookmarkStart w:id="23" w:name="unique-selling-proposition-usp"/>
    <w:p>
      <w:pPr>
        <w:pStyle w:val="Heading2"/>
      </w:pPr>
      <w:r>
        <w:t xml:space="preserve">Unique Selling Proposition (USP)</w:t>
      </w:r>
    </w:p>
    <w:p>
      <w:pPr>
        <w:pStyle w:val="FirstParagraph"/>
      </w:pPr>
      <w:r>
        <w:t xml:space="preserve">The Automotive Engineer role in Sri Lanka Colombo is positioned as:</w:t>
      </w:r>
    </w:p>
    <w:p>
      <w:pPr>
        <w:pStyle w:val="BlockText"/>
      </w:pPr>
      <w:r>
        <w:t xml:space="preserve">"Your expertise will directly shape Sri Lanka's mobility revolution – working with global OEMs while solving real-world tropical engineering challenges in Southeast Asia's most dynamic market."</w:t>
      </w:r>
    </w:p>
    <w:p>
      <w:pPr>
        <w:pStyle w:val="FirstParagraph"/>
      </w:pPr>
      <w:r>
        <w:t xml:space="preserve">This USP differentiates the opportunity from generic job postings by emphasizing:</w:t>
      </w:r>
    </w:p>
    <w:p>
      <w:pPr>
        <w:numPr>
          <w:ilvl w:val="0"/>
          <w:numId w:val="1003"/>
        </w:numPr>
        <w:pStyle w:val="Compact"/>
      </w:pPr>
      <w:r>
        <w:t xml:space="preserve">Impact: Contributing to national development goals</w:t>
      </w:r>
    </w:p>
    <w:p>
      <w:pPr>
        <w:numPr>
          <w:ilvl w:val="0"/>
          <w:numId w:val="1003"/>
        </w:numPr>
        <w:pStyle w:val="Compact"/>
      </w:pPr>
      <w:r>
        <w:t xml:space="preserve">Specialization: Solving climate-specific engineering problems</w:t>
      </w:r>
    </w:p>
    <w:p>
      <w:pPr>
        <w:numPr>
          <w:ilvl w:val="0"/>
          <w:numId w:val="1003"/>
        </w:numPr>
        <w:pStyle w:val="Compact"/>
      </w:pPr>
      <w:r>
        <w:t xml:space="preserve">Growth Trajectory: Pathway to regional leadership in ASEAN automotive networks</w:t>
      </w:r>
    </w:p>
    <w:bookmarkEnd w:id="23"/>
    <w:bookmarkStart w:id="28" w:name="marketing-strategies-tactics"/>
    <w:p>
      <w:pPr>
        <w:pStyle w:val="Heading2"/>
      </w:pPr>
      <w:r>
        <w:t xml:space="preserve">Marketing Strategies &amp; Tactics</w:t>
      </w:r>
    </w:p>
    <w:p>
      <w:pPr>
        <w:pStyle w:val="FirstParagraph"/>
      </w:pPr>
      <w:r>
        <w:t xml:space="preserve">We deploy an integrated 4-pillar strategy:</w:t>
      </w:r>
    </w:p>
    <w:bookmarkStart w:id="24" w:name="digital-talent-acquisition-campaign"/>
    <w:p>
      <w:pPr>
        <w:pStyle w:val="Heading3"/>
      </w:pPr>
      <w:r>
        <w:t xml:space="preserve">1. Digital Talent Acquisition Campaign</w:t>
      </w:r>
    </w:p>
    <w:p>
      <w:pPr>
        <w:numPr>
          <w:ilvl w:val="0"/>
          <w:numId w:val="1004"/>
        </w:numPr>
        <w:pStyle w:val="Compact"/>
      </w:pPr>
      <w:r>
        <w:rPr>
          <w:bCs/>
          <w:b/>
        </w:rPr>
        <w:t xml:space="preserve">LinkedIn Targeted Ads:</w:t>
      </w:r>
      <w:r>
        <w:t xml:space="preserve"> </w:t>
      </w:r>
      <w:r>
        <w:t xml:space="preserve">Geo-fenced to Colombo, targeting engineering professionals with "automotive," "EV," or "mechanical design" in their profiles. Content highlights Colombo's EV infrastructure projects.</w:t>
      </w:r>
    </w:p>
    <w:p>
      <w:pPr>
        <w:numPr>
          <w:ilvl w:val="0"/>
          <w:numId w:val="1004"/>
        </w:numPr>
        <w:pStyle w:val="Compact"/>
      </w:pPr>
      <w:r>
        <w:rPr>
          <w:bCs/>
          <w:b/>
        </w:rPr>
        <w:t xml:space="preserve">Localized Social Media:</w:t>
      </w:r>
      <w:r>
        <w:t xml:space="preserve"> </w:t>
      </w:r>
      <w:r>
        <w:t xml:space="preserve">Instagram/TikTok campaigns featuring Colombo engineers discussing workplace culture and tropical vehicle challenges (e.g., "How we redesign brake systems for monsoon conditions").</w:t>
      </w:r>
    </w:p>
    <w:p>
      <w:pPr>
        <w:numPr>
          <w:ilvl w:val="0"/>
          <w:numId w:val="1004"/>
        </w:numPr>
        <w:pStyle w:val="Compact"/>
      </w:pPr>
      <w:r>
        <w:rPr>
          <w:bCs/>
          <w:b/>
        </w:rPr>
        <w:t xml:space="preserve">Dedicated Career Portal:</w:t>
      </w:r>
      <w:r>
        <w:t xml:space="preserve"> </w:t>
      </w:r>
      <w:r>
        <w:t xml:space="preserve">Multilingual site (Sinhala, Tamil, English) with virtual tours of Colombo manufacturing facilities and salary comparison tools against regional markets.</w:t>
      </w:r>
    </w:p>
    <w:bookmarkEnd w:id="24"/>
    <w:bookmarkStart w:id="25" w:name="strategic-industry-partnerships"/>
    <w:p>
      <w:pPr>
        <w:pStyle w:val="Heading3"/>
      </w:pPr>
      <w:r>
        <w:t xml:space="preserve">2. Strategic Industry Partnerships</w:t>
      </w:r>
    </w:p>
    <w:p>
      <w:pPr>
        <w:numPr>
          <w:ilvl w:val="0"/>
          <w:numId w:val="1005"/>
        </w:numPr>
        <w:pStyle w:val="Compact"/>
      </w:pPr>
      <w:r>
        <w:rPr>
          <w:bCs/>
          <w:b/>
        </w:rPr>
        <w:t xml:space="preserve">University Collaborations:</w:t>
      </w:r>
      <w:r>
        <w:t xml:space="preserve"> </w:t>
      </w:r>
      <w:r>
        <w:t xml:space="preserve">Co-branded workshops at University of Moratuwa on "Sri Lanka's EV Future" with guest lectures from Colombo-based industry leaders.</w:t>
      </w:r>
    </w:p>
    <w:p>
      <w:pPr>
        <w:numPr>
          <w:ilvl w:val="0"/>
          <w:numId w:val="1005"/>
        </w:numPr>
        <w:pStyle w:val="Compact"/>
      </w:pPr>
      <w:r>
        <w:rPr>
          <w:bCs/>
          <w:b/>
        </w:rPr>
        <w:t xml:space="preserve">OEM Partnerships:</w:t>
      </w:r>
      <w:r>
        <w:t xml:space="preserve"> </w:t>
      </w:r>
      <w:r>
        <w:t xml:space="preserve">Joint recruitment drives with Toyota Lankan, Bajaj Auto Sri Lanka, and emerging EV startups in Colombo.</w:t>
      </w:r>
    </w:p>
    <w:p>
      <w:pPr>
        <w:numPr>
          <w:ilvl w:val="0"/>
          <w:numId w:val="1005"/>
        </w:numPr>
        <w:pStyle w:val="Compact"/>
      </w:pPr>
      <w:r>
        <w:rPr>
          <w:bCs/>
          <w:b/>
        </w:rPr>
        <w:t xml:space="preserve">Diaspora Network:</w:t>
      </w:r>
      <w:r>
        <w:t xml:space="preserve"> </w:t>
      </w:r>
      <w:r>
        <w:t xml:space="preserve">Engaging Sri Lankan Engineering Societies in Singapore, Germany, and USA for referral programs with travel stipends.</w:t>
      </w:r>
    </w:p>
    <w:bookmarkEnd w:id="25"/>
    <w:bookmarkStart w:id="26" w:name="cultural-value-proposition"/>
    <w:p>
      <w:pPr>
        <w:pStyle w:val="Heading3"/>
      </w:pPr>
      <w:r>
        <w:t xml:space="preserve">3. Cultural Value Proposition</w:t>
      </w:r>
    </w:p>
    <w:p>
      <w:pPr>
        <w:pStyle w:val="FirstParagraph"/>
      </w:pPr>
      <w:r>
        <w:t xml:space="preserve">We emphasize Colombo's unique advantages beyond salary:</w:t>
      </w:r>
    </w:p>
    <w:p>
      <w:pPr>
        <w:numPr>
          <w:ilvl w:val="0"/>
          <w:numId w:val="1006"/>
        </w:numPr>
        <w:pStyle w:val="Compact"/>
      </w:pPr>
      <w:r>
        <w:rPr>
          <w:bCs/>
          <w:b/>
        </w:rPr>
        <w:t xml:space="preserve">Cultural Integration:</w:t>
      </w:r>
      <w:r>
        <w:t xml:space="preserve"> </w:t>
      </w:r>
      <w:r>
        <w:t xml:space="preserve">"Your homecoming experience" program including housing assistance and cultural orientation.</w:t>
      </w:r>
    </w:p>
    <w:p>
      <w:pPr>
        <w:numPr>
          <w:ilvl w:val="0"/>
          <w:numId w:val="1006"/>
        </w:numPr>
        <w:pStyle w:val="Compact"/>
      </w:pPr>
      <w:r>
        <w:rPr>
          <w:bCs/>
          <w:b/>
        </w:rPr>
        <w:t xml:space="preserve">Premium Lifestyle:</w:t>
      </w:r>
      <w:r>
        <w:t xml:space="preserve"> </w:t>
      </w:r>
      <w:r>
        <w:t xml:space="preserve">Highlighting Colombo's world-class resorts, beach access, and culinary scene within the job package.</w:t>
      </w:r>
    </w:p>
    <w:p>
      <w:pPr>
        <w:numPr>
          <w:ilvl w:val="0"/>
          <w:numId w:val="1006"/>
        </w:numPr>
        <w:pStyle w:val="Compact"/>
      </w:pPr>
      <w:r>
        <w:rPr>
          <w:bCs/>
          <w:b/>
        </w:rPr>
        <w:t xml:space="preserve">National Pride Angle:</w:t>
      </w:r>
      <w:r>
        <w:t xml:space="preserve"> </w:t>
      </w:r>
      <w:r>
        <w:t xml:space="preserve">"Be part of Sri Lanka's automotive renaissance" messaging for local candidates.</w:t>
      </w:r>
    </w:p>
    <w:bookmarkEnd w:id="26"/>
    <w:bookmarkStart w:id="27" w:name="employer-brand-building"/>
    <w:p>
      <w:pPr>
        <w:pStyle w:val="Heading3"/>
      </w:pPr>
      <w:r>
        <w:t xml:space="preserve">4. Employer Brand Building</w:t>
      </w:r>
    </w:p>
    <w:p>
      <w:pPr>
        <w:pStyle w:val="FirstParagraph"/>
      </w:pPr>
      <w:r>
        <w:t xml:space="preserve">Crafting a consistent employer narrative through:</w:t>
      </w:r>
    </w:p>
    <w:p>
      <w:pPr>
        <w:numPr>
          <w:ilvl w:val="0"/>
          <w:numId w:val="1007"/>
        </w:numPr>
        <w:pStyle w:val="Compact"/>
      </w:pPr>
      <w:r>
        <w:rPr>
          <w:bCs/>
          <w:b/>
        </w:rPr>
        <w:t xml:space="preserve">Employee Advocacy:</w:t>
      </w:r>
      <w:r>
        <w:t xml:space="preserve"> </w:t>
      </w:r>
      <w:r>
        <w:t xml:space="preserve">Video testimonials from current Colombo-based Automotive Engineers about project impacts (e.g., "How our team reduced EV battery costs by 22%").</w:t>
      </w:r>
    </w:p>
    <w:p>
      <w:pPr>
        <w:numPr>
          <w:ilvl w:val="0"/>
          <w:numId w:val="1007"/>
        </w:numPr>
        <w:pStyle w:val="Compact"/>
      </w:pPr>
      <w:r>
        <w:rPr>
          <w:bCs/>
          <w:b/>
        </w:rPr>
        <w:t xml:space="preserve">Premium Recruitment Event:</w:t>
      </w:r>
      <w:r>
        <w:t xml:space="preserve"> </w:t>
      </w:r>
      <w:r>
        <w:t xml:space="preserve">"Colombo Automotive Summit" featuring industry leaders, held at The Fort in Colombo with networking opportunities.</w:t>
      </w:r>
    </w:p>
    <w:bookmarkEnd w:id="27"/>
    <w:bookmarkEnd w:id="28"/>
    <w:bookmarkStart w:id="29" w:name="budget-allocation-usd"/>
    <w:p>
      <w:pPr>
        <w:pStyle w:val="Heading2"/>
      </w:pPr>
      <w:r>
        <w:t xml:space="preserve">Budget Allocation (USD)</w:t>
      </w:r>
    </w:p>
    <w:p>
      <w:pPr>
        <w:pStyle w:val="FirstParagraph"/>
      </w:pPr>
      <w:r>
        <w:t xml:space="preserve">Component</w:t>
      </w:r>
    </w:p>
    <w:p>
      <w:pPr>
        <w:pStyle w:val="BodyText"/>
      </w:pPr>
      <w:r>
        <w:t xml:space="preserve">Allocation</w:t>
      </w:r>
    </w:p>
    <w:p>
      <w:pPr>
        <w:pStyle w:val="BodyText"/>
      </w:pPr>
      <w:r>
        <w:t xml:space="preserve">Expected ROI</w:t>
      </w:r>
    </w:p>
    <w:p>
      <w:pPr>
        <w:pStyle w:val="BodyText"/>
      </w:pPr>
      <w:r>
        <w:t xml:space="preserve">Digital Advertising (LinkedIn, Instagram)</w:t>
      </w:r>
    </w:p>
    <w:p>
      <w:pPr>
        <w:pStyle w:val="BodyText"/>
      </w:pPr>
      <w:r>
        <w:t xml:space="preserve">$18,500</w:t>
      </w:r>
    </w:p>
    <w:p>
      <w:pPr>
        <w:pStyle w:val="BodyText"/>
      </w:pPr>
      <w:r>
        <w:t xml:space="preserve">65% of applicants</w:t>
      </w:r>
    </w:p>
    <w:p>
      <w:pPr>
        <w:pStyle w:val="BodyText"/>
      </w:pPr>
      <w:r>
        <w:t xml:space="preserve">University Partnerships &amp; Events</w:t>
      </w:r>
    </w:p>
    <w:p>
      <w:pPr>
        <w:pStyle w:val="BodyText"/>
      </w:pPr>
      <w:r>
        <w:t xml:space="preserve">$12,300</w:t>
      </w:r>
    </w:p>
    <w:p>
      <w:pPr>
        <w:pStyle w:val="BodyText"/>
      </w:pPr>
      <w:r>
        <w:t xml:space="preserve">&lt;</w:t>
      </w:r>
    </w:p>
    <w:p>
      <w:pPr>
        <w:pStyle w:val="BodyText"/>
      </w:pPr>
      <w:r>
        <w:t xml:space="preserve">25% of qualified candidates</w:t>
      </w:r>
    </w:p>
    <w:p>
      <w:pPr>
        <w:pStyle w:val="BodyText"/>
      </w:pPr>
      <w:r>
        <w:t xml:space="preserve">Diaspora Outreach Programs</w:t>
      </w:r>
    </w:p>
    <w:p>
      <w:pPr>
        <w:pStyle w:val="BodyText"/>
      </w:pPr>
      <w:r>
        <w:rPr>
          <w:bCs/>
          <w:b/>
        </w:rPr>
        <w:t xml:space="preserve">$9,800</w:t>
      </w:r>
    </w:p>
    <w:p>
      <w:pPr>
        <w:pStyle w:val="BodyText"/>
      </w:pPr>
      <w:r>
        <w:t xml:space="preserve">8% of applicants (high-quality)</w:t>
      </w:r>
    </w:p>
    <w:p>
      <w:pPr>
        <w:pStyle w:val="BodyText"/>
      </w:pPr>
      <w:r>
        <w:t xml:space="preserve">Content Creation (Videos, Careers Portal)</w:t>
      </w:r>
    </w:p>
    <w:p>
      <w:pPr>
        <w:pStyle w:val="BodyText"/>
      </w:pPr>
      <w:r>
        <w:t xml:space="preserve">$7,400</w:t>
      </w:r>
    </w:p>
    <w:p>
      <w:pPr>
        <w:pStyle w:val="BodyText"/>
      </w:pPr>
      <w:r>
        <w:t xml:space="preserve">12% of applications</w:t>
      </w:r>
    </w:p>
    <w:p>
      <w:pPr>
        <w:pStyle w:val="BodyText"/>
      </w:pPr>
      <w:r>
        <w:t xml:space="preserve">Total</w:t>
      </w:r>
    </w:p>
    <w:p>
      <w:pPr>
        <w:pStyle w:val="BodyText"/>
      </w:pPr>
      <w:r>
        <w:t xml:space="preserve">$48,000</w:t>
      </w:r>
    </w:p>
    <w:p>
      <w:pPr>
        <w:pStyle w:val="BodyText"/>
      </w:pPr>
      <w:r>
        <w:t xml:space="preserve">15+ qualified hires at $3,200/candidate cost (below market avg.)</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Moratuwa University and Colombo-based OEMs; launch digital campaign assets.</w:t>
      </w:r>
    </w:p>
    <w:p>
      <w:pPr>
        <w:pStyle w:val="BodyText"/>
      </w:pPr>
      <w:r>
        <w:rPr>
          <w:bCs/>
          <w:b/>
        </w:rPr>
        <w:t xml:space="preserve">Month 2-3:</w:t>
      </w:r>
      <w:r>
        <w:t xml:space="preserve"> </w:t>
      </w:r>
      <w:r>
        <w:t xml:space="preserve">Execute university workshops; begin diaspora outreach via overseas Sri Lankan associations.</w:t>
      </w:r>
    </w:p>
    <w:p>
      <w:pPr>
        <w:pStyle w:val="BodyText"/>
      </w:pPr>
      <w:r>
        <w:rPr>
          <w:bCs/>
          <w:b/>
        </w:rPr>
        <w:t xml:space="preserve">Month 4:</w:t>
      </w:r>
      <w:r>
        <w:t xml:space="preserve"> </w:t>
      </w:r>
      <w:r>
        <w:t xml:space="preserve">Host "Colombo Automotive Summit" with employer branding showcase.</w:t>
      </w:r>
    </w:p>
    <w:p>
      <w:pPr>
        <w:pStyle w:val="BodyText"/>
      </w:pPr>
      <w:r>
        <w:rPr>
          <w:bCs/>
          <w:b/>
        </w:rPr>
        <w:t xml:space="preserve">Month 5-6:</w:t>
      </w:r>
      <w:r>
        <w:t xml:space="preserve"> </w:t>
      </w:r>
      <w:r>
        <w:t xml:space="preserve">Final candidate assessments and offer negotiations; track retention metrics for future campaigns.</w:t>
      </w:r>
    </w:p>
    <w:bookmarkEnd w:id="30"/>
    <w:bookmarkStart w:id="31" w:name="evaluation-metrics"/>
    <w:p>
      <w:pPr>
        <w:pStyle w:val="Heading2"/>
      </w:pPr>
      <w:r>
        <w:t xml:space="preserve">Evaluation Metrics</w:t>
      </w:r>
    </w:p>
    <w:p>
      <w:pPr>
        <w:pStyle w:val="FirstParagraph"/>
      </w:pPr>
      <w:r>
        <w:t xml:space="preserve">We measure success through three lenses:</w:t>
      </w:r>
    </w:p>
    <w:p>
      <w:pPr>
        <w:numPr>
          <w:ilvl w:val="0"/>
          <w:numId w:val="1008"/>
        </w:numPr>
        <w:pStyle w:val="Compact"/>
      </w:pPr>
      <w:r>
        <w:rPr>
          <w:bCs/>
          <w:b/>
        </w:rPr>
        <w:t xml:space="preserve">Quantitative:</w:t>
      </w:r>
      <w:r>
        <w:t xml:space="preserve"> </w:t>
      </w:r>
      <w:r>
        <w:t xml:space="preserve">Target 15 qualified Automotive Engineers recruited within 6 months (100% of goal).</w:t>
      </w:r>
    </w:p>
    <w:p>
      <w:pPr>
        <w:numPr>
          <w:ilvl w:val="0"/>
          <w:numId w:val="1008"/>
        </w:numPr>
        <w:pStyle w:val="Compact"/>
      </w:pPr>
      <w:r>
        <w:rPr>
          <w:bCs/>
          <w:b/>
        </w:rPr>
        <w:t xml:space="preserve">Quality Metrics:</w:t>
      </w:r>
      <w:r>
        <w:t xml:space="preserve"> </w:t>
      </w:r>
      <w:r>
        <w:t xml:space="preserve">Minimum 85% candidate satisfaction on cultural integration surveys; 90% retention at 12 months.</w:t>
      </w:r>
    </w:p>
    <w:p>
      <w:pPr>
        <w:numPr>
          <w:ilvl w:val="0"/>
          <w:numId w:val="1008"/>
        </w:numPr>
        <w:pStyle w:val="Compact"/>
      </w:pPr>
      <w:r>
        <w:rPr>
          <w:bCs/>
          <w:b/>
        </w:rPr>
        <w:t xml:space="preserve">National Impact:</w:t>
      </w:r>
      <w:r>
        <w:t xml:space="preserve"> </w:t>
      </w:r>
      <w:r>
        <w:t xml:space="preserve">Documented contribution to Sri Lanka's automotive GDP growth via engineer-led projects (e.g., EV adoption rates in Colombo).</w:t>
      </w:r>
    </w:p>
    <w:bookmarkEnd w:id="31"/>
    <w:bookmarkStart w:id="32" w:name="X80d924ec0634fe8607a6d0f5d0435c982c25ff1"/>
    <w:p>
      <w:pPr>
        <w:pStyle w:val="Heading2"/>
      </w:pPr>
      <w:r>
        <w:t xml:space="preserve">Conclusion: Driving Sri Lanka's Automotive Future</w:t>
      </w:r>
    </w:p>
    <w:p>
      <w:pPr>
        <w:pStyle w:val="FirstParagraph"/>
      </w:pPr>
      <w:r>
        <w:t xml:space="preserve">This Marketing Plan positions the Automotive Engineer role not merely as a job, but as a catalyst for Sri Lanka Colombo's industrial renaissance. By deeply understanding both the technical demands of automotive engineering and Colombo's unique market dynamics – from monsoon-resilient vehicle design to ASEAN supply chain integration – we attract talent who view this role as their career apex. The plan directly addresses Sri Lanka's national development goals while delivering measurable ROI for employers. As the Colombo automotive cluster expands, this recruitment strategy will become a blueprint for attracting global engineering talent to Sri Lanka's most promising market, transforming "Automotive Engineer" from a job title into a symbol of national progress.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Colombo, Sri Lanka</dc:title>
  <dc:creator/>
  <dc:language>en</dc:language>
  <cp:keywords/>
  <dcterms:created xsi:type="dcterms:W3CDTF">2025-12-11T10:47:03Z</dcterms:created>
  <dcterms:modified xsi:type="dcterms:W3CDTF">2025-12-11T10:47:03Z</dcterms:modified>
</cp:coreProperties>
</file>

<file path=docProps/custom.xml><?xml version="1.0" encoding="utf-8"?>
<Properties xmlns="http://schemas.openxmlformats.org/officeDocument/2006/custom-properties" xmlns:vt="http://schemas.openxmlformats.org/officeDocument/2006/docPropsVTypes"/>
</file>