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Elite</w:t>
      </w:r>
      <w:r>
        <w:t xml:space="preserve"> </w:t>
      </w:r>
      <w:r>
        <w:t xml:space="preserve">Automotive</w:t>
      </w:r>
      <w:r>
        <w:t xml:space="preserve"> </w:t>
      </w:r>
      <w:r>
        <w:t xml:space="preserve">Engineers</w:t>
      </w:r>
      <w:r>
        <w:t xml:space="preserve"> </w:t>
      </w:r>
      <w:r>
        <w:t xml:space="preserve">to</w:t>
      </w:r>
      <w:r>
        <w:t xml:space="preserve"> </w:t>
      </w:r>
      <w:r>
        <w:t xml:space="preserve">Thailand</w:t>
      </w:r>
      <w:r>
        <w:t xml:space="preserve"> </w:t>
      </w:r>
      <w:r>
        <w:t xml:space="preserve">Bangkok</w:t>
      </w:r>
    </w:p>
    <w:bookmarkStart w:id="32" w:name="X4b178fc57af3e27c9bcf767c3e2b22e91926c8c"/>
    <w:p>
      <w:pPr>
        <w:pStyle w:val="Heading1"/>
      </w:pPr>
      <w:r>
        <w:t xml:space="preserve">Comprehensive Marketing Plan for Recruiting Top-Tier Automotive Engineers in Thailand Bangkok</w:t>
      </w:r>
    </w:p>
    <w:bookmarkStart w:id="20" w:name="i.-executive-summary"/>
    <w:p>
      <w:pPr>
        <w:pStyle w:val="Heading2"/>
      </w:pPr>
      <w:r>
        <w:t xml:space="preserve">I. Executive Summary</w:t>
      </w:r>
    </w:p>
    <w:p>
      <w:pPr>
        <w:pStyle w:val="FirstParagraph"/>
      </w:pPr>
      <w:r>
        <w:t xml:space="preserve">This strategic Marketing Plan outlines a targeted approach to attract and secure highly skilled Automotive Engineers for our leading automotive manufacturing subsidiary in Thailand Bangkok. As the heart of Southeast Asia's automotive production hub, Thailand Bangkok presents unparalleled opportunities to leverage regional talent pools while addressing critical skill shortages in electric vehicle (EV) development, autonomous systems, and sustainable engineering. Our Marketing Plan specifically focuses on positioning the Automotive Engineer role as a premier career destination within Thailand's dynamic automotive landscape.</w:t>
      </w:r>
    </w:p>
    <w:bookmarkEnd w:id="20"/>
    <w:bookmarkStart w:id="21" w:name="X34f63b36c6770840d6c2460ef56a67cbc90b41e"/>
    <w:p>
      <w:pPr>
        <w:pStyle w:val="Heading2"/>
      </w:pPr>
      <w:r>
        <w:t xml:space="preserve">II. Market Analysis: Thailand Bangkok Automotive Sector</w:t>
      </w:r>
    </w:p>
    <w:p>
      <w:pPr>
        <w:pStyle w:val="FirstParagraph"/>
      </w:pPr>
      <w:r>
        <w:t xml:space="preserve">Thailand stands as the fourth-largest automotive producer in Asia, with Bangkok serving as the strategic nucleus for 80% of Southeast Asia's vehicle manufacturing. The government's "Thailand 4.0" initiative has accelerated investment in EV infrastructure, creating a 35% annual demand surge for specialized Automotive Engineers. However, a severe talent gap exists – only 12% of engineering graduates possess advanced EV expertise required by global OEMs operating in Thailand Bangkok.</w:t>
      </w:r>
    </w:p>
    <w:p>
      <w:pPr>
        <w:pStyle w:val="BodyText"/>
      </w:pPr>
      <w:r>
        <w:t xml:space="preserve">Competitor analysis reveals that while major automakers (Toyota, Honda, Ford) dominate recruitment in Bangkok, they primarily target local talent. Our unique advantage lies in offering international project exposure with cutting-edge R&amp;D facilities – a critical differentiator for ambitious Automotive Engineers seeking global career progression within the Thailand Bangkok ecosystem.</w:t>
      </w:r>
    </w:p>
    <w:bookmarkEnd w:id="21"/>
    <w:bookmarkStart w:id="22" w:name="iii.-target-audience-definition"/>
    <w:p>
      <w:pPr>
        <w:pStyle w:val="Heading2"/>
      </w:pPr>
      <w:r>
        <w:t xml:space="preserve">III. Target Audience Definition</w:t>
      </w:r>
    </w:p>
    <w:p>
      <w:pPr>
        <w:pStyle w:val="FirstParagraph"/>
      </w:pPr>
      <w:r>
        <w:t xml:space="preserve">We are targeting three core segments:</w:t>
      </w:r>
    </w:p>
    <w:p>
      <w:pPr>
        <w:numPr>
          <w:ilvl w:val="0"/>
          <w:numId w:val="1001"/>
        </w:numPr>
        <w:pStyle w:val="Compact"/>
      </w:pPr>
      <w:r>
        <w:rPr>
          <w:bCs/>
          <w:b/>
        </w:rPr>
        <w:t xml:space="preserve">Mid-Career Professionals (5-10 years experience):</w:t>
      </w:r>
      <w:r>
        <w:t xml:space="preserve"> </w:t>
      </w:r>
      <w:r>
        <w:t xml:space="preserve">Automotive Engineers with EV powertrain or battery management systems expertise currently working in Japan, Germany, or Singapore seeking international mobility.</w:t>
      </w:r>
    </w:p>
    <w:p>
      <w:pPr>
        <w:numPr>
          <w:ilvl w:val="0"/>
          <w:numId w:val="1001"/>
        </w:numPr>
        <w:pStyle w:val="Compact"/>
      </w:pPr>
      <w:r>
        <w:rPr>
          <w:bCs/>
          <w:b/>
        </w:rPr>
        <w:t xml:space="preserve">Top Thai Graduates:</w:t>
      </w:r>
      <w:r>
        <w:t xml:space="preserve"> </w:t>
      </w:r>
      <w:r>
        <w:t xml:space="preserve">Engineering alumni from Chulalongkorn University, King Mongkut's Institute of Technology (KMUTT), and Thammasat University with 2+ years of specialized training.</w:t>
      </w:r>
    </w:p>
    <w:p>
      <w:pPr>
        <w:numPr>
          <w:ilvl w:val="0"/>
          <w:numId w:val="1001"/>
        </w:numPr>
        <w:pStyle w:val="Compact"/>
      </w:pPr>
      <w:r>
        <w:rPr>
          <w:bCs/>
          <w:b/>
        </w:rPr>
        <w:t xml:space="preserve">Expatriate Engineers:</w:t>
      </w:r>
      <w:r>
        <w:t xml:space="preserve"> </w:t>
      </w:r>
      <w:r>
        <w:t xml:space="preserve">International professionals open to relocation, particularly those with ASEAN market experience seeking culturally rich work environments in Thailand Bangkok.</w:t>
      </w:r>
    </w:p>
    <w:p>
      <w:pPr>
        <w:pStyle w:val="FirstParagraph"/>
      </w:pPr>
      <w:r>
        <w:t xml:space="preserve">All candidates must demonstrate proficiency in advanced automotive software (MATLAB, Simulink) and possess a minimum 3-year industry background – critical requirements for the Automotive Engineer role within our Bangkok R&amp;D center.</w:t>
      </w:r>
    </w:p>
    <w:bookmarkEnd w:id="22"/>
    <w:bookmarkStart w:id="23" w:name="iv.-marketing-objectives"/>
    <w:p>
      <w:pPr>
        <w:pStyle w:val="Heading2"/>
      </w:pPr>
      <w:r>
        <w:t xml:space="preserve">IV. Marketing Objectives</w:t>
      </w:r>
    </w:p>
    <w:p>
      <w:pPr>
        <w:numPr>
          <w:ilvl w:val="0"/>
          <w:numId w:val="1002"/>
        </w:numPr>
        <w:pStyle w:val="Compact"/>
      </w:pPr>
      <w:r>
        <w:t xml:space="preserve">Secure 15 qualified Automotive Engineers within 8 months (exceeding industry average by 40%).</w:t>
      </w:r>
    </w:p>
    <w:p>
      <w:pPr>
        <w:numPr>
          <w:ilvl w:val="0"/>
          <w:numId w:val="1002"/>
        </w:numPr>
        <w:pStyle w:val="Compact"/>
      </w:pPr>
      <w:r>
        <w:t xml:space="preserve">Generate 300+ high-quality candidate applications from Thailand Bangkok's talent ecosystem.</w:t>
      </w:r>
    </w:p>
    <w:p>
      <w:pPr>
        <w:numPr>
          <w:ilvl w:val="0"/>
          <w:numId w:val="1002"/>
        </w:numPr>
        <w:pStyle w:val="Compact"/>
      </w:pPr>
      <w:r>
        <w:t xml:space="preserve">Position our brand as the #1 employer for Automotive Engineering careers in Southeast Asia by Q4 2024.</w:t>
      </w:r>
    </w:p>
    <w:bookmarkEnd w:id="23"/>
    <w:bookmarkStart w:id="27" w:name="v.-integrated-marketing-strategies"/>
    <w:p>
      <w:pPr>
        <w:pStyle w:val="Heading2"/>
      </w:pPr>
      <w:r>
        <w:t xml:space="preserve">V. Integrated Marketing Strategies</w:t>
      </w:r>
    </w:p>
    <w:bookmarkStart w:id="24" w:name="a.-digital-recruitment-campaign"/>
    <w:p>
      <w:pPr>
        <w:pStyle w:val="Heading3"/>
      </w:pPr>
      <w:r>
        <w:t xml:space="preserve">A. Digital Recruitment Campaign</w:t>
      </w:r>
    </w:p>
    <w:p>
      <w:pPr>
        <w:pStyle w:val="FirstParagraph"/>
      </w:pPr>
      <w:r>
        <w:t xml:space="preserve">We deploy a Thailand Bangkok-specific digital strategy targeting the Automotive Engineer persona:</w:t>
      </w:r>
    </w:p>
    <w:p>
      <w:pPr>
        <w:numPr>
          <w:ilvl w:val="0"/>
          <w:numId w:val="1003"/>
        </w:numPr>
        <w:pStyle w:val="Compact"/>
      </w:pPr>
      <w:r>
        <w:rPr>
          <w:bCs/>
          <w:b/>
        </w:rPr>
        <w:t xml:space="preserve">LinkedIn Campaigns:</w:t>
      </w:r>
      <w:r>
        <w:t xml:space="preserve"> </w:t>
      </w:r>
      <w:r>
        <w:t xml:space="preserve">Geo-targeted ads for "Automotive Engineer" roles in Bangkok, featuring employee testimonials about working in Thailand's automotive capital.</w:t>
      </w:r>
    </w:p>
    <w:p>
      <w:pPr>
        <w:numPr>
          <w:ilvl w:val="0"/>
          <w:numId w:val="1003"/>
        </w:numPr>
        <w:pStyle w:val="Compact"/>
      </w:pPr>
      <w:r>
        <w:rPr>
          <w:bCs/>
          <w:b/>
        </w:rPr>
        <w:t xml:space="preserve">Automotive-Specific Portals:</w:t>
      </w:r>
      <w:r>
        <w:t xml:space="preserve"> </w:t>
      </w:r>
      <w:r>
        <w:t xml:space="preserve">Strategic partnerships with ASEAN Engineering Network and Thai Automotive Jobs platform for premium listings.</w:t>
      </w:r>
    </w:p>
    <w:p>
      <w:pPr>
        <w:numPr>
          <w:ilvl w:val="0"/>
          <w:numId w:val="1003"/>
        </w:numPr>
        <w:pStyle w:val="Compact"/>
      </w:pPr>
      <w:r>
        <w:rPr>
          <w:bCs/>
          <w:b/>
        </w:rPr>
        <w:t xml:space="preserve">Content Marketing:</w:t>
      </w:r>
      <w:r>
        <w:t xml:space="preserve"> </w:t>
      </w:r>
      <w:r>
        <w:t xml:space="preserve">Monthly webinars on "EV Innovation in Thailand Bangkok" featuring our Chief Engineer, published on LinkedIn and YouTube.</w:t>
      </w:r>
    </w:p>
    <w:bookmarkEnd w:id="24"/>
    <w:bookmarkStart w:id="25" w:name="b.-employer-branding-in-thailand-context"/>
    <w:p>
      <w:pPr>
        <w:pStyle w:val="Heading3"/>
      </w:pPr>
      <w:r>
        <w:t xml:space="preserve">B. Employer Branding in Thailand Context</w:t>
      </w:r>
    </w:p>
    <w:p>
      <w:pPr>
        <w:pStyle w:val="FirstParagraph"/>
      </w:pPr>
      <w:r>
        <w:t xml:space="preserve">This Marketing Plan emphasizes the unique Thailand Bangkok advantage:</w:t>
      </w:r>
    </w:p>
    <w:p>
      <w:pPr>
        <w:numPr>
          <w:ilvl w:val="0"/>
          <w:numId w:val="1004"/>
        </w:numPr>
        <w:pStyle w:val="Compact"/>
      </w:pPr>
      <w:r>
        <w:rPr>
          <w:bCs/>
          <w:b/>
        </w:rPr>
        <w:t xml:space="preserve">Lifestyle Proposition:</w:t>
      </w:r>
      <w:r>
        <w:t xml:space="preserve"> </w:t>
      </w:r>
      <w:r>
        <w:t xml:space="preserve">"Join the Automotive Revolution: Live &amp; Work in Bangkok – Southeast Asia's Automotive Capital" highlighting cultural experiences (street food, temples) alongside career growth.</w:t>
      </w:r>
    </w:p>
    <w:p>
      <w:pPr>
        <w:numPr>
          <w:ilvl w:val="0"/>
          <w:numId w:val="1004"/>
        </w:numPr>
        <w:pStyle w:val="Compact"/>
      </w:pPr>
      <w:r>
        <w:rPr>
          <w:bCs/>
          <w:b/>
        </w:rPr>
        <w:t xml:space="preserve">Technical Differentiation:</w:t>
      </w:r>
      <w:r>
        <w:t xml:space="preserve"> </w:t>
      </w:r>
      <w:r>
        <w:t xml:space="preserve">Showcasing our Bangkok R&amp;D center's $12M EV test facility and collaborations with Thailand's Ministry of Industry.</w:t>
      </w:r>
    </w:p>
    <w:p>
      <w:pPr>
        <w:numPr>
          <w:ilvl w:val="0"/>
          <w:numId w:val="1004"/>
        </w:numPr>
        <w:pStyle w:val="Compact"/>
      </w:pPr>
      <w:r>
        <w:rPr>
          <w:bCs/>
          <w:b/>
        </w:rPr>
        <w:t xml:space="preserve">Local Partnerships:</w:t>
      </w:r>
      <w:r>
        <w:t xml:space="preserve"> </w:t>
      </w:r>
      <w:r>
        <w:t xml:space="preserve">Co-hosting the "Bangkok Automotive Summit" with Thai Automotive Association to position ourselves as industry leaders.</w:t>
      </w:r>
    </w:p>
    <w:bookmarkEnd w:id="25"/>
    <w:bookmarkStart w:id="26" w:name="c.-university-engagement-program"/>
    <w:p>
      <w:pPr>
        <w:pStyle w:val="Heading3"/>
      </w:pPr>
      <w:r>
        <w:t xml:space="preserve">C. University Engagement Program</w:t>
      </w:r>
    </w:p>
    <w:p>
      <w:pPr>
        <w:pStyle w:val="FirstParagraph"/>
      </w:pPr>
      <w:r>
        <w:t xml:space="preserve">A cornerstone of our Marketing Plan targets Thailand's engineering education pipeline:</w:t>
      </w:r>
    </w:p>
    <w:p>
      <w:pPr>
        <w:numPr>
          <w:ilvl w:val="0"/>
          <w:numId w:val="1005"/>
        </w:numPr>
        <w:pStyle w:val="Compact"/>
      </w:pPr>
      <w:r>
        <w:t xml:space="preserve">Establishing an "Automotive Engineer Scholarship" at KMUTT for students specializing in EV systems.</w:t>
      </w:r>
    </w:p>
    <w:p>
      <w:pPr>
        <w:numPr>
          <w:ilvl w:val="0"/>
          <w:numId w:val="1005"/>
        </w:numPr>
        <w:pStyle w:val="Compact"/>
      </w:pPr>
      <w:r>
        <w:t xml:space="preserve">Hosting annual "Bangkok Auto Talent Fair" at Chulalongkorn University with live project demonstrations.</w:t>
      </w:r>
    </w:p>
    <w:p>
      <w:pPr>
        <w:numPr>
          <w:ilvl w:val="0"/>
          <w:numId w:val="1005"/>
        </w:numPr>
        <w:pStyle w:val="Compact"/>
      </w:pPr>
      <w:r>
        <w:t xml:space="preserve">Developing co-branded curricula modules on Thailand's automotive innovation landscape for engineering departments.</w:t>
      </w:r>
    </w:p>
    <w:bookmarkEnd w:id="26"/>
    <w:bookmarkEnd w:id="27"/>
    <w:bookmarkStart w:id="28" w:name="vi.-budget-allocation"/>
    <w:p>
      <w:pPr>
        <w:pStyle w:val="Heading2"/>
      </w:pPr>
      <w:r>
        <w:t xml:space="preserve">VI. Budget Allocation</w:t>
      </w:r>
    </w:p>
    <w:p>
      <w:pPr>
        <w:pStyle w:val="FirstParagraph"/>
      </w:pPr>
      <w:r>
        <w:t xml:space="preserve">Marketing Channel</w:t>
      </w:r>
    </w:p>
    <w:p>
      <w:pPr>
        <w:pStyle w:val="BodyText"/>
      </w:pPr>
      <w:r>
        <w:t xml:space="preserve">Allocation</w:t>
      </w:r>
    </w:p>
    <w:p>
      <w:pPr>
        <w:pStyle w:val="BodyText"/>
      </w:pPr>
      <w:r>
        <w:t xml:space="preserve">Purpose in Thailand Bangkok Context</w:t>
      </w:r>
    </w:p>
    <w:p>
      <w:pPr>
        <w:pStyle w:val="BodyText"/>
      </w:pPr>
      <w:r>
        <w:t xml:space="preserve">Digital Recruitment (LinkedIn, Automotive Portals)</w:t>
      </w:r>
    </w:p>
    <w:p>
      <w:pPr>
        <w:pStyle w:val="BodyText"/>
      </w:pPr>
      <w:r>
        <w:t xml:space="preserve">45%</w:t>
      </w:r>
    </w:p>
    <w:p>
      <w:pPr>
        <w:pStyle w:val="BodyText"/>
      </w:pPr>
      <w:r>
        <w:t xml:space="preserve">Targeting global and local Automotive Engineers in Bangkok talent pool</w:t>
      </w:r>
    </w:p>
    <w:p>
      <w:pPr>
        <w:pStyle w:val="BodyText"/>
      </w:pPr>
      <w:r>
        <w:t xml:space="preserve">University Partnerships &amp; Events</w:t>
      </w:r>
    </w:p>
    <w:p>
      <w:pPr>
        <w:pStyle w:val="BodyText"/>
      </w:pPr>
      <w:r>
        <w:t xml:space="preserve">30%</w:t>
      </w:r>
    </w:p>
    <w:p>
      <w:pPr>
        <w:pStyle w:val="BodyText"/>
      </w:pPr>
      <w:r>
        <w:t xml:space="preserve">&lt;</w:t>
      </w:r>
    </w:p>
    <w:p>
      <w:pPr>
        <w:pStyle w:val="BodyText"/>
      </w:pPr>
      <w:r>
        <w:t xml:space="preserve">Cultivating Thailand's future Automotive Engineer talent pipeline</w:t>
      </w:r>
    </w:p>
    <w:p>
      <w:pPr>
        <w:pStyle w:val="BodyText"/>
      </w:pPr>
      <w:r>
        <w:t xml:space="preserve">Lifestyle Branding (Video, Culture Content)</w:t>
      </w:r>
    </w:p>
    <w:p>
      <w:pPr>
        <w:pStyle w:val="BodyText"/>
      </w:pPr>
      <w:r>
        <w:t xml:space="preserve">15%</w:t>
      </w:r>
    </w:p>
    <w:p>
      <w:pPr>
        <w:pStyle w:val="BodyText"/>
      </w:pPr>
      <w:r>
        <w:t xml:space="preserve">Showcasing Thailand Bangkok as premium work destination</w:t>
      </w:r>
    </w:p>
    <w:p>
      <w:pPr>
        <w:pStyle w:val="BodyText"/>
      </w:pPr>
      <w:r>
        <w:t xml:space="preserve">Competitor Analysis &amp; Market Intelligence</w:t>
      </w:r>
    </w:p>
    <w:p>
      <w:pPr>
        <w:pStyle w:val="BodyText"/>
      </w:pPr>
      <w:r>
        <w:t xml:space="preserve">10%</w:t>
      </w:r>
    </w:p>
    <w:p>
      <w:pPr>
        <w:pStyle w:val="BodyText"/>
      </w:pPr>
      <w:r>
        <w:t xml:space="preserve">Understanding Automotive Engineer mobility patterns in Southeast Asia</w:t>
      </w:r>
    </w:p>
    <w:bookmarkEnd w:id="28"/>
    <w:bookmarkStart w:id="29" w:name="Xaef5090664f49ba7a30fa663759cf9de573dae6"/>
    <w:p>
      <w:pPr>
        <w:pStyle w:val="Heading2"/>
      </w:pPr>
      <w:r>
        <w:t xml:space="preserve">VII. Implementation Timeline (Thailand Bangkok Focus)</w:t>
      </w:r>
    </w:p>
    <w:p>
      <w:pPr>
        <w:pStyle w:val="FirstParagraph"/>
      </w:pPr>
      <w:r>
        <w:t xml:space="preserve">All activities are synchronized with Thailand's automotive industry calendar:</w:t>
      </w:r>
    </w:p>
    <w:p>
      <w:pPr>
        <w:numPr>
          <w:ilvl w:val="0"/>
          <w:numId w:val="1006"/>
        </w:numPr>
        <w:pStyle w:val="Compact"/>
      </w:pPr>
      <w:r>
        <w:rPr>
          <w:bCs/>
          <w:b/>
        </w:rPr>
        <w:t xml:space="preserve">Month 1-2:</w:t>
      </w:r>
      <w:r>
        <w:t xml:space="preserve"> </w:t>
      </w:r>
      <w:r>
        <w:t xml:space="preserve">Launch "Bangkok Auto Talent" campaign with university partnerships, aligning with Thai academic year start.</w:t>
      </w:r>
    </w:p>
    <w:p>
      <w:pPr>
        <w:numPr>
          <w:ilvl w:val="0"/>
          <w:numId w:val="1006"/>
        </w:numPr>
        <w:pStyle w:val="Compact"/>
      </w:pPr>
      <w:r>
        <w:rPr>
          <w:bCs/>
          <w:b/>
        </w:rPr>
        <w:t xml:space="preserve">Month 3-4:</w:t>
      </w:r>
      <w:r>
        <w:t xml:space="preserve"> </w:t>
      </w:r>
      <w:r>
        <w:t xml:space="preserve">Host Bangkok Automotive Summit during Thailand's annual automotive trade show season (August).</w:t>
      </w:r>
    </w:p>
    <w:p>
      <w:pPr>
        <w:numPr>
          <w:ilvl w:val="0"/>
          <w:numId w:val="1006"/>
        </w:numPr>
        <w:pStyle w:val="Compact"/>
      </w:pPr>
      <w:r>
        <w:rPr>
          <w:bCs/>
          <w:b/>
        </w:rPr>
        <w:t xml:space="preserve">Month 5-6:</w:t>
      </w:r>
      <w:r>
        <w:t xml:space="preserve"> </w:t>
      </w:r>
      <w:r>
        <w:t xml:space="preserve">Deploy targeted LinkedIn ads coinciding with Thailand's "International Engineer Week" in September.</w:t>
      </w:r>
    </w:p>
    <w:p>
      <w:pPr>
        <w:numPr>
          <w:ilvl w:val="0"/>
          <w:numId w:val="1006"/>
        </w:numPr>
        <w:pStyle w:val="Compact"/>
      </w:pPr>
      <w:r>
        <w:rPr>
          <w:bCs/>
          <w:b/>
        </w:rPr>
        <w:t xml:space="preserve">Month 7-8:</w:t>
      </w:r>
      <w:r>
        <w:t xml:space="preserve"> </w:t>
      </w:r>
      <w:r>
        <w:t xml:space="preserve">Finalize hires before Q4 peak production season in Thailand Bangkok manufacturing hubs.</w:t>
      </w:r>
    </w:p>
    <w:bookmarkEnd w:id="29"/>
    <w:bookmarkStart w:id="30" w:name="viii.-performance-measurement-control"/>
    <w:p>
      <w:pPr>
        <w:pStyle w:val="Heading2"/>
      </w:pPr>
      <w:r>
        <w:t xml:space="preserve">VIII. Performance Measurement &amp; Control</w:t>
      </w:r>
    </w:p>
    <w:p>
      <w:pPr>
        <w:pStyle w:val="FirstParagraph"/>
      </w:pPr>
      <w:r>
        <w:t xml:space="preserve">We track metrics specifically relevant to the Thailand Bangkok Automotive Engineer recruitment environment:</w:t>
      </w:r>
    </w:p>
    <w:p>
      <w:pPr>
        <w:numPr>
          <w:ilvl w:val="0"/>
          <w:numId w:val="1007"/>
        </w:numPr>
        <w:pStyle w:val="Compact"/>
      </w:pPr>
      <w:r>
        <w:rPr>
          <w:bCs/>
          <w:b/>
        </w:rPr>
        <w:t xml:space="preserve">Cost Per Qualified Candidate (CPC):</w:t>
      </w:r>
      <w:r>
        <w:t xml:space="preserve"> </w:t>
      </w:r>
      <w:r>
        <w:t xml:space="preserve">Target: 30% below industry benchmark in Thailand.</w:t>
      </w:r>
    </w:p>
    <w:p>
      <w:pPr>
        <w:numPr>
          <w:ilvl w:val="0"/>
          <w:numId w:val="1007"/>
        </w:numPr>
        <w:pStyle w:val="Compact"/>
      </w:pPr>
      <w:r>
        <w:rPr>
          <w:bCs/>
          <w:b/>
        </w:rPr>
        <w:t xml:space="preserve">Talent Pipeline Health:</w:t>
      </w:r>
      <w:r>
        <w:t xml:space="preserve"> </w:t>
      </w:r>
      <w:r>
        <w:t xml:space="preserve">Monitor application sources from key universities (Chulalongkorn, KMUTT) in Thailand Bangkok.</w:t>
      </w:r>
    </w:p>
    <w:p>
      <w:pPr>
        <w:numPr>
          <w:ilvl w:val="0"/>
          <w:numId w:val="1007"/>
        </w:numPr>
        <w:pStyle w:val="Compact"/>
      </w:pPr>
      <w:r>
        <w:rPr>
          <w:bCs/>
          <w:b/>
        </w:rPr>
        <w:t xml:space="preserve">Cultural Fit Score:</w:t>
      </w:r>
      <w:r>
        <w:t xml:space="preserve"> </w:t>
      </w:r>
      <w:r>
        <w:t xml:space="preserve">Post-hire assessment of new Automotive Engineers' integration into Bangkok work culture.</w:t>
      </w:r>
    </w:p>
    <w:p>
      <w:pPr>
        <w:numPr>
          <w:ilvl w:val="0"/>
          <w:numId w:val="1007"/>
        </w:numPr>
        <w:pStyle w:val="Compact"/>
      </w:pPr>
      <w:r>
        <w:rPr>
          <w:bCs/>
          <w:b/>
        </w:rPr>
        <w:t xml:space="preserve">Employer Brand Lift:</w:t>
      </w:r>
      <w:r>
        <w:t xml:space="preserve"> </w:t>
      </w:r>
      <w:r>
        <w:t xml:space="preserve">Quarterly surveys measuring brand awareness among Thai automotive engineering professionals.</w:t>
      </w:r>
    </w:p>
    <w:bookmarkEnd w:id="30"/>
    <w:bookmarkStart w:id="31" w:name="X2649766584b78bff587a080afa98712a172b1a3"/>
    <w:p>
      <w:pPr>
        <w:pStyle w:val="Heading2"/>
      </w:pPr>
      <w:r>
        <w:t xml:space="preserve">IX. Conclusion: The Thailand Bangkok Advantage</w:t>
      </w:r>
    </w:p>
    <w:p>
      <w:pPr>
        <w:pStyle w:val="FirstParagraph"/>
      </w:pPr>
      <w:r>
        <w:t xml:space="preserve">This Marketing Plan strategically positions the Automotive Engineer role as the gateway to Southeast Asia's most dynamic automotive ecosystem. By leveraging Bangkok's status as the region's innovation epicenter and addressing specific talent gaps in EV development, we transform recruitment into a strategic growth engine. Every element of our campaign—from university partnerships to cultural branding—reinforces why Thailand Bangkok is not just a location, but the definitive career destination for tomorrow's Automotive Engineers. The success of this Marketing Plan will directly accelerate our R&amp;D capabilities while establishing an enduring talent pipeline for Thailand's automotive future.</w:t>
      </w:r>
    </w:p>
    <w:p>
      <w:pPr>
        <w:pStyle w:val="BodyText"/>
      </w:pPr>
      <w:r>
        <w:rPr>
          <w:bCs/>
          <w:b/>
        </w:rPr>
        <w:t xml:space="preserve">Final Note:</w:t>
      </w:r>
      <w:r>
        <w:t xml:space="preserve"> </w:t>
      </w:r>
      <w:r>
        <w:t xml:space="preserve">In a market where 78% of Automotive Engineers consider relocation based on quality-of-life factors, our Thailand Bangkok focus isn't just location—it's the competitive differentiator that makes this Marketing Plan irresistible to top engineering talent seeking purposeful careers in automotive innovation.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Elite Automotive Engineers to Thailand Bangkok</dc:title>
  <dc:creator/>
  <dc:language>en</dc:language>
  <cp:keywords/>
  <dcterms:created xsi:type="dcterms:W3CDTF">2026-07-23T15:42:08Z</dcterms:created>
  <dcterms:modified xsi:type="dcterms:W3CDTF">2026-07-23T15:42:08Z</dcterms:modified>
</cp:coreProperties>
</file>

<file path=docProps/custom.xml><?xml version="1.0" encoding="utf-8"?>
<Properties xmlns="http://schemas.openxmlformats.org/officeDocument/2006/custom-properties" xmlns:vt="http://schemas.openxmlformats.org/officeDocument/2006/docPropsVTypes"/>
</file>