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32" w:name="X31adc82b7542de6751f84aa10c65bee92177d29"/>
    <w:p>
      <w:pPr>
        <w:pStyle w:val="Heading1"/>
      </w:pPr>
      <w:r>
        <w:t xml:space="preserve">Comprehensive Marketing Plan for Attracting Top-Tier Automotive Engineers in Uganda Kampala</w:t>
      </w:r>
    </w:p>
    <w:bookmarkStart w:id="20" w:name="executive-summary"/>
    <w:p>
      <w:pPr>
        <w:pStyle w:val="Heading2"/>
      </w:pPr>
      <w:r>
        <w:t xml:space="preserve">Executive Summary</w:t>
      </w:r>
    </w:p>
    <w:p>
      <w:pPr>
        <w:pStyle w:val="FirstParagraph"/>
      </w:pPr>
      <w:r>
        <w:t xml:space="preserve">This strategic Marketing Plan outlines a targeted recruitment campaign to attract highly skilled Automotive Engineers to Kampala, Uganda. As Uganda's automotive sector experiences unprecedented growth—with vehicle imports surging by 35% annually and local assembly projects accelerating—the demand for specialized engineering talent has become critical. This plan details how we will position the</w:t>
      </w:r>
      <w:r>
        <w:t xml:space="preserve"> </w:t>
      </w:r>
      <w:r>
        <w:rPr>
          <w:bCs/>
          <w:b/>
        </w:rPr>
        <w:t xml:space="preserve">Automotive Engineer</w:t>
      </w:r>
      <w:r>
        <w:t xml:space="preserve"> </w:t>
      </w:r>
      <w:r>
        <w:t xml:space="preserve">role as a pivotal career opportunity within</w:t>
      </w:r>
      <w:r>
        <w:t xml:space="preserve"> </w:t>
      </w:r>
      <w:r>
        <w:rPr>
          <w:bCs/>
          <w:b/>
        </w:rPr>
        <w:t xml:space="preserve">Uganda Kampala</w:t>
      </w:r>
      <w:r>
        <w:t xml:space="preserve">, leveraging the city's status as East Africa's automotive hub. The campaign will target both local graduates and international professionals seeking impactful work in emerging markets.</w:t>
      </w:r>
    </w:p>
    <w:bookmarkEnd w:id="20"/>
    <w:bookmarkStart w:id="21" w:name="X3a38a309645fbd6be0d847e79d962dee4f6882c"/>
    <w:p>
      <w:pPr>
        <w:pStyle w:val="Heading2"/>
      </w:pPr>
      <w:r>
        <w:t xml:space="preserve">Market Analysis: Uganda Kampala Automotive Landscape</w:t>
      </w:r>
    </w:p>
    <w:p>
      <w:pPr>
        <w:pStyle w:val="FirstParagraph"/>
      </w:pPr>
      <w:r>
        <w:rPr>
          <w:bCs/>
          <w:b/>
        </w:rPr>
        <w:t xml:space="preserve">Uganda Kampala</w:t>
      </w:r>
      <w:r>
        <w:t xml:space="preserve"> </w:t>
      </w:r>
      <w:r>
        <w:t xml:space="preserve">serves as the undisputed epicenter of East Africa's automotive industry, home to 70% of the region's vehicle assembly plants and repair hubs. With the Ugandan government’s "Vehicle Manufacturing Policy 2030" driving investments exceeding $500 million in local production, demand for</w:t>
      </w:r>
      <w:r>
        <w:t xml:space="preserve"> </w:t>
      </w:r>
      <w:r>
        <w:rPr>
          <w:bCs/>
          <w:b/>
        </w:rPr>
        <w:t xml:space="preserve">Automotive Engineer</w:t>
      </w:r>
      <w:r>
        <w:t xml:space="preserve">s has skyrocketed. However, a critical talent gap exists: only 12% of Uganda's engineering graduates possess specialized automotive training. This scarcity positions Kampala as a prime market for targeted recruitment where our</w:t>
      </w:r>
      <w:r>
        <w:t xml:space="preserve"> </w:t>
      </w:r>
      <w:r>
        <w:rPr>
          <w:bCs/>
          <w:b/>
        </w:rPr>
        <w:t xml:space="preserve">Marketing Plan</w:t>
      </w:r>
      <w:r>
        <w:t xml:space="preserve"> </w:t>
      </w:r>
      <w:r>
        <w:t xml:space="preserve">will directly address skill shortages.</w:t>
      </w:r>
    </w:p>
    <w:bookmarkEnd w:id="21"/>
    <w:bookmarkStart w:id="22" w:name="target-audience-definition"/>
    <w:p>
      <w:pPr>
        <w:pStyle w:val="Heading2"/>
      </w:pPr>
      <w:r>
        <w:t xml:space="preserve">Target Audience Definition</w:t>
      </w:r>
    </w:p>
    <w:p>
      <w:pPr>
        <w:pStyle w:val="FirstParagraph"/>
      </w:pPr>
      <w:r>
        <w:t xml:space="preserve">We focus on three primary candidate segments:</w:t>
      </w:r>
    </w:p>
    <w:p>
      <w:pPr>
        <w:numPr>
          <w:ilvl w:val="0"/>
          <w:numId w:val="1001"/>
        </w:numPr>
        <w:pStyle w:val="Compact"/>
      </w:pPr>
      <w:r>
        <w:rPr>
          <w:bCs/>
          <w:b/>
        </w:rPr>
        <w:t xml:space="preserve">Local Graduates:</w:t>
      </w:r>
      <w:r>
        <w:t xml:space="preserve"> </w:t>
      </w:r>
      <w:r>
        <w:t xml:space="preserve">Engineering students from Makerere University, Uganda Polytechnic Karamoja, and Kyambogo University specializing in mechanical/automotive engineering.</w:t>
      </w:r>
    </w:p>
    <w:p>
      <w:pPr>
        <w:numPr>
          <w:ilvl w:val="0"/>
          <w:numId w:val="1001"/>
        </w:numPr>
        <w:pStyle w:val="Compact"/>
      </w:pPr>
      <w:r>
        <w:rPr>
          <w:bCs/>
          <w:b/>
        </w:rPr>
        <w:t xml:space="preserve">Mid-Career Professionals:</w:t>
      </w:r>
      <w:r>
        <w:t xml:space="preserve"> </w:t>
      </w:r>
      <w:r>
        <w:t xml:space="preserve">Engineers with 3-7 years' experience in African automotive markets (Kenya, Tanzania) seeking regional growth opportunities.</w:t>
      </w:r>
    </w:p>
    <w:p>
      <w:pPr>
        <w:numPr>
          <w:ilvl w:val="0"/>
          <w:numId w:val="1001"/>
        </w:numPr>
        <w:pStyle w:val="Compact"/>
      </w:pPr>
      <w:r>
        <w:rPr>
          <w:bCs/>
          <w:b/>
        </w:rPr>
        <w:t xml:space="preserve">International Talent:</w:t>
      </w:r>
      <w:r>
        <w:t xml:space="preserve"> </w:t>
      </w:r>
      <w:r>
        <w:t xml:space="preserve">Global engineers attracted to Africa's industrial boom and Kampala's emerging tech ecosystem.</w:t>
      </w:r>
    </w:p>
    <w:p>
      <w:pPr>
        <w:pStyle w:val="FirstParagraph"/>
      </w:pPr>
      <w:r>
        <w:t xml:space="preserve">Our messaging emphasizes career advancement within Uganda's rapidly scaling automotive sector—a unique value proposition absent in more saturated markets like Europe or North America.</w:t>
      </w:r>
    </w:p>
    <w:bookmarkEnd w:id="22"/>
    <w:bookmarkStart w:id="23" w:name="X7b8be1aceca25f97d92f31a2810d54db016af6e"/>
    <w:p>
      <w:pPr>
        <w:pStyle w:val="Heading2"/>
      </w:pPr>
      <w:r>
        <w:t xml:space="preserve">Core Marketing Strategy: Positioning the Automotive Engineer Role</w:t>
      </w:r>
    </w:p>
    <w:p>
      <w:pPr>
        <w:pStyle w:val="FirstParagraph"/>
      </w:pPr>
      <w:r>
        <w:t xml:space="preserve">This</w:t>
      </w:r>
      <w:r>
        <w:t xml:space="preserve"> </w:t>
      </w:r>
      <w:r>
        <w:rPr>
          <w:bCs/>
          <w:b/>
        </w:rPr>
        <w:t xml:space="preserve">Marketing Plan</w:t>
      </w:r>
      <w:r>
        <w:t xml:space="preserve"> </w:t>
      </w:r>
      <w:r>
        <w:t xml:space="preserve">positions the Automotive Engineer role as a catalyst for national development, not just a job. Key differentiators include:</w:t>
      </w:r>
    </w:p>
    <w:p>
      <w:pPr>
        <w:numPr>
          <w:ilvl w:val="0"/>
          <w:numId w:val="1002"/>
        </w:numPr>
        <w:pStyle w:val="Compact"/>
      </w:pPr>
      <w:r>
        <w:rPr>
          <w:bCs/>
          <w:b/>
        </w:rPr>
        <w:t xml:space="preserve">National Impact:</w:t>
      </w:r>
      <w:r>
        <w:t xml:space="preserve"> </w:t>
      </w:r>
      <w:r>
        <w:t xml:space="preserve">"Shape Uganda's $1.2B automotive industry—designing locally assembled vehicles that reduce import dependency by 40%."</w:t>
      </w:r>
    </w:p>
    <w:p>
      <w:pPr>
        <w:numPr>
          <w:ilvl w:val="0"/>
          <w:numId w:val="1002"/>
        </w:numPr>
        <w:pStyle w:val="Compact"/>
      </w:pPr>
      <w:r>
        <w:rPr>
          <w:bCs/>
          <w:b/>
        </w:rPr>
        <w:t xml:space="preserve">Kampala Advantage:</w:t>
      </w:r>
      <w:r>
        <w:t xml:space="preserve"> </w:t>
      </w:r>
      <w:r>
        <w:t xml:space="preserve">"Live and work in Africa's most dynamic city: 5x lower cost of living than Nairobi, with world-class amenities near the Kampala Capital City Authority (KCCA) industrial zones."</w:t>
      </w:r>
    </w:p>
    <w:p>
      <w:pPr>
        <w:numPr>
          <w:ilvl w:val="0"/>
          <w:numId w:val="1002"/>
        </w:numPr>
        <w:pStyle w:val="Compact"/>
      </w:pPr>
      <w:r>
        <w:rPr>
          <w:bCs/>
          <w:b/>
        </w:rPr>
        <w:t xml:space="preserve">Career Acceleration:</w:t>
      </w:r>
      <w:r>
        <w:t xml:space="preserve"> </w:t>
      </w:r>
      <w:r>
        <w:t xml:space="preserve">"Lead projects from prototype to mass production—experience accelerated by our partnership with Uganda’s National Council for Higher Education."</w:t>
      </w:r>
    </w:p>
    <w:bookmarkEnd w:id="23"/>
    <w:bookmarkStart w:id="27" w:name="multi-channel-marketing-execution"/>
    <w:p>
      <w:pPr>
        <w:pStyle w:val="Heading2"/>
      </w:pPr>
      <w:r>
        <w:t xml:space="preserve">Multi-Channel Marketing Execution</w:t>
      </w:r>
    </w:p>
    <w:p>
      <w:pPr>
        <w:pStyle w:val="FirstParagraph"/>
      </w:pPr>
      <w:r>
        <w:t xml:space="preserve">We deploy a hybrid approach blending digital precision and community engagement, specifically designed for the Kampala market:</w:t>
      </w:r>
    </w:p>
    <w:bookmarkStart w:id="24" w:name="digital-campaigns-60-of-budget"/>
    <w:p>
      <w:pPr>
        <w:pStyle w:val="Heading3"/>
      </w:pPr>
      <w:r>
        <w:t xml:space="preserve">Digital Campaigns (60% of Budget)</w:t>
      </w:r>
    </w:p>
    <w:p>
      <w:pPr>
        <w:numPr>
          <w:ilvl w:val="0"/>
          <w:numId w:val="1003"/>
        </w:numPr>
        <w:pStyle w:val="Compact"/>
      </w:pPr>
      <w:r>
        <w:rPr>
          <w:bCs/>
          <w:b/>
        </w:rPr>
        <w:t xml:space="preserve">LinkedIn Targeting:</w:t>
      </w:r>
      <w:r>
        <w:t xml:space="preserve"> </w:t>
      </w:r>
      <w:r>
        <w:t xml:space="preserve">Geo-fenced ads targeting engineering professionals in East Africa with keywords "automotive," "vehicle assembly," and "Uganda." Content features Kampala-based success stories (e.g., "How Engineer Sarah Mwangi Led a Toyota Assembly Project at Kampala's Kira Plant").</w:t>
      </w:r>
    </w:p>
    <w:p>
      <w:pPr>
        <w:numPr>
          <w:ilvl w:val="0"/>
          <w:numId w:val="1003"/>
        </w:numPr>
        <w:pStyle w:val="Compact"/>
      </w:pPr>
      <w:r>
        <w:rPr>
          <w:bCs/>
          <w:b/>
        </w:rPr>
        <w:t xml:space="preserve">Local Social Media:</w:t>
      </w:r>
      <w:r>
        <w:t xml:space="preserve"> </w:t>
      </w:r>
      <w:r>
        <w:t xml:space="preserve">Partnerships with Ugandan engineering influencers on Instagram/TikTok. Short videos showcasing daily life of an Automotive Engineer in Kampala—visits to factories in Naguru, community projects, and cultural integration.</w:t>
      </w:r>
    </w:p>
    <w:p>
      <w:pPr>
        <w:numPr>
          <w:ilvl w:val="0"/>
          <w:numId w:val="1003"/>
        </w:numPr>
        <w:pStyle w:val="Compact"/>
      </w:pPr>
      <w:r>
        <w:rPr>
          <w:bCs/>
          <w:b/>
        </w:rPr>
        <w:t xml:space="preserve">University Partnerships:</w:t>
      </w:r>
      <w:r>
        <w:t xml:space="preserve"> </w:t>
      </w:r>
      <w:r>
        <w:t xml:space="preserve">Sponsored workshops at Makerere University’s School of Engineering, offering exclusive internships to top candidates. Co-branded content with the Uganda Engineering Council.</w:t>
      </w:r>
    </w:p>
    <w:bookmarkEnd w:id="24"/>
    <w:bookmarkStart w:id="25" w:name="community-based-outreach-30-of-budget"/>
    <w:p>
      <w:pPr>
        <w:pStyle w:val="Heading3"/>
      </w:pPr>
      <w:r>
        <w:t xml:space="preserve">Community-Based Outreach (30% of Budget)</w:t>
      </w:r>
    </w:p>
    <w:p>
      <w:pPr>
        <w:numPr>
          <w:ilvl w:val="0"/>
          <w:numId w:val="1004"/>
        </w:numPr>
        <w:pStyle w:val="Compact"/>
      </w:pPr>
      <w:r>
        <w:rPr>
          <w:bCs/>
          <w:b/>
        </w:rPr>
        <w:t xml:space="preserve">Kampala Industry Events:</w:t>
      </w:r>
      <w:r>
        <w:t xml:space="preserve"> </w:t>
      </w:r>
      <w:r>
        <w:t xml:space="preserve">Sponsorship of the annual Kampala Automotive Summit, featuring a dedicated "Engineering Talent Fair" with live project demos at Nakivubo Stadium.</w:t>
      </w:r>
    </w:p>
    <w:p>
      <w:pPr>
        <w:numPr>
          <w:ilvl w:val="0"/>
          <w:numId w:val="1004"/>
        </w:numPr>
        <w:pStyle w:val="Compact"/>
      </w:pPr>
      <w:r>
        <w:rPr>
          <w:bCs/>
          <w:b/>
        </w:rPr>
        <w:t xml:space="preserve">Radio &amp; Print Partnerships:</w:t>
      </w:r>
      <w:r>
        <w:t xml:space="preserve"> </w:t>
      </w:r>
      <w:r>
        <w:t xml:space="preserve">Ads on 91.3 Capital FM (Uganda’s top engineering-focused radio station) and features in New Vision Business Magazine highlighting the role's strategic importance to Uganda's economy.</w:t>
      </w:r>
    </w:p>
    <w:p>
      <w:pPr>
        <w:numPr>
          <w:ilvl w:val="0"/>
          <w:numId w:val="1004"/>
        </w:numPr>
        <w:pStyle w:val="Compact"/>
      </w:pPr>
      <w:r>
        <w:rPr>
          <w:bCs/>
          <w:b/>
        </w:rPr>
        <w:t xml:space="preserve">Referral Program:</w:t>
      </w:r>
      <w:r>
        <w:t xml:space="preserve"> </w:t>
      </w:r>
      <w:r>
        <w:t xml:space="preserve">Incentives for current Kampala-based engineers to refer qualified candidates (e.g., $500 bonus + paid trip to Entebbe for cultural immersion).</w:t>
      </w:r>
    </w:p>
    <w:bookmarkEnd w:id="25"/>
    <w:bookmarkStart w:id="26" w:name="content-marketing-10-of-budget"/>
    <w:p>
      <w:pPr>
        <w:pStyle w:val="Heading3"/>
      </w:pPr>
      <w:r>
        <w:t xml:space="preserve">Content Marketing (10% of Budget)</w:t>
      </w:r>
    </w:p>
    <w:p>
      <w:pPr>
        <w:pStyle w:val="FirstParagraph"/>
      </w:pPr>
      <w:r>
        <w:t xml:space="preserve">Development of localized resources:</w:t>
      </w:r>
    </w:p>
    <w:p>
      <w:pPr>
        <w:numPr>
          <w:ilvl w:val="0"/>
          <w:numId w:val="1005"/>
        </w:numPr>
        <w:pStyle w:val="Compact"/>
      </w:pPr>
      <w:r>
        <w:t xml:space="preserve">"Why Kampala?": A 5-min documentary profiling Automotive Engineers’ impact on Uganda’s road infrastructure projects.</w:t>
      </w:r>
    </w:p>
    <w:p>
      <w:pPr>
        <w:numPr>
          <w:ilvl w:val="0"/>
          <w:numId w:val="1005"/>
        </w:numPr>
        <w:pStyle w:val="Compact"/>
      </w:pPr>
      <w:r>
        <w:t xml:space="preserve">E-book: "The Future of Automotive Engineering in East Africa" with data from Uganda's Ministry of Infrastructure.</w:t>
      </w:r>
    </w:p>
    <w:p>
      <w:pPr>
        <w:numPr>
          <w:ilvl w:val="0"/>
          <w:numId w:val="1005"/>
        </w:numPr>
        <w:pStyle w:val="Compact"/>
      </w:pPr>
      <w:r>
        <w:t xml:space="preserve">Localized social media toolkit: WhatsApp-friendly infographics showing salary benchmarks vs. Kampala cost-of-living (e.g., "$850/month for 3-bedroom apartment near factory zones").</w:t>
      </w:r>
    </w:p>
    <w:bookmarkEnd w:id="26"/>
    <w:bookmarkEnd w:id="27"/>
    <w:bookmarkStart w:id="28" w:name="tactical-timeline-budget-allocation"/>
    <w:p>
      <w:pPr>
        <w:pStyle w:val="Heading2"/>
      </w:pPr>
      <w:r>
        <w:t xml:space="preserve">Tactical Timeline &amp; Budget Allocation</w:t>
      </w:r>
    </w:p>
    <w:p>
      <w:pPr>
        <w:pStyle w:val="FirstParagraph"/>
      </w:pPr>
      <w:r>
        <w:t xml:space="preserve">Phase</w:t>
      </w:r>
    </w:p>
    <w:p>
      <w:pPr>
        <w:pStyle w:val="BodyText"/>
      </w:pPr>
      <w:r>
        <w:t xml:space="preserve">Timeline</w:t>
      </w:r>
    </w:p>
    <w:p>
      <w:pPr>
        <w:pStyle w:val="BodyText"/>
      </w:pPr>
      <w:r>
        <w:t xml:space="preserve">Budget Allocation</w:t>
      </w:r>
    </w:p>
    <w:p>
      <w:pPr>
        <w:pStyle w:val="BodyText"/>
      </w:pPr>
      <w:r>
        <w:t xml:space="preserve">Market Research &amp; Content Creation</w:t>
      </w:r>
    </w:p>
    <w:p>
      <w:pPr>
        <w:pStyle w:val="BodyText"/>
      </w:pPr>
      <w:r>
        <w:t xml:space="preserve">Month 1</w:t>
      </w:r>
    </w:p>
    <w:p>
      <w:pPr>
        <w:pStyle w:val="BodyText"/>
      </w:pPr>
      <w:r>
        <w:t xml:space="preserve">$8,500 (20%)</w:t>
      </w:r>
    </w:p>
    <w:p>
      <w:pPr>
        <w:pStyle w:val="BodyText"/>
      </w:pPr>
      <w:r>
        <w:t xml:space="preserve">Digital Launch &amp; University Outreach</w:t>
      </w:r>
    </w:p>
    <w:p>
      <w:pPr>
        <w:pStyle w:val="BodyText"/>
      </w:pPr>
      <w:r>
        <w:t xml:space="preserve">Months 2-3</w:t>
      </w:r>
    </w:p>
    <w:p>
      <w:pPr>
        <w:pStyle w:val="BodyText"/>
      </w:pPr>
      <w:r>
        <w:t xml:space="preserve">$17,200 (40%)</w:t>
      </w:r>
    </w:p>
    <w:p>
      <w:pPr>
        <w:pStyle w:val="BodyText"/>
      </w:pPr>
      <w:r>
        <w:t xml:space="preserve">Kampala Industry Events &amp; Referral Program</w:t>
      </w:r>
    </w:p>
    <w:p>
      <w:pPr>
        <w:pStyle w:val="BodyText"/>
      </w:pPr>
      <w:r>
        <w:rPr>
          <w:bCs/>
          <w:b/>
        </w:rPr>
        <w:t xml:space="preserve">Month 4</w:t>
      </w:r>
    </w:p>
    <w:p>
      <w:pPr>
        <w:pStyle w:val="BodyText"/>
      </w:pPr>
      <w:r>
        <w:t xml:space="preserve">Month 4</w:t>
      </w:r>
    </w:p>
    <w:p>
      <w:pPr>
        <w:pStyle w:val="BodyText"/>
      </w:pPr>
      <w:r>
        <w:t xml:space="preserve">$12,900 (30%)</w:t>
      </w:r>
    </w:p>
    <w:p>
      <w:pPr>
        <w:pStyle w:val="BodyText"/>
      </w:pPr>
      <w:r>
        <w:t xml:space="preserve">Performance Review &amp; Campaign Optimization</w:t>
      </w:r>
    </w:p>
    <w:p>
      <w:pPr>
        <w:pStyle w:val="BodyText"/>
      </w:pPr>
      <w:r>
        <w:t xml:space="preserve">Month 5</w:t>
      </w:r>
    </w:p>
    <w:p>
      <w:pPr>
        <w:pStyle w:val="BodyText"/>
      </w:pPr>
      <w:r>
        <w:t xml:space="preserve">$4,300 (10%)</w:t>
      </w:r>
    </w:p>
    <w:bookmarkEnd w:id="28"/>
    <w:bookmarkStart w:id="29" w:name="key-performance-indicators-kpis"/>
    <w:p>
      <w:pPr>
        <w:pStyle w:val="Heading2"/>
      </w:pPr>
      <w:r>
        <w:t xml:space="preserve">Key Performance Indicators (KPIs)</w:t>
      </w:r>
    </w:p>
    <w:p>
      <w:pPr>
        <w:pStyle w:val="FirstParagraph"/>
      </w:pPr>
      <w:r>
        <w:t xml:space="preserve">We measure success through:</w:t>
      </w:r>
    </w:p>
    <w:p>
      <w:pPr>
        <w:numPr>
          <w:ilvl w:val="0"/>
          <w:numId w:val="1006"/>
        </w:numPr>
        <w:pStyle w:val="Compact"/>
      </w:pPr>
      <w:r>
        <w:rPr>
          <w:bCs/>
          <w:b/>
        </w:rPr>
        <w:t xml:space="preserve">Talent Acquisition:</w:t>
      </w:r>
      <w:r>
        <w:t xml:space="preserve"> </w:t>
      </w:r>
      <w:r>
        <w:t xml:space="preserve">50+ qualified applications from Kampala within 60 days.</w:t>
      </w:r>
    </w:p>
    <w:p>
      <w:pPr>
        <w:numPr>
          <w:ilvl w:val="0"/>
          <w:numId w:val="1006"/>
        </w:numPr>
        <w:pStyle w:val="Compact"/>
      </w:pPr>
      <w:r>
        <w:rPr>
          <w:bCs/>
          <w:b/>
        </w:rPr>
        <w:t xml:space="preserve">Candidate Quality:</w:t>
      </w:r>
      <w:r>
        <w:t xml:space="preserve"> </w:t>
      </w:r>
      <w:r>
        <w:t xml:space="preserve">Minimum 75% of hires possessing automotive-specific skills (e.g., CAD, vehicle diagnostics).</w:t>
      </w:r>
    </w:p>
    <w:p>
      <w:pPr>
        <w:numPr>
          <w:ilvl w:val="0"/>
          <w:numId w:val="1006"/>
        </w:numPr>
        <w:pStyle w:val="Compact"/>
      </w:pPr>
      <w:r>
        <w:rPr>
          <w:bCs/>
          <w:b/>
        </w:rPr>
        <w:t xml:space="preserve">Market Penetration:</w:t>
      </w:r>
      <w:r>
        <w:t xml:space="preserve"> </w:t>
      </w:r>
      <w:r>
        <w:t xml:space="preserve">80% brand recall among engineering students in Kampala institutions within 3 months.</w:t>
      </w:r>
    </w:p>
    <w:p>
      <w:pPr>
        <w:numPr>
          <w:ilvl w:val="0"/>
          <w:numId w:val="1006"/>
        </w:numPr>
        <w:pStyle w:val="Compact"/>
      </w:pPr>
      <w:r>
        <w:rPr>
          <w:bCs/>
          <w:b/>
        </w:rPr>
        <w:t xml:space="preserve">National Impact:</w:t>
      </w:r>
      <w:r>
        <w:t xml:space="preserve"> </w:t>
      </w:r>
      <w:r>
        <w:t xml:space="preserve">Tracking how hired Automotive Engineers contribute to Uganda's assembly plant efficiency metrics (e.g., reducing production downtime by 25%).</w:t>
      </w:r>
    </w:p>
    <w:bookmarkEnd w:id="29"/>
    <w:bookmarkStart w:id="30" w:name="Xa039918e83206cfa4dd22093e611a7f0ac13c2e"/>
    <w:p>
      <w:pPr>
        <w:pStyle w:val="Heading2"/>
      </w:pPr>
      <w:r>
        <w:t xml:space="preserve">Why This Marketing Plan Works for Uganda Kampala</w:t>
      </w:r>
    </w:p>
    <w:p>
      <w:pPr>
        <w:pStyle w:val="FirstParagraph"/>
      </w:pPr>
      <w:r>
        <w:t xml:space="preserve">This strategy transcends generic recruitment by embedding the</w:t>
      </w:r>
      <w:r>
        <w:t xml:space="preserve"> </w:t>
      </w:r>
      <w:r>
        <w:rPr>
          <w:bCs/>
          <w:b/>
        </w:rPr>
        <w:t xml:space="preserve">Automotive Engineer</w:t>
      </w:r>
      <w:r>
        <w:t xml:space="preserve"> </w:t>
      </w:r>
      <w:r>
        <w:t xml:space="preserve">role within Kampala’s socioeconomic narrative. Unlike global campaigns that treat Uganda as a "secondary market," we position it as a destination of innovation—leveraging Kampala’s unique advantages: proximity to Africa’s largest automotive clusters, government incentives for local manufacturing, and a young, tech-savvy workforce. The plan avoids clichés ("developing country opportunities") in favor of concrete value: career growth tied to Uganda's industrialization agenda. For the</w:t>
      </w:r>
      <w:r>
        <w:t xml:space="preserve"> </w:t>
      </w:r>
      <w:r>
        <w:rPr>
          <w:bCs/>
          <w:b/>
        </w:rPr>
        <w:t xml:space="preserve">Marketing Plan</w:t>
      </w:r>
      <w:r>
        <w:t xml:space="preserve">, success means not just filling a role but strengthening Kampala’s position as East Africa's automotive engine.</w:t>
      </w:r>
    </w:p>
    <w:bookmarkEnd w:id="30"/>
    <w:bookmarkStart w:id="31" w:name="conclusion"/>
    <w:p>
      <w:pPr>
        <w:pStyle w:val="Heading2"/>
      </w:pPr>
      <w:r>
        <w:t xml:space="preserve">Conclusion</w:t>
      </w:r>
    </w:p>
    <w:p>
      <w:pPr>
        <w:pStyle w:val="FirstParagraph"/>
      </w:pPr>
      <w:r>
        <w:t xml:space="preserve">In the rapidly evolving landscape of</w:t>
      </w:r>
      <w:r>
        <w:t xml:space="preserve"> </w:t>
      </w:r>
      <w:r>
        <w:rPr>
          <w:bCs/>
          <w:b/>
        </w:rPr>
        <w:t xml:space="preserve">Uganda Kampala</w:t>
      </w:r>
      <w:r>
        <w:t xml:space="preserve">, securing top Automotive Engineering talent isn't merely an HR initiative—it's a strategic investment in national development. This comprehensive Marketing Plan delivers targeted, culturally intelligent recruitment that resonates with engineers seeking purposeful careers in a market where their work directly impacts Uganda's economic trajectory. By emphasizing Kampala’s unique ecosystem and the transformative potential of the Automotive Engineer role, we attract candidates who view this opportunity not just as a job, but as a chance to build Africa’s automotive future from within its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Uganda Kampala</dc:title>
  <dc:creator/>
  <dc:language>en</dc:language>
  <cp:keywords/>
  <dcterms:created xsi:type="dcterms:W3CDTF">2025-12-11T13:35:31Z</dcterms:created>
  <dcterms:modified xsi:type="dcterms:W3CDTF">2025-12-11T13:35:31Z</dcterms:modified>
</cp:coreProperties>
</file>

<file path=docProps/custom.xml><?xml version="1.0" encoding="utf-8"?>
<Properties xmlns="http://schemas.openxmlformats.org/officeDocument/2006/custom-properties" xmlns:vt="http://schemas.openxmlformats.org/officeDocument/2006/docPropsVTypes"/>
</file>