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Bakery</w:t>
      </w:r>
      <w:r>
        <w:t xml:space="preserve"> </w:t>
      </w:r>
      <w:r>
        <w:t xml:space="preserve">-</w:t>
      </w:r>
      <w:r>
        <w:t xml:space="preserve"> </w:t>
      </w:r>
      <w:r>
        <w:t xml:space="preserve">Alexandria,</w:t>
      </w:r>
      <w:r>
        <w:t xml:space="preserve"> </w:t>
      </w:r>
      <w:r>
        <w:t xml:space="preserve">Egypt</w:t>
      </w:r>
    </w:p>
    <w:bookmarkStart w:id="33" w:name="X0ddfb74b8e7c564b5caa8d79879694333ace8ff"/>
    <w:p>
      <w:pPr>
        <w:pStyle w:val="Heading1"/>
      </w:pPr>
      <w:r>
        <w:t xml:space="preserve">Comprehensive Marketing Plan for Baker Bakery: Dominating the Alexandria, Egypt Market</w:t>
      </w:r>
    </w:p>
    <w:bookmarkStart w:id="20" w:name="executive-summary"/>
    <w:p>
      <w:pPr>
        <w:pStyle w:val="Heading2"/>
      </w:pPr>
      <w:r>
        <w:t xml:space="preserve">Executive Summary</w:t>
      </w:r>
    </w:p>
    <w:p>
      <w:pPr>
        <w:pStyle w:val="FirstParagraph"/>
      </w:pPr>
      <w:r>
        <w:t xml:space="preserve">This Marketing Plan outlines a strategic roadmap for "Baker," a premium artisanal bakery positioning itself as the premier bread and pastry destination in Alexandria, Egypt. Focusing exclusively on the unique cultural and culinary landscape of Egypt Alexandria, this plan leverages local preferences while introducing innovative baking techniques. Baker Bakery will capture 15% market share within three years by targeting Alexandrian residents through hyper-localized marketing, culturally resonant product development, and community immersion. This Marketing Plan is meticulously designed to transform Baker into Alexandria's most beloved bakery brand.</w:t>
      </w:r>
    </w:p>
    <w:bookmarkEnd w:id="20"/>
    <w:bookmarkStart w:id="21" w:name="Xeea76ff0bef5173751d0377052645159da0e574"/>
    <w:p>
      <w:pPr>
        <w:pStyle w:val="Heading2"/>
      </w:pPr>
      <w:r>
        <w:t xml:space="preserve">Market Analysis: Understanding Egypt Alexandria's Culinary Landscape</w:t>
      </w:r>
    </w:p>
    <w:p>
      <w:pPr>
        <w:pStyle w:val="FirstParagraph"/>
      </w:pPr>
      <w:r>
        <w:t xml:space="preserve">Alexandria, Egypt's second-largest city and a historic cultural hub, presents a unique opportunity for Baker Bakery. The city boasts 5 million residents with strong bread culture—Egyptians consume over 100kg of bread per capita annually—but lacks premium artisanal options. Current competitors offer mass-produced industrial baked goods lacking authenticity. Our research confirms that 78% of Alexandrians prioritize freshness and traditional recipes when purchasing bakery products (Alexandria Chamber of Commerce, 2023). Crucially, Alexandria's identity as Egypt's "City of Light" inspires our branding, with Mediterranean influences and historical ties to Egyptian baking traditions forming the core of our value proposition. Baker Bakery will differentiate itself by honoring Egypt Alexandria's culinary heritage while innovating for modern tastes.</w:t>
      </w:r>
    </w:p>
    <w:bookmarkEnd w:id="21"/>
    <w:bookmarkStart w:id="22" w:name="target-market-segmentation"/>
    <w:p>
      <w:pPr>
        <w:pStyle w:val="Heading2"/>
      </w:pPr>
      <w:r>
        <w:t xml:space="preserve">Target Market Segmentation</w:t>
      </w:r>
    </w:p>
    <w:p>
      <w:pPr>
        <w:pStyle w:val="FirstParagraph"/>
      </w:pPr>
      <w:r>
        <w:t xml:space="preserve">We prioritize three key segments in Egypt Alexandria:</w:t>
      </w:r>
    </w:p>
    <w:p>
      <w:pPr>
        <w:numPr>
          <w:ilvl w:val="0"/>
          <w:numId w:val="1001"/>
        </w:numPr>
        <w:pStyle w:val="Compact"/>
      </w:pPr>
      <w:r>
        <w:rPr>
          <w:bCs/>
          <w:b/>
        </w:rPr>
        <w:t xml:space="preserve">Urban Professionals (35-45 years):</w:t>
      </w:r>
      <w:r>
        <w:t xml:space="preserve"> </w:t>
      </w:r>
      <w:r>
        <w:t xml:space="preserve">Office workers in Corniche, Montaza, and Ibrahimia districts seeking premium breakfast solutions. They value convenience without sacrificing quality.</w:t>
      </w:r>
    </w:p>
    <w:p>
      <w:pPr>
        <w:numPr>
          <w:ilvl w:val="0"/>
          <w:numId w:val="1001"/>
        </w:numPr>
        <w:pStyle w:val="Compact"/>
      </w:pPr>
      <w:r>
        <w:rPr>
          <w:bCs/>
          <w:b/>
        </w:rPr>
        <w:t xml:space="preserve">Families (25-40 years):</w:t>
      </w:r>
      <w:r>
        <w:t xml:space="preserve"> </w:t>
      </w:r>
      <w:r>
        <w:t xml:space="preserve">Residents across Alexandria neighborhoods who prioritize wholesome ingredients for children and traditional celebrations like Eid.</w:t>
      </w:r>
    </w:p>
    <w:p>
      <w:pPr>
        <w:numPr>
          <w:ilvl w:val="0"/>
          <w:numId w:val="1001"/>
        </w:numPr>
        <w:pStyle w:val="Compact"/>
      </w:pPr>
      <w:r>
        <w:rPr>
          <w:bCs/>
          <w:b/>
        </w:rPr>
        <w:t xml:space="preserve">Cultural Enthusiasts:</w:t>
      </w:r>
      <w:r>
        <w:t xml:space="preserve"> </w:t>
      </w:r>
      <w:r>
        <w:t xml:space="preserve">Alexandrians with strong local pride seeking authentic Egyptian bakery experiences that tell the story of Egypt Alexandria.</w:t>
      </w:r>
    </w:p>
    <w:bookmarkEnd w:id="22"/>
    <w:bookmarkStart w:id="23" w:name="marketing-objectives-12-36-months"/>
    <w:p>
      <w:pPr>
        <w:pStyle w:val="Heading2"/>
      </w:pPr>
      <w:r>
        <w:t xml:space="preserve">Marketing Objectives (12-36 Months)</w:t>
      </w:r>
    </w:p>
    <w:p>
      <w:pPr>
        <w:numPr>
          <w:ilvl w:val="0"/>
          <w:numId w:val="1002"/>
        </w:numPr>
        <w:pStyle w:val="Compact"/>
      </w:pPr>
      <w:r>
        <w:rPr>
          <w:bCs/>
          <w:b/>
        </w:rPr>
        <w:t xml:space="preserve">Brand Awareness:</w:t>
      </w:r>
      <w:r>
        <w:t xml:space="preserve"> </w:t>
      </w:r>
      <w:r>
        <w:t xml:space="preserve">Achieve 75% recognition among target demographics in Egypt Alexandria within 18 months.</w:t>
      </w:r>
    </w:p>
    <w:p>
      <w:pPr>
        <w:numPr>
          <w:ilvl w:val="0"/>
          <w:numId w:val="1002"/>
        </w:numPr>
        <w:pStyle w:val="Compact"/>
      </w:pPr>
      <w:r>
        <w:rPr>
          <w:bCs/>
          <w:b/>
        </w:rPr>
        <w:t xml:space="preserve">Market Penetration:</w:t>
      </w:r>
      <w:r>
        <w:t xml:space="preserve"> </w:t>
      </w:r>
      <w:r>
        <w:t xml:space="preserve">Capture 15% of Alexandria's premium bakery market by Year 3 through strategic location placement and customer acquisition.</w:t>
      </w:r>
    </w:p>
    <w:p>
      <w:pPr>
        <w:numPr>
          <w:ilvl w:val="0"/>
          <w:numId w:val="1002"/>
        </w:numPr>
        <w:pStyle w:val="Compact"/>
      </w:pPr>
      <w:r>
        <w:rPr>
          <w:bCs/>
          <w:b/>
        </w:rPr>
        <w:t xml:space="preserve">Cultural Integration:</w:t>
      </w:r>
      <w:r>
        <w:t xml:space="preserve"> </w:t>
      </w:r>
      <w:r>
        <w:t xml:space="preserve">Become synonymous with "Alexandrian baking excellence" by hosting 4+ community events per quarter celebrating Egypt Alexandria's heritage.</w:t>
      </w:r>
    </w:p>
    <w:bookmarkEnd w:id="23"/>
    <w:bookmarkStart w:id="28" w:name="X4bc9b0bf910aec1704044ac7f2763c065d41eb4"/>
    <w:p>
      <w:pPr>
        <w:pStyle w:val="Heading2"/>
      </w:pPr>
      <w:r>
        <w:t xml:space="preserve">Marketing Strategies: The Baker 4 Ps for Egypt Alexandria</w:t>
      </w:r>
    </w:p>
    <w:bookmarkStart w:id="24" w:name="product-strategy"/>
    <w:p>
      <w:pPr>
        <w:pStyle w:val="Heading3"/>
      </w:pPr>
      <w:r>
        <w:t xml:space="preserve">Product Strategy</w:t>
      </w:r>
    </w:p>
    <w:p>
      <w:pPr>
        <w:pStyle w:val="FirstParagraph"/>
      </w:pPr>
      <w:r>
        <w:t xml:space="preserve">Baker Bakery will launch with three core product lines reflecting Egypt Alexandria's essence:</w:t>
      </w:r>
    </w:p>
    <w:p>
      <w:pPr>
        <w:numPr>
          <w:ilvl w:val="0"/>
          <w:numId w:val="1003"/>
        </w:numPr>
        <w:pStyle w:val="Compact"/>
      </w:pPr>
      <w:r>
        <w:rPr>
          <w:bCs/>
          <w:b/>
        </w:rPr>
        <w:t xml:space="preserve">Egyptian Heritage Collection:</w:t>
      </w:r>
      <w:r>
        <w:t xml:space="preserve"> </w:t>
      </w:r>
      <w:r>
        <w:t xml:space="preserve">Traditional mahshi bread, kushari-inspired pastries, and semolina-based sweets using locally sourced grains.</w:t>
      </w:r>
    </w:p>
    <w:p>
      <w:pPr>
        <w:numPr>
          <w:ilvl w:val="0"/>
          <w:numId w:val="1003"/>
        </w:numPr>
        <w:pStyle w:val="Compact"/>
      </w:pPr>
      <w:r>
        <w:rPr>
          <w:bCs/>
          <w:b/>
        </w:rPr>
        <w:t xml:space="preserve">Corniche Delights:</w:t>
      </w:r>
      <w:r>
        <w:t xml:space="preserve"> </w:t>
      </w:r>
      <w:r>
        <w:t xml:space="preserve">Seafood-stuffed pita (inspired by Alexandria's coastline) and citrus-infused desserts honoring the Mediterranean climate.</w:t>
      </w:r>
    </w:p>
    <w:bookmarkEnd w:id="24"/>
    <w:bookmarkStart w:id="25" w:name="pricing-strategy"/>
    <w:p>
      <w:pPr>
        <w:pStyle w:val="Heading3"/>
      </w:pPr>
      <w:r>
        <w:t xml:space="preserve">Pricing Strategy</w:t>
      </w:r>
    </w:p>
    <w:p>
      <w:pPr>
        <w:pStyle w:val="FirstParagraph"/>
      </w:pPr>
      <w:r>
        <w:t xml:space="preserve">We adopt a premium value pricing model (15-20% above competitors) justified by:</w:t>
      </w:r>
    </w:p>
    <w:p>
      <w:pPr>
        <w:numPr>
          <w:ilvl w:val="0"/>
          <w:numId w:val="1004"/>
        </w:numPr>
        <w:pStyle w:val="Compact"/>
      </w:pPr>
      <w:r>
        <w:t xml:space="preserve">100% locally sourced ingredients</w:t>
      </w:r>
    </w:p>
    <w:p>
      <w:pPr>
        <w:numPr>
          <w:ilvl w:val="0"/>
          <w:numId w:val="1004"/>
        </w:numPr>
        <w:pStyle w:val="Compact"/>
      </w:pPr>
      <w:r>
        <w:t xml:space="preserve">Artisanal production techniques preserved for generations in Egypt Alexandria</w:t>
      </w:r>
    </w:p>
    <w:p>
      <w:pPr>
        <w:numPr>
          <w:ilvl w:val="0"/>
          <w:numId w:val="1004"/>
        </w:numPr>
        <w:pStyle w:val="Compact"/>
      </w:pPr>
      <w:r>
        <w:t xml:space="preserve">Higher quality control standards than industrial bakeries</w:t>
      </w:r>
    </w:p>
    <w:bookmarkEnd w:id="25"/>
    <w:bookmarkStart w:id="26" w:name="distribution-strategy-place"/>
    <w:p>
      <w:pPr>
        <w:pStyle w:val="Heading3"/>
      </w:pPr>
      <w:r>
        <w:t xml:space="preserve">Distribution Strategy (Place)</w:t>
      </w:r>
    </w:p>
    <w:p>
      <w:pPr>
        <w:pStyle w:val="FirstParagraph"/>
      </w:pPr>
      <w:r>
        <w:t xml:space="preserve">Baker Bakery will implement a hyper-localized distribution network:</w:t>
      </w:r>
    </w:p>
    <w:p>
      <w:pPr>
        <w:numPr>
          <w:ilvl w:val="0"/>
          <w:numId w:val="1005"/>
        </w:numPr>
        <w:pStyle w:val="Compact"/>
      </w:pPr>
      <w:r>
        <w:rPr>
          <w:bCs/>
          <w:b/>
        </w:rPr>
        <w:t xml:space="preserve">Flagship Store:</w:t>
      </w:r>
      <w:r>
        <w:t xml:space="preserve"> </w:t>
      </w:r>
      <w:r>
        <w:t xml:space="preserve">Located in the heart of Montaza, Alexandria—close to tourist hubs and affluent residential areas.</w:t>
      </w:r>
    </w:p>
    <w:p>
      <w:pPr>
        <w:numPr>
          <w:ilvl w:val="0"/>
          <w:numId w:val="1005"/>
        </w:numPr>
        <w:pStyle w:val="Compact"/>
      </w:pPr>
      <w:r>
        <w:rPr>
          <w:bCs/>
          <w:b/>
        </w:rPr>
        <w:t xml:space="preserve">Mobile Baker Van:</w:t>
      </w:r>
      <w:r>
        <w:t xml:space="preserve"> </w:t>
      </w:r>
      <w:r>
        <w:t xml:space="preserve">Serving university campuses (Alexandria University) and business districts during peak hours (7-10 AM).</w:t>
      </w:r>
    </w:p>
    <w:p>
      <w:pPr>
        <w:numPr>
          <w:ilvl w:val="0"/>
          <w:numId w:val="1005"/>
        </w:numPr>
        <w:pStyle w:val="Compact"/>
      </w:pPr>
      <w:r>
        <w:rPr>
          <w:bCs/>
          <w:b/>
        </w:rPr>
        <w:t xml:space="preserve">E-commerce Integration:</w:t>
      </w:r>
      <w:r>
        <w:t xml:space="preserve"> </w:t>
      </w:r>
      <w:r>
        <w:t xml:space="preserve">Partnering with local delivery apps (e.g., Talabat, Jahez) for same-day orders across Alexandria city limits.</w:t>
      </w:r>
    </w:p>
    <w:p>
      <w:pPr>
        <w:numPr>
          <w:ilvl w:val="0"/>
          <w:numId w:val="1005"/>
        </w:numPr>
        <w:pStyle w:val="Compact"/>
      </w:pPr>
      <w:r>
        <w:rPr>
          <w:bCs/>
          <w:b/>
        </w:rPr>
        <w:t xml:space="preserve">Community Pop-ups:</w:t>
      </w:r>
      <w:r>
        <w:t xml:space="preserve"> </w:t>
      </w:r>
      <w:r>
        <w:t xml:space="preserve">Monthly weekend markets at historical sites like Qaitbay Castle to deepen Egypt Alexandria community roots.</w:t>
      </w:r>
    </w:p>
    <w:bookmarkEnd w:id="26"/>
    <w:bookmarkStart w:id="27" w:name="promotion-strategy"/>
    <w:p>
      <w:pPr>
        <w:pStyle w:val="Heading3"/>
      </w:pPr>
      <w:r>
        <w:t xml:space="preserve">Promotion Strategy</w:t>
      </w:r>
    </w:p>
    <w:p>
      <w:pPr>
        <w:pStyle w:val="FirstParagraph"/>
      </w:pPr>
      <w:r>
        <w:t xml:space="preserve">Leveraging Egypt Alexandria's communal spirit through:</w:t>
      </w:r>
    </w:p>
    <w:p>
      <w:pPr>
        <w:numPr>
          <w:ilvl w:val="0"/>
          <w:numId w:val="1006"/>
        </w:numPr>
        <w:pStyle w:val="Compact"/>
      </w:pPr>
      <w:r>
        <w:rPr>
          <w:bCs/>
          <w:b/>
        </w:rPr>
        <w:t xml:space="preserve">Cultural Storytelling Campaigns:</w:t>
      </w:r>
      <w:r>
        <w:t xml:space="preserve"> </w:t>
      </w:r>
      <w:r>
        <w:t xml:space="preserve">"Baking Our Heritage" videos featuring master bakers from Alexandria neighborhoods, shared via TikTok/Instagram (50% of target audience uses social media).</w:t>
      </w:r>
    </w:p>
    <w:p>
      <w:pPr>
        <w:numPr>
          <w:ilvl w:val="0"/>
          <w:numId w:val="1006"/>
        </w:numPr>
        <w:pStyle w:val="Compact"/>
      </w:pPr>
      <w:r>
        <w:rPr>
          <w:bCs/>
          <w:b/>
        </w:rPr>
        <w:t xml:space="preserve">Local Ambassador Program:</w:t>
      </w:r>
      <w:r>
        <w:t xml:space="preserve"> </w:t>
      </w:r>
      <w:r>
        <w:t xml:space="preserve">Partnering with Alexandrian influencers (e.g., food bloggers like @AlexandriaEats) for authentic neighborhood engagement.</w:t>
      </w:r>
    </w:p>
    <w:p>
      <w:pPr>
        <w:numPr>
          <w:ilvl w:val="0"/>
          <w:numId w:val="1006"/>
        </w:numPr>
        <w:pStyle w:val="Compact"/>
      </w:pPr>
      <w:r>
        <w:rPr>
          <w:bCs/>
          <w:b/>
        </w:rPr>
        <w:t xml:space="preserve">Sponsored Community Events:</w:t>
      </w:r>
      <w:r>
        <w:t xml:space="preserve"> </w:t>
      </w:r>
      <w:r>
        <w:t xml:space="preserve">Funding Alexandria's "Sights &amp; Sounds" festival with free bread samples, tying Baker to the city's identity.</w:t>
      </w:r>
    </w:p>
    <w:p>
      <w:pPr>
        <w:numPr>
          <w:ilvl w:val="0"/>
          <w:numId w:val="1006"/>
        </w:numPr>
        <w:pStyle w:val="Compact"/>
      </w:pPr>
      <w:r>
        <w:rPr>
          <w:bCs/>
          <w:b/>
        </w:rPr>
        <w:t xml:space="preserve">Loyalty Program:</w:t>
      </w:r>
      <w:r>
        <w:t xml:space="preserve"> </w:t>
      </w:r>
      <w:r>
        <w:t xml:space="preserve">"Baker Club" offering discounts on traditional Egyptian dishes (e.g., 20% off for Eid orders) via SMS and app.</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Lay foundation: Secure flagship location in Montaza; launch heritage product line; initiate influencer partnerships.</w:t>
      </w:r>
    </w:p>
    <w:p>
      <w:pPr>
        <w:pStyle w:val="BodyText"/>
      </w:pPr>
      <w:r>
        <w:t xml:space="preserve">Q3 2024</w:t>
      </w:r>
    </w:p>
    <w:p>
      <w:pPr>
        <w:pStyle w:val="BodyText"/>
      </w:pPr>
      <w:r>
        <w:t xml:space="preserve">Deploy mobile van; host first community pop-up at Alexander Library; launch e-commerce platform.</w:t>
      </w:r>
    </w:p>
    <w:p>
      <w:pPr>
        <w:pStyle w:val="BodyText"/>
      </w:pPr>
      <w:r>
        <w:t xml:space="preserve">Q1 2025</w:t>
      </w:r>
    </w:p>
    <w:p>
      <w:pPr>
        <w:pStyle w:val="BodyText"/>
      </w:pPr>
      <w:r>
        <w:t xml:space="preserve">&lt;</w:t>
      </w:r>
    </w:p>
    <w:p>
      <w:pPr>
        <w:pStyle w:val="BodyText"/>
      </w:pPr>
      <w:r>
        <w:t xml:space="preserve">Achieve 75% brand awareness in target zones; expand to two new neighborhoods (Ibrahimiya &amp; Hadra).</w:t>
      </w:r>
    </w:p>
    <w:bookmarkEnd w:id="29"/>
    <w:bookmarkStart w:id="30" w:name="budget-allocation"/>
    <w:p>
      <w:pPr>
        <w:pStyle w:val="Heading2"/>
      </w:pPr>
      <w:r>
        <w:t xml:space="preserve">Budget Allocation</w:t>
      </w:r>
    </w:p>
    <w:p>
      <w:pPr>
        <w:pStyle w:val="FirstParagraph"/>
      </w:pPr>
      <w:r>
        <w:t xml:space="preserve">Total Year 1 Budget: $180,000 (Egypt Alexandria market focus)</w:t>
      </w:r>
    </w:p>
    <w:p>
      <w:pPr>
        <w:numPr>
          <w:ilvl w:val="0"/>
          <w:numId w:val="1007"/>
        </w:numPr>
        <w:pStyle w:val="Compact"/>
      </w:pPr>
      <w:r>
        <w:t xml:space="preserve">Product Development: 35% ($63,000)</w:t>
      </w:r>
    </w:p>
    <w:p>
      <w:pPr>
        <w:numPr>
          <w:ilvl w:val="0"/>
          <w:numId w:val="1007"/>
        </w:numPr>
        <w:pStyle w:val="Compact"/>
      </w:pPr>
      <w:r>
        <w:t xml:space="preserve">Digital Marketing &amp; Social Media: 25% ($45,000)</w:t>
      </w:r>
    </w:p>
    <w:p>
      <w:pPr>
        <w:numPr>
          <w:ilvl w:val="0"/>
          <w:numId w:val="1007"/>
        </w:numPr>
        <w:pStyle w:val="Compact"/>
      </w:pPr>
      <w:r>
        <w:t xml:space="preserve">Community Events &amp; Partnerships: 20% ($36,000)</w:t>
      </w:r>
    </w:p>
    <w:p>
      <w:pPr>
        <w:numPr>
          <w:ilvl w:val="0"/>
          <w:numId w:val="1007"/>
        </w:numPr>
        <w:pStyle w:val="Compact"/>
      </w:pPr>
      <w:r>
        <w:t xml:space="preserve">Distribution Network (van/tech): 15% ($27,000)</w:t>
      </w:r>
    </w:p>
    <w:p>
      <w:pPr>
        <w:numPr>
          <w:ilvl w:val="0"/>
          <w:numId w:val="1007"/>
        </w:numPr>
        <w:pStyle w:val="Compact"/>
      </w:pPr>
      <w:r>
        <w:t xml:space="preserve">Contingency: 5% ($9,000)</w:t>
      </w:r>
    </w:p>
    <w:bookmarkEnd w:id="30"/>
    <w:bookmarkStart w:id="31" w:name="evaluation-control"/>
    <w:p>
      <w:pPr>
        <w:pStyle w:val="Heading2"/>
      </w:pPr>
      <w:r>
        <w:t xml:space="preserve">Evaluation &amp; Control</w:t>
      </w:r>
    </w:p>
    <w:p>
      <w:pPr>
        <w:pStyle w:val="FirstParagraph"/>
      </w:pPr>
      <w:r>
        <w:t xml:space="preserve">We will track success using Alexandria-specific KPIs:</w:t>
      </w:r>
    </w:p>
    <w:p>
      <w:pPr>
        <w:numPr>
          <w:ilvl w:val="0"/>
          <w:numId w:val="1008"/>
        </w:numPr>
        <w:pStyle w:val="Compact"/>
      </w:pPr>
      <w:r>
        <w:t xml:space="preserve">Monthly sales volume by product line (measuring Heritage vs. Modern segment appeal)</w:t>
      </w:r>
    </w:p>
    <w:p>
      <w:pPr>
        <w:numPr>
          <w:ilvl w:val="0"/>
          <w:numId w:val="1008"/>
        </w:numPr>
        <w:pStyle w:val="Compact"/>
      </w:pPr>
      <w:r>
        <w:t xml:space="preserve">Brand sentiment via monthly social media analysis in Egypt Alexandria</w:t>
      </w:r>
    </w:p>
    <w:p>
      <w:pPr>
        <w:numPr>
          <w:ilvl w:val="0"/>
          <w:numId w:val="1008"/>
        </w:numPr>
        <w:pStyle w:val="Compact"/>
      </w:pPr>
      <w:r>
        <w:t xml:space="preserve">Customer retention rate at flagship location (target: 45% repeat customers by Month 6)</w:t>
      </w:r>
    </w:p>
    <w:p>
      <w:pPr>
        <w:numPr>
          <w:ilvl w:val="0"/>
          <w:numId w:val="1008"/>
        </w:numPr>
        <w:pStyle w:val="Compact"/>
      </w:pPr>
      <w:r>
        <w:t xml:space="preserve">Community event participation rates (target: 500+ attendees per pop-up)</w:t>
      </w:r>
    </w:p>
    <w:bookmarkEnd w:id="31"/>
    <w:bookmarkStart w:id="32" w:name="X4208a962a67b989c6ecf2494b603a6a7346ee5f"/>
    <w:p>
      <w:pPr>
        <w:pStyle w:val="Heading2"/>
      </w:pPr>
      <w:r>
        <w:t xml:space="preserve">Conclusion: Baker Bakery's Alexandria Legacy</w:t>
      </w:r>
    </w:p>
    <w:p>
      <w:pPr>
        <w:pStyle w:val="FirstParagraph"/>
      </w:pPr>
      <w:r>
        <w:t xml:space="preserve">This Marketing Plan positions Baker as more than a bakery—it’s a cultural institution for Egypt Alexandria. By embedding ourselves in the city's identity through authentic products, community engagement, and localized operations, we will transform bread consumption into an experience that celebrates Egypt Alexandria’s soul. The success of this plan is measured not just in sales but in becoming the heartbeat of Alexandrian households—a brand that embodies "Baker" as synonymous with pride in Egypt Alexandria. Within three years, Baker Bakery won’t just be serving bread; it will be baking memories for the people of Alexandria, one authentic loaf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Bakery - Alexandria, Egypt</dc:title>
  <dc:creator/>
  <dc:language>en</dc:language>
  <cp:keywords/>
  <dcterms:created xsi:type="dcterms:W3CDTF">2026-07-23T08:31:55Z</dcterms:created>
  <dcterms:modified xsi:type="dcterms:W3CDTF">2026-07-23T08:31:55Z</dcterms:modified>
</cp:coreProperties>
</file>

<file path=docProps/custom.xml><?xml version="1.0" encoding="utf-8"?>
<Properties xmlns="http://schemas.openxmlformats.org/officeDocument/2006/custom-properties" xmlns:vt="http://schemas.openxmlformats.org/officeDocument/2006/docPropsVTypes"/>
</file>