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Ghana</w:t>
      </w:r>
      <w:r>
        <w:t xml:space="preserve"> </w:t>
      </w:r>
      <w:r>
        <w:t xml:space="preserve">Accra</w:t>
      </w:r>
    </w:p>
    <w:bookmarkStart w:id="32" w:name="X7a031bd593297a59760a36f9b79767c3c43065a"/>
    <w:p>
      <w:pPr>
        <w:pStyle w:val="Heading1"/>
      </w:pPr>
      <w:r>
        <w:t xml:space="preserve">Comprehensive Marketing Plan for Baker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bakery business ("Baker") in Accra, Ghana. The plan addresses the dynamic foodservice landscape of Ghana Accra by leveraging local cultural preferences, addressing gaps in quality and hygiene standards, and capitalizing on the city's growing middle-class population. With Accra's urban population exceeding 4 million and rising disposable incomes driving demand for convenient, high-quality bakery products, this plan positions "Baker" as the leading provider of artisanal breads, pastries, and customized cakes. The strategy targets sustainable growth through community integration, digital engagement, and strategic partnerships within Ghana Accra's vibrant food ecosystem.</w:t>
      </w:r>
    </w:p>
    <w:bookmarkEnd w:id="20"/>
    <w:bookmarkStart w:id="21" w:name="situation-analysis-baker-in-ghana-accra"/>
    <w:p>
      <w:pPr>
        <w:pStyle w:val="Heading2"/>
      </w:pPr>
      <w:r>
        <w:t xml:space="preserve">Situation Analysis: Baker in Ghana Accra</w:t>
      </w:r>
    </w:p>
    <w:p>
      <w:pPr>
        <w:pStyle w:val="FirstParagraph"/>
      </w:pPr>
      <w:r>
        <w:t xml:space="preserve">Ghana Accra presents a unique opportunity for a modern bakery business. Current market research reveals that while numerous small-scale bakeries operate across the city, most lack consistent quality control and hygienic standards. The majority serve traditional staples like "banku" accompaniments or basic loaves but fail to meet growing demand for Western-style artisan breads and gourmet desserts. According to Ghana Statistical Service data (2023), Accra's bakery sector is valued at $185 million with 7% annual growth, yet only 12% of businesses operate under certified food safety protocols. This gap represents a critical opportunity for "Baker" to establish itself as the trusted premium brand in Ghana Accra.</w:t>
      </w:r>
    </w:p>
    <w:p>
      <w:pPr>
        <w:pStyle w:val="BodyText"/>
      </w:pPr>
      <w:r>
        <w:t xml:space="preserve">Key challenges include:</w:t>
      </w:r>
    </w:p>
    <w:p>
      <w:pPr>
        <w:numPr>
          <w:ilvl w:val="0"/>
          <w:numId w:val="1001"/>
        </w:numPr>
        <w:pStyle w:val="Compact"/>
      </w:pPr>
      <w:r>
        <w:t xml:space="preserve">High competition from unregulated street vendors</w:t>
      </w:r>
    </w:p>
    <w:p>
      <w:pPr>
        <w:numPr>
          <w:ilvl w:val="0"/>
          <w:numId w:val="1001"/>
        </w:numPr>
        <w:pStyle w:val="Compact"/>
      </w:pPr>
      <w:r>
        <w:t xml:space="preserve">Supply chain volatility for imported ingredients</w:t>
      </w:r>
    </w:p>
    <w:bookmarkEnd w:id="21"/>
    <w:bookmarkStart w:id="22" w:name="target-audience-in-ghana-accra"/>
    <w:p>
      <w:pPr>
        <w:pStyle w:val="Heading2"/>
      </w:pPr>
      <w:r>
        <w:t xml:space="preserve">Target Audience in Ghana Accra</w:t>
      </w:r>
    </w:p>
    <w:p>
      <w:pPr>
        <w:pStyle w:val="FirstParagraph"/>
      </w:pPr>
      <w:r>
        <w:t xml:space="preserve">"Baker" will strategically target three core segments within Accra:</w:t>
      </w:r>
    </w:p>
    <w:p>
      <w:pPr>
        <w:numPr>
          <w:ilvl w:val="0"/>
          <w:numId w:val="1002"/>
        </w:numPr>
        <w:pStyle w:val="Compact"/>
      </w:pPr>
      <w:r>
        <w:rPr>
          <w:bCs/>
          <w:b/>
        </w:rPr>
        <w:t xml:space="preserve">Urban Professionals (30-45 years):</w:t>
      </w:r>
      <w:r>
        <w:t xml:space="preserve"> </w:t>
      </w:r>
      <w:r>
        <w:t xml:space="preserve">Office workers in areas like Cantonments, Osu, and Madina seeking premium breakfast options and healthy snacks. They prioritize convenience, quality, and brand trust.</w:t>
      </w:r>
    </w:p>
    <w:p>
      <w:pPr>
        <w:numPr>
          <w:ilvl w:val="0"/>
          <w:numId w:val="1002"/>
        </w:numPr>
        <w:pStyle w:val="Compact"/>
      </w:pPr>
      <w:r>
        <w:rPr>
          <w:bCs/>
          <w:b/>
        </w:rPr>
        <w:t xml:space="preserve">Young Families (25-35 years):</w:t>
      </w:r>
      <w:r>
        <w:t xml:space="preserve"> </w:t>
      </w:r>
      <w:r>
        <w:t xml:space="preserve">Parents in suburbs like Accra Ridge and Dansoman requiring birthday cakes for children with safe, allergen-conscious ingredients. They value customization and social media appeal.</w:t>
      </w:r>
    </w:p>
    <w:p>
      <w:pPr>
        <w:numPr>
          <w:ilvl w:val="0"/>
          <w:numId w:val="1002"/>
        </w:numPr>
        <w:pStyle w:val="Compact"/>
      </w:pPr>
      <w:r>
        <w:rPr>
          <w:bCs/>
          <w:b/>
        </w:rPr>
        <w:t xml:space="preserve">Café &amp; Hotel Partners (B2B):</w:t>
      </w:r>
      <w:r>
        <w:t xml:space="preserve"> </w:t>
      </w:r>
      <w:r>
        <w:t xml:space="preserve">Upscale establishments such as Movenpick Hotel, The Palms, and independent cafes needing consistent supply of artisan breads. This segment drives 40% of initial revenue potential.</w:t>
      </w:r>
    </w:p>
    <w:bookmarkEnd w:id="22"/>
    <w:bookmarkStart w:id="23" w:name="X3391bf9397bd9a188e89d549ebae090182002b3"/>
    <w:p>
      <w:pPr>
        <w:pStyle w:val="Heading2"/>
      </w:pPr>
      <w:r>
        <w:t xml:space="preserve">Marketing Objectives for Baker in Ghana Accra (Year 1)</w:t>
      </w:r>
    </w:p>
    <w:p>
      <w:pPr>
        <w:numPr>
          <w:ilvl w:val="0"/>
          <w:numId w:val="1003"/>
        </w:numPr>
        <w:pStyle w:val="Compact"/>
      </w:pPr>
      <w:r>
        <w:t xml:space="preserve">Attain 15% market share among premium bakeries in Accra within 18 months</w:t>
      </w:r>
    </w:p>
    <w:p>
      <w:pPr>
        <w:numPr>
          <w:ilvl w:val="0"/>
          <w:numId w:val="1003"/>
        </w:numPr>
        <w:pStyle w:val="Compact"/>
      </w:pPr>
      <w:r>
        <w:t xml:space="preserve">Generate GHS 350,000 monthly revenue by Q4 Year 1</w:t>
      </w:r>
    </w:p>
    <w:p>
      <w:pPr>
        <w:numPr>
          <w:ilvl w:val="0"/>
          <w:numId w:val="1003"/>
        </w:numPr>
        <w:pStyle w:val="Compact"/>
      </w:pPr>
      <w:r>
        <w:t xml:space="preserve">Achieve 95% customer retention through loyalty programs</w:t>
      </w:r>
    </w:p>
    <w:p>
      <w:pPr>
        <w:numPr>
          <w:ilvl w:val="0"/>
          <w:numId w:val="1003"/>
        </w:numPr>
        <w:pStyle w:val="Compact"/>
      </w:pPr>
      <w:r>
        <w:t xml:space="preserve">Secure partnerships with 25 hospitality businesses in Ghana Accra within the first year</w:t>
      </w:r>
    </w:p>
    <w:bookmarkEnd w:id="23"/>
    <w:bookmarkStart w:id="27" w:name="marketing-strategies-and-tactics"/>
    <w:p>
      <w:pPr>
        <w:pStyle w:val="Heading2"/>
      </w:pPr>
      <w:r>
        <w:t xml:space="preserve">Marketing Strategies and Tactics</w:t>
      </w:r>
    </w:p>
    <w:bookmarkStart w:id="24" w:name="product-excellence-local-integration"/>
    <w:p>
      <w:pPr>
        <w:pStyle w:val="Heading3"/>
      </w:pPr>
      <w:r>
        <w:t xml:space="preserve">1. Product Excellence &amp; Local Integration</w:t>
      </w:r>
    </w:p>
    <w:p>
      <w:pPr>
        <w:pStyle w:val="FirstParagraph"/>
      </w:pPr>
      <w:r>
        <w:t xml:space="preserve">"Baker" will differentiate through:</w:t>
      </w:r>
    </w:p>
    <w:p>
      <w:pPr>
        <w:numPr>
          <w:ilvl w:val="0"/>
          <w:numId w:val="1004"/>
        </w:numPr>
        <w:pStyle w:val="Compact"/>
      </w:pPr>
      <w:r>
        <w:rPr>
          <w:bCs/>
          <w:b/>
        </w:rPr>
        <w:t xml:space="preserve">Hybrid Product Line:</w:t>
      </w:r>
      <w:r>
        <w:t xml:space="preserve"> </w:t>
      </w:r>
      <w:r>
        <w:t xml:space="preserve">Blending traditional Ghanaian ingredients (e.g., plantain flour, cocoa nibs) with European techniques to create "Accra Fusion" products like Akple Bread and Kente Cloth Chocolate Brownies.</w:t>
      </w:r>
    </w:p>
    <w:p>
      <w:pPr>
        <w:numPr>
          <w:ilvl w:val="0"/>
          <w:numId w:val="1004"/>
        </w:numPr>
        <w:pStyle w:val="Compact"/>
      </w:pPr>
      <w:r>
        <w:rPr>
          <w:bCs/>
          <w:b/>
        </w:rPr>
        <w:t xml:space="preserve">Food Safety Certification:</w:t>
      </w:r>
      <w:r>
        <w:t xml:space="preserve"> </w:t>
      </w:r>
      <w:r>
        <w:t xml:space="preserve">Achieving Ghana Food and Drugs Authority (FDA) certification within 3 months to build consumer trust – a critical differentiator in Ghana Accra's competitive market.</w:t>
      </w:r>
    </w:p>
    <w:p>
      <w:pPr>
        <w:numPr>
          <w:ilvl w:val="0"/>
          <w:numId w:val="1004"/>
        </w:numPr>
        <w:pStyle w:val="Compact"/>
      </w:pPr>
      <w:r>
        <w:rPr>
          <w:bCs/>
          <w:b/>
        </w:rPr>
        <w:t xml:space="preserve">Freshness Guarantee:</w:t>
      </w:r>
      <w:r>
        <w:t xml:space="preserve"> </w:t>
      </w:r>
      <w:r>
        <w:t xml:space="preserve">Same-day delivery via electric bikes for orders placed before 2 PM, ensuring products meet "Baker"’s freshness standards across all Accra zones.</w:t>
      </w:r>
    </w:p>
    <w:bookmarkEnd w:id="24"/>
    <w:bookmarkStart w:id="25" w:name="community-centric-branding"/>
    <w:p>
      <w:pPr>
        <w:pStyle w:val="Heading3"/>
      </w:pPr>
      <w:r>
        <w:t xml:space="preserve">2. Community-Centric Branding</w:t>
      </w:r>
    </w:p>
    <w:p>
      <w:pPr>
        <w:pStyle w:val="FirstParagraph"/>
      </w:pPr>
      <w:r>
        <w:t xml:space="preserve">Beyond transactions, "Baker" will embed itself in Ghana Accra's social fabric through:</w:t>
      </w:r>
    </w:p>
    <w:p>
      <w:pPr>
        <w:numPr>
          <w:ilvl w:val="0"/>
          <w:numId w:val="1005"/>
        </w:numPr>
        <w:pStyle w:val="Compact"/>
      </w:pPr>
      <w:r>
        <w:rPr>
          <w:bCs/>
          <w:b/>
        </w:rPr>
        <w:t xml:space="preserve">Free Community Workshops:</w:t>
      </w:r>
      <w:r>
        <w:t xml:space="preserve"> </w:t>
      </w:r>
      <w:r>
        <w:t xml:space="preserve">Partnering with schools like Achimota to teach baking skills – reinforcing "Baker" as a community asset.</w:t>
      </w:r>
    </w:p>
    <w:p>
      <w:pPr>
        <w:numPr>
          <w:ilvl w:val="0"/>
          <w:numId w:val="1005"/>
        </w:numPr>
        <w:pStyle w:val="Compact"/>
      </w:pPr>
      <w:r>
        <w:rPr>
          <w:bCs/>
          <w:b/>
        </w:rPr>
        <w:t xml:space="preserve">Local Artist Collaborations:</w:t>
      </w:r>
      <w:r>
        <w:t xml:space="preserve"> </w:t>
      </w:r>
      <w:r>
        <w:t xml:space="preserve">Featuring Ghanaian painters on pastry boxes (e.g., Kwame Akoto-Bamfo prints) to celebrate Accra's cultural identity.</w:t>
      </w:r>
    </w:p>
    <w:p>
      <w:pPr>
        <w:numPr>
          <w:ilvl w:val="0"/>
          <w:numId w:val="1005"/>
        </w:numPr>
        <w:pStyle w:val="Compact"/>
      </w:pPr>
      <w:r>
        <w:rPr>
          <w:bCs/>
          <w:b/>
        </w:rPr>
        <w:t xml:space="preserve">Social Impact Initiative:</w:t>
      </w:r>
      <w:r>
        <w:t xml:space="preserve"> </w:t>
      </w:r>
      <w:r>
        <w:t xml:space="preserve">Donating 5% of monthly sales to "Bake for Education" program supporting girls' education in Ashanti Region.</w:t>
      </w:r>
    </w:p>
    <w:bookmarkEnd w:id="25"/>
    <w:bookmarkStart w:id="26" w:name="digital-first-engagement"/>
    <w:p>
      <w:pPr>
        <w:pStyle w:val="Heading3"/>
      </w:pPr>
      <w:r>
        <w:t xml:space="preserve">3. Digital-First Engagement</w:t>
      </w:r>
    </w:p>
    <w:p>
      <w:pPr>
        <w:pStyle w:val="FirstParagraph"/>
      </w:pPr>
      <w:r>
        <w:t xml:space="preserve">Leveraging Ghana's 72% smartphone penetration (GSMA, 2023), we deploy:</w:t>
      </w:r>
    </w:p>
    <w:p>
      <w:pPr>
        <w:numPr>
          <w:ilvl w:val="0"/>
          <w:numId w:val="1006"/>
        </w:numPr>
        <w:pStyle w:val="Compact"/>
      </w:pPr>
      <w:r>
        <w:rPr>
          <w:bCs/>
          <w:b/>
        </w:rPr>
        <w:t xml:space="preserve">WhatsApp Ordering System:</w:t>
      </w:r>
      <w:r>
        <w:t xml:space="preserve"> </w:t>
      </w:r>
      <w:r>
        <w:t xml:space="preserve">Primary sales channel for Accra residents – simple, low-data usage with scheduled pickup slots.</w:t>
      </w:r>
    </w:p>
    <w:p>
      <w:pPr>
        <w:numPr>
          <w:ilvl w:val="0"/>
          <w:numId w:val="1006"/>
        </w:numPr>
        <w:pStyle w:val="Compact"/>
      </w:pPr>
      <w:r>
        <w:rPr>
          <w:bCs/>
          <w:b/>
        </w:rPr>
        <w:t xml:space="preserve">TikTok-Driven Campaigns:</w:t>
      </w:r>
      <w:r>
        <w:t xml:space="preserve"> </w:t>
      </w:r>
      <w:r>
        <w:t xml:space="preserve">"Baker's Accra Minute" series showcasing behind-the-scenes baking at our Osu bakery, using local slang and music (e.g., Azonto beats).</w:t>
      </w:r>
    </w:p>
    <w:p>
      <w:pPr>
        <w:numPr>
          <w:ilvl w:val="0"/>
          <w:numId w:val="1006"/>
        </w:numPr>
        <w:pStyle w:val="Compact"/>
      </w:pPr>
      <w:r>
        <w:rPr>
          <w:bCs/>
          <w:b/>
        </w:rPr>
        <w:t xml:space="preserve">Geo-Targeted Ads:</w:t>
      </w:r>
      <w:r>
        <w:t xml:space="preserve"> </w:t>
      </w:r>
      <w:r>
        <w:t xml:space="preserve">Facebook/Instagram ads targeting Accra ZIP codes with offers like "Free Cake Slice with First Order in Osu/Adenta".</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 for Baker in Ghana Accra</w:t>
      </w:r>
    </w:p>
    <w:p>
      <w:pPr>
        <w:pStyle w:val="BodyText"/>
      </w:pPr>
      <w:r>
        <w:t xml:space="preserve">Product Development &amp; FDA Certification</w:t>
      </w:r>
    </w:p>
    <w:p>
      <w:pPr>
        <w:pStyle w:val="BodyText"/>
      </w:pPr>
      <w:r>
        <w:t xml:space="preserve">25%</w:t>
      </w:r>
    </w:p>
    <w:p>
      <w:pPr>
        <w:pStyle w:val="BodyText"/>
      </w:pPr>
      <w:r>
        <w:t xml:space="preserve">Critical for trust-building in Ghana Accra's regulatory environment; avoids costly recalls.</w:t>
      </w:r>
    </w:p>
    <w:p>
      <w:pPr>
        <w:pStyle w:val="BodyText"/>
      </w:pPr>
      <w:r>
        <w:t xml:space="preserve">Digital Marketing (Social Media, WhatsApp)</w:t>
      </w:r>
    </w:p>
    <w:p>
      <w:pPr>
        <w:pStyle w:val="BodyText"/>
      </w:pPr>
      <w:r>
        <w:t xml:space="preserve">30%</w:t>
      </w:r>
    </w:p>
    <w:p>
      <w:pPr>
        <w:pStyle w:val="BodyText"/>
      </w:pPr>
      <w:r>
        <w:t xml:space="preserve">Most cost-effective reach to Accra's mobile-first demographic.</w:t>
      </w:r>
    </w:p>
    <w:p>
      <w:pPr>
        <w:pStyle w:val="BodyText"/>
      </w:pPr>
      <w:r>
        <w:t xml:space="preserve">Community Engagement &amp; Partnerships</w:t>
      </w:r>
    </w:p>
    <w:p>
      <w:pPr>
        <w:pStyle w:val="BodyText"/>
      </w:pPr>
      <w:r>
        <w:t xml:space="preserve">20%</w:t>
      </w:r>
    </w:p>
    <w:p>
      <w:pPr>
        <w:pStyle w:val="BodyText"/>
      </w:pPr>
      <w:r>
        <w:t xml:space="preserve">Lays foundation for brand loyalty in Ghanaian communities.</w:t>
      </w:r>
    </w:p>
    <w:p>
      <w:pPr>
        <w:pStyle w:val="BodyText"/>
      </w:pPr>
      <w:r>
        <w:t xml:space="preserve">Operational (Oven, Staff, Delivery)</w:t>
      </w:r>
    </w:p>
    <w:p>
      <w:pPr>
        <w:pStyle w:val="BodyText"/>
      </w:pPr>
      <w:r>
        <w:t xml:space="preserve">25%</w:t>
      </w:r>
    </w:p>
    <w:p>
      <w:pPr>
        <w:pStyle w:val="BodyText"/>
      </w:pPr>
      <w:r>
        <w:rPr>
          <w:bCs/>
          <w:b/>
        </w:rPr>
        <w:t xml:space="preserve">Avoiding 1st-Year Losses:</w:t>
      </w:r>
      <w:r>
        <w:t xml:space="preserve"> </w:t>
      </w:r>
      <w:r>
        <w:t xml:space="preserve">Ensures product quality consistency across all Accra locations.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FDA certification, bakery setup in Osu district (prime location near Accra Mall), launch WhatsApp ordering system.</w:t>
      </w:r>
    </w:p>
    <w:p>
      <w:pPr>
        <w:pStyle w:val="BodyText"/>
      </w:pPr>
      <w:r>
        <w:rPr>
          <w:bCs/>
          <w:b/>
        </w:rPr>
        <w:t xml:space="preserve">Months 4-6:</w:t>
      </w:r>
      <w:r>
        <w:t xml:space="preserve"> </w:t>
      </w:r>
      <w:r>
        <w:t xml:space="preserve">"Baker Community Workshop" pilot with Achimota School; partner with 5 Accra cafes for supply contracts.</w:t>
      </w:r>
    </w:p>
    <w:p>
      <w:pPr>
        <w:pStyle w:val="BodyText"/>
      </w:pPr>
      <w:r>
        <w:rPr>
          <w:bCs/>
          <w:b/>
        </w:rPr>
        <w:t xml:space="preserve">Months 7-9:</w:t>
      </w:r>
      <w:r>
        <w:t xml:space="preserve"> </w:t>
      </w:r>
      <w:r>
        <w:t xml:space="preserve">TikTok campaign surge ("Bake &amp; Share" contest), expand delivery to Adenta and Labone.</w:t>
      </w:r>
    </w:p>
    <w:p>
      <w:pPr>
        <w:pStyle w:val="BodyText"/>
      </w:pPr>
      <w:r>
        <w:rPr>
          <w:bCs/>
          <w:b/>
        </w:rPr>
        <w:t xml:space="preserve">Months 10-12:</w:t>
      </w:r>
      <w:r>
        <w:t xml:space="preserve"> </w:t>
      </w:r>
      <w:r>
        <w:t xml:space="preserve">Launch "Bake for Education" program; target 25 hospitality partnerships; conduct customer satisfaction survey.</w:t>
      </w:r>
    </w:p>
    <w:bookmarkEnd w:id="29"/>
    <w:bookmarkStart w:id="30" w:name="evaluation-control"/>
    <w:p>
      <w:pPr>
        <w:pStyle w:val="Heading2"/>
      </w:pPr>
      <w:r>
        <w:t xml:space="preserve">Evaluation &amp; Control</w:t>
      </w:r>
    </w:p>
    <w:p>
      <w:pPr>
        <w:pStyle w:val="FirstParagraph"/>
      </w:pPr>
      <w:r>
        <w:t xml:space="preserve">"Baker" will track success using Ghana Accra-specific KPIs:</w:t>
      </w:r>
    </w:p>
    <w:p>
      <w:pPr>
        <w:numPr>
          <w:ilvl w:val="0"/>
          <w:numId w:val="1007"/>
        </w:numPr>
        <w:pStyle w:val="Compact"/>
      </w:pPr>
      <w:r>
        <w:rPr>
          <w:bCs/>
          <w:b/>
        </w:rPr>
        <w:t xml:space="preserve">Monthly Sales Growth:</w:t>
      </w:r>
      <w:r>
        <w:t xml:space="preserve"> </w:t>
      </w:r>
      <w:r>
        <w:t xml:space="preserve">Target 15% MoM growth in Accra markets.</w:t>
      </w:r>
    </w:p>
    <w:p>
      <w:pPr>
        <w:numPr>
          <w:ilvl w:val="0"/>
          <w:numId w:val="1007"/>
        </w:numPr>
        <w:pStyle w:val="Compact"/>
      </w:pPr>
      <w:r>
        <w:rPr>
          <w:bCs/>
          <w:b/>
        </w:rPr>
        <w:t xml:space="preserve">Brand Trust Metrics:</w:t>
      </w:r>
      <w:r>
        <w:t xml:space="preserve"> </w:t>
      </w:r>
      <w:r>
        <w:t xml:space="preserve">FDA compliance score (target: 100%), customer trust index via quarterly polls.</w:t>
      </w:r>
    </w:p>
    <w:p>
      <w:pPr>
        <w:numPr>
          <w:ilvl w:val="0"/>
          <w:numId w:val="1007"/>
        </w:numPr>
        <w:pStyle w:val="Compact"/>
      </w:pPr>
      <w:r>
        <w:rPr>
          <w:bCs/>
          <w:b/>
        </w:rPr>
        <w:t xml:space="preserve">Community Impact:</w:t>
      </w:r>
      <w:r>
        <w:t xml:space="preserve"> </w:t>
      </w:r>
      <w:r>
        <w:t xml:space="preserve">Number of workshop participants, social media shares using #BakerAccra.</w:t>
      </w:r>
    </w:p>
    <w:bookmarkEnd w:id="30"/>
    <w:bookmarkStart w:id="31" w:name="conclusion-bakers-path-in-ghana-accra"/>
    <w:p>
      <w:pPr>
        <w:pStyle w:val="Heading2"/>
      </w:pPr>
      <w:r>
        <w:t xml:space="preserve">Conclusion: Baker's Path in Ghana Accra</w:t>
      </w:r>
    </w:p>
    <w:p>
      <w:pPr>
        <w:pStyle w:val="FirstParagraph"/>
      </w:pPr>
      <w:r>
        <w:t xml:space="preserve">This Marketing Plan positions "Baker" not merely as a bakery business but as a cultural institution transforming Ghana Accra's food landscape. By prioritizing FDA certification, local ingredient integration, and community immersion – all essential for success in Ghana Accra – we create an unassailable competitive advantage. The strategy ensures every tactic directly addresses the unique needs of Accra's consumers while respecting Ghanaian values. With a clear roadmap for year-one execution focused on revenue generation, trust-building, and social impact, "Baker" will become synonymous with premium baking excellence across Ghana Accra within 18 months. This plan is designed not just to capture market share, but to redefine what a baker means in contemporary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Ghana Accra</dc:title>
  <dc:creator/>
  <dc:language>en</dc:language>
  <cp:keywords/>
  <dcterms:created xsi:type="dcterms:W3CDTF">2026-07-20T23:51:44Z</dcterms:created>
  <dcterms:modified xsi:type="dcterms:W3CDTF">2026-07-20T23:51:44Z</dcterms:modified>
</cp:coreProperties>
</file>

<file path=docProps/custom.xml><?xml version="1.0" encoding="utf-8"?>
<Properties xmlns="http://schemas.openxmlformats.org/officeDocument/2006/custom-properties" xmlns:vt="http://schemas.openxmlformats.org/officeDocument/2006/docPropsVTypes"/>
</file>