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Jerusalem</w:t>
      </w:r>
      <w:r>
        <w:t xml:space="preserve"> </w:t>
      </w:r>
      <w:r>
        <w:t xml:space="preserve">Baker:</w:t>
      </w:r>
      <w:r>
        <w:t xml:space="preserve"> </w:t>
      </w:r>
      <w:r>
        <w:t xml:space="preserve">Premium</w:t>
      </w:r>
      <w:r>
        <w:t xml:space="preserve"> </w:t>
      </w:r>
      <w:r>
        <w:t xml:space="preserve">Bakery</w:t>
      </w:r>
      <w:r>
        <w:t xml:space="preserve"> </w:t>
      </w:r>
      <w:r>
        <w:t xml:space="preserve">Expansion</w:t>
      </w:r>
      <w:r>
        <w:t xml:space="preserve"> </w:t>
      </w:r>
      <w:r>
        <w:t xml:space="preserve">in</w:t>
      </w:r>
      <w:r>
        <w:t xml:space="preserve"> </w:t>
      </w:r>
      <w:r>
        <w:t xml:space="preserve">Israel</w:t>
      </w:r>
    </w:p>
    <w:bookmarkStart w:id="32" w:name="X956a3d67412fd9b83530d92bfc6eb0c08d2fed1"/>
    <w:p>
      <w:pPr>
        <w:pStyle w:val="Heading1"/>
      </w:pPr>
      <w:r>
        <w:t xml:space="preserve">Comprehensive Marketing Plan for "Jerusalem Baker": Establishing Excellence in Israel Jerusalem's Culinary Landscape</w:t>
      </w:r>
    </w:p>
    <w:bookmarkStart w:id="20" w:name="executive-summary"/>
    <w:p>
      <w:pPr>
        <w:pStyle w:val="Heading2"/>
      </w:pPr>
      <w:r>
        <w:t xml:space="preserve">Executive Summary</w:t>
      </w:r>
    </w:p>
    <w:p>
      <w:pPr>
        <w:pStyle w:val="FirstParagraph"/>
      </w:pPr>
      <w:r>
        <w:t xml:space="preserve">This Marketing Plan outlines a strategic roadmap for "Jerusalem Baker," a premium bakery brand poised to dominate the artisanal bread and pastry market in Israel Jerusalem. Serving the culturally rich, diverse community of Jerusalem since 2010, our Baker has built a reputation for authentic Levantine baking using locally sourced ingredients. This plan details how we will expand our footprint across Israel Jerusalem through targeted marketing, community engagement, and product innovation while maintaining our core values. With a focus on capturing 25% market share in Jerusalem's premium bakery segment within 18 months, this Marketing Plan positions us as the undisputed leader in Israel Jerusalem's baking industry.</w:t>
      </w:r>
    </w:p>
    <w:bookmarkEnd w:id="20"/>
    <w:bookmarkStart w:id="21" w:name="X3bc7b479c757994f5bddf0e21f2b08fbed1e9da"/>
    <w:p>
      <w:pPr>
        <w:pStyle w:val="Heading2"/>
      </w:pPr>
      <w:r>
        <w:t xml:space="preserve">Situation Analysis: Baker in Israel Jerusalem Context</w:t>
      </w:r>
    </w:p>
    <w:p>
      <w:pPr>
        <w:pStyle w:val="FirstParagraph"/>
      </w:pPr>
      <w:r>
        <w:t xml:space="preserve">Jerusalem’s unique cultural tapestry—blending Jewish, Muslim, Christian, and Arab traditions—creates a dynamic food market where heritage meets modernity. As the premier Baker in Israel Jerusalem, we face competition from both international chains and local bakeries. Our SWOT analysis reveals key advantages: exclusive access to ancient grain varieties grown in Jerusalem’s surrounding hills (like "Shemesh" wheat), deep community ties through decades of participation in local festivals, and a signature "Jerusalem Heritage Loaf" that tells the city's story through each bite. However, we must address challenges including seasonal tourist fluctuations and rising ingredient costs. This Marketing Plan directly confronts these challenges by leveraging our authentic Jerusalem connection as our primary differentiator.</w:t>
      </w:r>
    </w:p>
    <w:bookmarkEnd w:id="21"/>
    <w:bookmarkStart w:id="22" w:name="X5f852a371d7ac031132f2fecfd7af9dd4a6d182"/>
    <w:p>
      <w:pPr>
        <w:pStyle w:val="Heading2"/>
      </w:pPr>
      <w:r>
        <w:t xml:space="preserve">Target Audience: Jerusalem's Diverse Palate</w:t>
      </w:r>
    </w:p>
    <w:p>
      <w:pPr>
        <w:pStyle w:val="FirstParagraph"/>
      </w:pPr>
      <w:r>
        <w:t xml:space="preserve">Our core audience comprises three distinct segments within Israel Jerusalem:</w:t>
      </w:r>
    </w:p>
    <w:p>
      <w:pPr>
        <w:numPr>
          <w:ilvl w:val="0"/>
          <w:numId w:val="1001"/>
        </w:numPr>
        <w:pStyle w:val="Compact"/>
      </w:pPr>
      <w:r>
        <w:rPr>
          <w:bCs/>
          <w:b/>
        </w:rPr>
        <w:t xml:space="preserve">Cultural Preservationists (35%):</w:t>
      </w:r>
      <w:r>
        <w:t xml:space="preserve"> </w:t>
      </w:r>
      <w:r>
        <w:t xml:space="preserve">Residents aged 30-65 who value traditional baking methods and seek authentic Jerusalem flavors. They prioritize bakeries that honor the city’s culinary heritage.</w:t>
      </w:r>
    </w:p>
    <w:p>
      <w:pPr>
        <w:numPr>
          <w:ilvl w:val="0"/>
          <w:numId w:val="1001"/>
        </w:numPr>
        <w:pStyle w:val="Compact"/>
      </w:pPr>
      <w:r>
        <w:rPr>
          <w:bCs/>
          <w:b/>
        </w:rPr>
        <w:t xml:space="preserve">Modern Urbanites (40%):</w:t>
      </w:r>
      <w:r>
        <w:t xml:space="preserve"> </w:t>
      </w:r>
      <w:r>
        <w:t xml:space="preserve">Young professionals in downtown Jerusalem seeking artisanal coffee pairings and Instagrammable pastries for brunch culture.</w:t>
      </w:r>
    </w:p>
    <w:p>
      <w:pPr>
        <w:numPr>
          <w:ilvl w:val="0"/>
          <w:numId w:val="1001"/>
        </w:numPr>
        <w:pStyle w:val="Compact"/>
      </w:pPr>
      <w:r>
        <w:rPr>
          <w:bCs/>
          <w:b/>
        </w:rPr>
        <w:t xml:space="preserve">Tourist Connoisseurs (25%):</w:t>
      </w:r>
      <w:r>
        <w:t xml:space="preserve"> </w:t>
      </w:r>
      <w:r>
        <w:t xml:space="preserve">Visitors exploring Israel Jerusalem’s historical sites who desire edible souvenirs reflecting local terroir.</w:t>
      </w:r>
    </w:p>
    <w:p>
      <w:pPr>
        <w:pStyle w:val="FirstParagraph"/>
      </w:pPr>
      <w:r>
        <w:t xml:space="preserve">This Marketing Plan tailors messaging specifically to each group, ensuring our Baker resonates across Jerusalem's demographic spectrum.</w:t>
      </w:r>
    </w:p>
    <w:bookmarkEnd w:id="22"/>
    <w:bookmarkStart w:id="23" w:name="X2c527320ee1583952dc95e0eb43b49563a2f1e7"/>
    <w:p>
      <w:pPr>
        <w:pStyle w:val="Heading2"/>
      </w:pPr>
      <w:r>
        <w:t xml:space="preserve">Marketing Objectives for Israel Jerusalem Expansion</w:t>
      </w:r>
    </w:p>
    <w:p>
      <w:pPr>
        <w:numPr>
          <w:ilvl w:val="0"/>
          <w:numId w:val="1002"/>
        </w:numPr>
        <w:pStyle w:val="Compact"/>
      </w:pPr>
      <w:r>
        <w:t xml:space="preserve">Secure 50+ strategic retail partnerships with high-traffic Jerusalem establishments (e.g., Mamilla Mall cafes, King David Hotel, local coffee shops) within 12 months.</w:t>
      </w:r>
    </w:p>
    <w:p>
      <w:pPr>
        <w:numPr>
          <w:ilvl w:val="0"/>
          <w:numId w:val="1002"/>
        </w:numPr>
        <w:pStyle w:val="Compact"/>
      </w:pPr>
      <w:r>
        <w:t xml:space="preserve">Grow social media engagement by 150% in Jerusalem-specific content within six months through targeted Instagram and Facebook campaigns.</w:t>
      </w:r>
    </w:p>
    <w:p>
      <w:pPr>
        <w:numPr>
          <w:ilvl w:val="0"/>
          <w:numId w:val="1002"/>
        </w:numPr>
        <w:pStyle w:val="Compact"/>
      </w:pPr>
      <w:r>
        <w:t xml:space="preserve">Attain 70% brand recall among Jerusalem residents aged 25-54 via localized guerrilla marketing initiatives.</w:t>
      </w:r>
    </w:p>
    <w:p>
      <w:pPr>
        <w:numPr>
          <w:ilvl w:val="0"/>
          <w:numId w:val="1002"/>
        </w:numPr>
        <w:pStyle w:val="Compact"/>
      </w:pPr>
      <w:r>
        <w:t xml:space="preserve">Drive a 30% increase in wholesale revenue from Israel Jerusalem hotels and restaurants by Q4 2024.</w:t>
      </w:r>
    </w:p>
    <w:bookmarkEnd w:id="23"/>
    <w:bookmarkStart w:id="27" w:name="Xa1d20c8d5ee34aac458f38d3b69a0dfb1932b90"/>
    <w:p>
      <w:pPr>
        <w:pStyle w:val="Heading2"/>
      </w:pPr>
      <w:r>
        <w:t xml:space="preserve">Strategic Pillars for Our Baker's Jerusalem Market Dominance</w:t>
      </w:r>
    </w:p>
    <w:bookmarkStart w:id="24" w:name="X67fb7cc5fda4d38ca864e3cce5c28ba4a0b4a3a"/>
    <w:p>
      <w:pPr>
        <w:pStyle w:val="Heading3"/>
      </w:pPr>
      <w:r>
        <w:t xml:space="preserve">Product Strategy: Heritage Meets Innovation</w:t>
      </w:r>
    </w:p>
    <w:p>
      <w:pPr>
        <w:pStyle w:val="FirstParagraph"/>
      </w:pPr>
      <w:r>
        <w:t xml:space="preserve">We will introduce the "Jerusalem Heritage Collection" — a line of breads and pastries that marry ancient recipes with contemporary tastes. This includes:</w:t>
      </w:r>
    </w:p>
    <w:p>
      <w:pPr>
        <w:numPr>
          <w:ilvl w:val="0"/>
          <w:numId w:val="1003"/>
        </w:numPr>
        <w:pStyle w:val="Compact"/>
      </w:pPr>
      <w:r>
        <w:t xml:space="preserve">"Old City Sourdough": Using starters fermented for 100+ years (directly from Jerusalem’s historic bakeries)</w:t>
      </w:r>
    </w:p>
    <w:p>
      <w:pPr>
        <w:numPr>
          <w:ilvl w:val="0"/>
          <w:numId w:val="1003"/>
        </w:numPr>
        <w:pStyle w:val="Compact"/>
      </w:pPr>
      <w:r>
        <w:t xml:space="preserve">"Jaffa Orange Blossom Croissant": Celebrating Jerusalem's proximity to the coast</w:t>
      </w:r>
    </w:p>
    <w:p>
      <w:pPr>
        <w:numPr>
          <w:ilvl w:val="0"/>
          <w:numId w:val="1003"/>
        </w:numPr>
        <w:pStyle w:val="Compact"/>
      </w:pPr>
      <w:r>
        <w:t xml:space="preserve">Seasonal "Festival Loaves" (e.g., Hanukkah Chocolate Gelt Bread, Eid Al-Fitr Semolina Cookies)</w:t>
      </w:r>
    </w:p>
    <w:p>
      <w:pPr>
        <w:pStyle w:val="FirstParagraph"/>
      </w:pPr>
      <w:r>
        <w:t xml:space="preserve">This product innovation is central to our Marketing Plan, directly addressing Jerusalem's cultural calendar while differentiating us from competitors in Israel Jerusalem.</w:t>
      </w:r>
    </w:p>
    <w:bookmarkEnd w:id="24"/>
    <w:bookmarkStart w:id="25" w:name="place-strategy-hyper-local-distribution"/>
    <w:p>
      <w:pPr>
        <w:pStyle w:val="Heading3"/>
      </w:pPr>
      <w:r>
        <w:t xml:space="preserve">Place Strategy: Hyper-Local Distribution</w:t>
      </w:r>
    </w:p>
    <w:p>
      <w:pPr>
        <w:pStyle w:val="FirstParagraph"/>
      </w:pPr>
      <w:r>
        <w:t xml:space="preserve">Unlike national chains, our Baker will prioritize:</w:t>
      </w:r>
    </w:p>
    <w:p>
      <w:pPr>
        <w:numPr>
          <w:ilvl w:val="0"/>
          <w:numId w:val="1004"/>
        </w:numPr>
        <w:pStyle w:val="Compact"/>
      </w:pPr>
      <w:r>
        <w:rPr>
          <w:bCs/>
          <w:b/>
        </w:rPr>
        <w:t xml:space="preserve">Jerusalem Flagship Store:</w:t>
      </w:r>
      <w:r>
        <w:t xml:space="preserve"> </w:t>
      </w:r>
      <w:r>
        <w:t xml:space="preserve">Opening a 200m² bakery café in the heart of the Nachlaot neighborhood (a UNESCO cultural zone), featuring live baking demonstrations.</w:t>
      </w:r>
    </w:p>
    <w:p>
      <w:pPr>
        <w:numPr>
          <w:ilvl w:val="0"/>
          <w:numId w:val="1004"/>
        </w:numPr>
        <w:pStyle w:val="Compact"/>
      </w:pPr>
      <w:r>
        <w:rPr>
          <w:bCs/>
          <w:b/>
        </w:rPr>
        <w:t xml:space="preserve">Dedicated Jerusalem Delivery:</w:t>
      </w:r>
      <w:r>
        <w:t xml:space="preserve"> </w:t>
      </w:r>
      <w:r>
        <w:t xml:space="preserve">Partnering with "Bike &amp; Bread" — a local eco-friendly delivery startup—to serve all Jerusalem neighborhoods within 2 hours.</w:t>
      </w:r>
    </w:p>
    <w:p>
      <w:pPr>
        <w:numPr>
          <w:ilvl w:val="0"/>
          <w:numId w:val="1004"/>
        </w:numPr>
        <w:pStyle w:val="Compact"/>
      </w:pPr>
      <w:r>
        <w:rPr>
          <w:bCs/>
          <w:b/>
        </w:rPr>
        <w:t xml:space="preserve">Strategic Kiosks:</w:t>
      </w:r>
      <w:r>
        <w:t xml:space="preserve"> </w:t>
      </w:r>
      <w:r>
        <w:t xml:space="preserve">Installing vending-style bread machines at major tourist hubs (David Citadel, Western Wall Plaza) with QR codes linking to our story.</w:t>
      </w:r>
    </w:p>
    <w:bookmarkEnd w:id="25"/>
    <w:bookmarkStart w:id="26" w:name="X71c73fd15daeed3375c67077971ba16235b3d22"/>
    <w:p>
      <w:pPr>
        <w:pStyle w:val="Heading3"/>
      </w:pPr>
      <w:r>
        <w:t xml:space="preserve">Promotion Strategy: Community as Co-Creator</w:t>
      </w:r>
    </w:p>
    <w:p>
      <w:pPr>
        <w:pStyle w:val="FirstParagraph"/>
      </w:pPr>
      <w:r>
        <w:t xml:space="preserve">This Marketing Plan centers on authentic Jerusalem engagement through:</w:t>
      </w:r>
    </w:p>
    <w:p>
      <w:pPr>
        <w:numPr>
          <w:ilvl w:val="0"/>
          <w:numId w:val="1005"/>
        </w:numPr>
        <w:pStyle w:val="Compact"/>
      </w:pPr>
      <w:r>
        <w:rPr>
          <w:bCs/>
          <w:b/>
        </w:rPr>
        <w:t xml:space="preserve">Jerusalem Heritage Tours:</w:t>
      </w:r>
      <w:r>
        <w:t xml:space="preserve"> </w:t>
      </w:r>
      <w:r>
        <w:t xml:space="preserve">Free guided walks with the Baker through Old City bakeries, ending with a tasting of our "Olive &amp; Za'atar Flatbread." Partnering with Israel Jerusalem Tourism Board for promotion.</w:t>
      </w:r>
    </w:p>
    <w:p>
      <w:pPr>
        <w:numPr>
          <w:ilvl w:val="0"/>
          <w:numId w:val="1005"/>
        </w:numPr>
        <w:pStyle w:val="Compact"/>
      </w:pPr>
      <w:r>
        <w:rPr>
          <w:bCs/>
          <w:b/>
        </w:rPr>
        <w:t xml:space="preserve">Social Media "Baker’s Diary":</w:t>
      </w:r>
      <w:r>
        <w:t xml:space="preserve"> </w:t>
      </w:r>
      <w:r>
        <w:t xml:space="preserve">Daily Instagram Stories showing the 5AM baking process in our Jerusalem facility, highlighting local farmers (e.g., "Today’s wheat came from Ein Karem!")</w:t>
      </w:r>
    </w:p>
    <w:p>
      <w:pPr>
        <w:numPr>
          <w:ilvl w:val="0"/>
          <w:numId w:val="1005"/>
        </w:numPr>
        <w:pStyle w:val="Compact"/>
      </w:pPr>
      <w:r>
        <w:rPr>
          <w:bCs/>
          <w:b/>
        </w:rPr>
        <w:t xml:space="preserve">Community Sponsorships:</w:t>
      </w:r>
      <w:r>
        <w:t xml:space="preserve"> </w:t>
      </w:r>
      <w:r>
        <w:t xml:space="preserve">Funding youth baking programs at Jerusalem schools through the "Baker's Apprentice Initiative," with all participants creating their own pastry for our annual festival.</w:t>
      </w:r>
    </w:p>
    <w:bookmarkEnd w:id="26"/>
    <w:bookmarkEnd w:id="27"/>
    <w:bookmarkStart w:id="28" w:name="budget-allocation-jerusalem-specific"/>
    <w:p>
      <w:pPr>
        <w:pStyle w:val="Heading2"/>
      </w:pPr>
      <w:r>
        <w:t xml:space="preserve">Budget Allocation (Jerusalem-Specific)</w:t>
      </w:r>
    </w:p>
    <w:p>
      <w:pPr>
        <w:pStyle w:val="FirstParagraph"/>
      </w:pPr>
      <w:r>
        <w:t xml:space="preserve">Of our $250,000 Marketing Plan budget, 75% ($187,500) is allocated to Israel Jerusalem initiatives:</w:t>
      </w:r>
    </w:p>
    <w:p>
      <w:pPr>
        <w:numPr>
          <w:ilvl w:val="0"/>
          <w:numId w:val="1006"/>
        </w:numPr>
        <w:pStyle w:val="Compact"/>
      </w:pPr>
      <w:r>
        <w:t xml:space="preserve">Local Influencer Campaigns: $45,000 (Jerusalem-based food bloggers like @JerusalemEats)</w:t>
      </w:r>
    </w:p>
    <w:p>
      <w:pPr>
        <w:numPr>
          <w:ilvl w:val="0"/>
          <w:numId w:val="1006"/>
        </w:numPr>
        <w:pStyle w:val="Compact"/>
      </w:pPr>
      <w:r>
        <w:t xml:space="preserve">Heritage Tour Production: $62,500</w:t>
      </w:r>
    </w:p>
    <w:p>
      <w:pPr>
        <w:numPr>
          <w:ilvl w:val="0"/>
          <w:numId w:val="1006"/>
        </w:numPr>
        <w:pStyle w:val="Compact"/>
      </w:pPr>
      <w:r>
        <w:t xml:space="preserve">Social Media Geo-Targeting: $35,000 (focusing only on Jerusalem zip codes)</w:t>
      </w:r>
    </w:p>
    <w:p>
      <w:pPr>
        <w:numPr>
          <w:ilvl w:val="0"/>
          <w:numId w:val="1006"/>
        </w:numPr>
        <w:pStyle w:val="Compact"/>
      </w:pPr>
      <w:r>
        <w:t xml:space="preserve">Community Program Costs: $45,000</w:t>
      </w:r>
    </w:p>
    <w:bookmarkEnd w:id="28"/>
    <w:bookmarkStart w:id="29" w:name="evaluation-jerusalem-specific-metrics"/>
    <w:p>
      <w:pPr>
        <w:pStyle w:val="Heading2"/>
      </w:pPr>
      <w:r>
        <w:t xml:space="preserve">Evaluation &amp; Jerusalem-Specific Metrics</w:t>
      </w:r>
    </w:p>
    <w:p>
      <w:pPr>
        <w:pStyle w:val="FirstParagraph"/>
      </w:pPr>
      <w:r>
        <w:t xml:space="preserve">We measure success through Jerusalem-centric KPIs:</w:t>
      </w:r>
    </w:p>
    <w:p>
      <w:pPr>
        <w:numPr>
          <w:ilvl w:val="0"/>
          <w:numId w:val="1007"/>
        </w:numPr>
        <w:pStyle w:val="Compact"/>
      </w:pPr>
      <w:r>
        <w:t xml:space="preserve">Monthly "Jerusalem Sentiment Score" via social listening (tracking terms like "best baker in Jerusalem")</w:t>
      </w:r>
    </w:p>
    <w:p>
      <w:pPr>
        <w:numPr>
          <w:ilvl w:val="0"/>
          <w:numId w:val="1007"/>
        </w:numPr>
        <w:pStyle w:val="Compact"/>
      </w:pPr>
      <w:r>
        <w:t xml:space="preserve">Foot traffic at our Nachlaot store vs. citywide foot traffic trends</w:t>
      </w:r>
    </w:p>
    <w:p>
      <w:pPr>
        <w:numPr>
          <w:ilvl w:val="0"/>
          <w:numId w:val="1007"/>
        </w:numPr>
        <w:pStyle w:val="Compact"/>
      </w:pPr>
      <w:r>
        <w:t xml:space="preserve">Wholesale order volume from hotels within Jerusalem municipality boundaries</w:t>
      </w:r>
    </w:p>
    <w:bookmarkEnd w:id="29"/>
    <w:bookmarkStart w:id="30" w:name="Xbe94ed999532a34001a952b771cf6930c65c4fc"/>
    <w:p>
      <w:pPr>
        <w:pStyle w:val="Heading2"/>
      </w:pPr>
      <w:r>
        <w:t xml:space="preserve">Why This Marketing Plan Wins in Israel Jerusalem</w:t>
      </w:r>
    </w:p>
    <w:p>
      <w:pPr>
        <w:pStyle w:val="FirstParagraph"/>
      </w:pPr>
      <w:r>
        <w:t xml:space="preserve">This strategic framework transcends generic marketing by embedding our Baker identity into Jerusalem’s very fabric. Unlike competitors who treat Israel Jerusalem as just another market, we position ourselves as its culinary storyteller — using the city’s history, people, and landscapes as our brand pillars. Every tactic (from the Heritage Collection to neighborhood tours) is designed for Jerusalem residents who crave authenticity amid globalized food trends.</w:t>
      </w:r>
    </w:p>
    <w:bookmarkEnd w:id="30"/>
    <w:bookmarkStart w:id="31" w:name="X350337c2de9059ab35a013f75929519e4009feb"/>
    <w:p>
      <w:pPr>
        <w:pStyle w:val="Heading2"/>
      </w:pPr>
      <w:r>
        <w:t xml:space="preserve">Conclusion: The Baker's Legacy in Israel Jerusalem</w:t>
      </w:r>
    </w:p>
    <w:p>
      <w:pPr>
        <w:pStyle w:val="FirstParagraph"/>
      </w:pPr>
      <w:r>
        <w:t xml:space="preserve">This Marketing Plan isn’t merely about selling bread; it’s about preserving Jerusalem’s edible heritage through our Baker. By 2025, "Jerusalem Baker" will be synonymous with premium baking in Israel Jerusalem — a place where every loaf carries the weight of history and the promise of tomorrow. We don’t just bake for Jerusalem; we become part of its story. As this Marketing Plan executes, our Baker will transform from a local favorite into an institution that celebrates Israel Jerusalem’s soul on every plate.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Jerusalem Baker: Premium Bakery Expansion in Israel</dc:title>
  <dc:creator/>
  <dc:language>en</dc:language>
  <cp:keywords/>
  <dcterms:created xsi:type="dcterms:W3CDTF">2025-12-10T12:27:21Z</dcterms:created>
  <dcterms:modified xsi:type="dcterms:W3CDTF">2025-12-10T12:27:21Z</dcterms:modified>
</cp:coreProperties>
</file>

<file path=docProps/custom.xml><?xml version="1.0" encoding="utf-8"?>
<Properties xmlns="http://schemas.openxmlformats.org/officeDocument/2006/custom-properties" xmlns:vt="http://schemas.openxmlformats.org/officeDocument/2006/docPropsVTypes"/>
</file>