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1" w:name="X499b05e3acd5a07f6a64ac7804003c46c491ffb"/>
    <w:p>
      <w:pPr>
        <w:pStyle w:val="Heading1"/>
      </w:pPr>
      <w:r>
        <w:t xml:space="preserve">Marketing Plan for Baker: Elevating Bakery Excellence in United States San Francisco</w:t>
      </w:r>
    </w:p>
    <w:p>
      <w:pPr>
        <w:pStyle w:val="FirstParagraph"/>
      </w:pPr>
      <w:r>
        <w:rPr>
          <w:bCs/>
          <w:b/>
        </w:rPr>
        <w:t xml:space="preserve">Baker</w:t>
      </w:r>
      <w:r>
        <w:t xml:space="preserve">, a premium artisanal bakery founded in 2020, is poised to become the cornerstone of San Francisco's vibrant food scene. This comprehensive Marketing Plan details our strategy to establish</w:t>
      </w:r>
      <w:r>
        <w:t xml:space="preserve"> </w:t>
      </w:r>
      <w:r>
        <w:rPr>
          <w:bCs/>
          <w:b/>
        </w:rPr>
        <w:t xml:space="preserve">Baker</w:t>
      </w:r>
      <w:r>
        <w:t xml:space="preserve"> </w:t>
      </w:r>
      <w:r>
        <w:t xml:space="preserve">as the city's most beloved bakery within the United States, specifically targeting San Francisco residents and visitors seeking exceptional bread, pastries, and community connection. Operating in the heart of</w:t>
      </w:r>
      <w:r>
        <w:t xml:space="preserve"> </w:t>
      </w:r>
      <w:r>
        <w:rPr>
          <w:iCs/>
          <w:i/>
        </w:rPr>
        <w:t xml:space="preserve">United States San Francisco</w:t>
      </w:r>
      <w:r>
        <w:t xml:space="preserve">, this plan leverages local culture, sustainability trends, and hyper-local sourcing to create an irresistible brand identity.</w:t>
      </w:r>
    </w:p>
    <w:bookmarkStart w:id="20" w:name="X22a59a35ea26addb0e722862446ff539f8c8898"/>
    <w:p>
      <w:pPr>
        <w:pStyle w:val="Heading2"/>
      </w:pPr>
      <w:r>
        <w:t xml:space="preserve">Executive Summary: Baker's Mission in United States San Francisco</w:t>
      </w:r>
    </w:p>
    <w:p>
      <w:pPr>
        <w:pStyle w:val="FirstParagraph"/>
      </w:pPr>
      <w:r>
        <w:t xml:space="preserve">In a city renowned for its culinary innovation and discerning food lovers,</w:t>
      </w:r>
      <w:r>
        <w:t xml:space="preserve"> </w:t>
      </w:r>
      <w:r>
        <w:rPr>
          <w:bCs/>
          <w:b/>
        </w:rPr>
        <w:t xml:space="preserve">Baker</w:t>
      </w:r>
      <w:r>
        <w:t xml:space="preserve"> </w:t>
      </w:r>
      <w:r>
        <w:t xml:space="preserve">offers meticulously crafted breads, pastries, and coffee using hyper-local ingredients sourced within 50 miles of San Francisco. Our Marketing Plan focuses on deep community integration in the United States San Francisco market, moving beyond transactional relationships to foster a "neighborhood bakery" experience. We target health-conscious urban professionals, foodie travelers, and sustainability advocates who value transparency in sourcing and artisanal craftsmanship. This plan outlines a 24-month strategy to achieve 35% market penetration in key San Francisco neighborhoods by Year 2.</w:t>
      </w:r>
    </w:p>
    <w:bookmarkEnd w:id="20"/>
    <w:bookmarkStart w:id="21" w:name="X2ec9187284b2390c95864aacc11ed5e34385a43"/>
    <w:p>
      <w:pPr>
        <w:pStyle w:val="Heading2"/>
      </w:pPr>
      <w:r>
        <w:t xml:space="preserve">Market Analysis: The United States San Francisco Context</w:t>
      </w:r>
    </w:p>
    <w:p>
      <w:pPr>
        <w:pStyle w:val="FirstParagraph"/>
      </w:pPr>
      <w:r>
        <w:t xml:space="preserve">San Francisco represents a unique, high-value bakery market within the United States. As the epicenter of food culture in Northern California, it boasts a population of 800,000+ residents with an average household income exceeding $115,000 and a strong preference for locally sourced, ethically produced food. According to Statista (2023), the San Francisco bakery market is growing at 4.7% annually, driven by increasing demand for specialty breads and gluten-free options. Competitors like Tartine Bakery and Boulangerie Paresseuse dominate, but gaps remain in consistent community engagement and hyper-local sourcing narratives.</w:t>
      </w:r>
      <w:r>
        <w:t xml:space="preserve"> </w:t>
      </w:r>
      <w:r>
        <w:rPr>
          <w:bCs/>
          <w:b/>
        </w:rPr>
        <w:t xml:space="preserve">Baker</w:t>
      </w:r>
      <w:r>
        <w:t xml:space="preserve"> </w:t>
      </w:r>
      <w:r>
        <w:t xml:space="preserve">differentiates through its</w:t>
      </w:r>
      <w:r>
        <w:t xml:space="preserve"> </w:t>
      </w:r>
      <w:r>
        <w:rPr>
          <w:iCs/>
          <w:i/>
        </w:rPr>
        <w:t xml:space="preserve">United States San Francisco</w:t>
      </w:r>
      <w:r>
        <w:t xml:space="preserve">-focused supply chain—partnering exclusively with Bay Area farms like Sunlight Farms (Solano County) and Napa Valley orchards—and embedding itself into neighborhood life, not just the menu.</w:t>
      </w:r>
    </w:p>
    <w:bookmarkEnd w:id="21"/>
    <w:bookmarkStart w:id="22" w:name="X0ea56eb99fb96b025bbb5f309b36380270c3f2c"/>
    <w:p>
      <w:pPr>
        <w:pStyle w:val="Heading2"/>
      </w:pPr>
      <w:r>
        <w:t xml:space="preserve">Target Audience: The San Francisco Foodie Community</w:t>
      </w:r>
    </w:p>
    <w:p>
      <w:pPr>
        <w:pStyle w:val="FirstParagraph"/>
      </w:pPr>
      <w:r>
        <w:t xml:space="preserve">Our primary audience includes:</w:t>
      </w:r>
    </w:p>
    <w:p>
      <w:pPr>
        <w:numPr>
          <w:ilvl w:val="0"/>
          <w:numId w:val="1001"/>
        </w:numPr>
        <w:pStyle w:val="Compact"/>
      </w:pPr>
      <w:r>
        <w:rPr>
          <w:bCs/>
          <w:b/>
        </w:rPr>
        <w:t xml:space="preserve">Urban Professionals (30-45 years):</w:t>
      </w:r>
      <w:r>
        <w:t xml:space="preserve"> </w:t>
      </w:r>
      <w:r>
        <w:t xml:space="preserve">Working in tech, finance, or creative industries across SOMA and the Mission District; value convenience without sacrificing quality (e.g., grab-and-go breakfasts for commute).</w:t>
      </w:r>
    </w:p>
    <w:p>
      <w:pPr>
        <w:numPr>
          <w:ilvl w:val="0"/>
          <w:numId w:val="1001"/>
        </w:numPr>
        <w:pStyle w:val="Compact"/>
      </w:pPr>
      <w:r>
        <w:rPr>
          <w:bCs/>
          <w:b/>
        </w:rPr>
        <w:t xml:space="preserve">Sustainability Advocates:</w:t>
      </w:r>
      <w:r>
        <w:t xml:space="preserve"> </w:t>
      </w:r>
      <w:r>
        <w:t xml:space="preserve">San Francisco residents prioritize eco-conscious brands; 68% actively seek locally made food (SF Department of the Environment, 2023).</w:t>
      </w:r>
    </w:p>
    <w:p>
      <w:pPr>
        <w:numPr>
          <w:ilvl w:val="0"/>
          <w:numId w:val="1001"/>
        </w:numPr>
        <w:pStyle w:val="Compact"/>
      </w:pPr>
      <w:r>
        <w:rPr>
          <w:bCs/>
          <w:b/>
        </w:rPr>
        <w:t xml:space="preserve">Travelers &amp; Food Tourists:</w:t>
      </w:r>
      <w:r>
        <w:t xml:space="preserve"> </w:t>
      </w:r>
      <w:r>
        <w:t xml:space="preserve">Visitors seeking authentic San Francisco experiences, often searching for "best bakery" on platforms like Yelp and Instagram.</w:t>
      </w:r>
    </w:p>
    <w:p>
      <w:pPr>
        <w:pStyle w:val="FirstParagraph"/>
      </w:pPr>
      <w:r>
        <w:t xml:space="preserve">This audience expects transparency—knowing exactly where ingredients come from—and values the story behind a product. They don’t just buy bread; they invest in a</w:t>
      </w:r>
      <w:r>
        <w:t xml:space="preserve"> </w:t>
      </w:r>
      <w:r>
        <w:rPr>
          <w:iCs/>
          <w:i/>
        </w:rPr>
        <w:t xml:space="preserve">San Francisco</w:t>
      </w:r>
      <w:r>
        <w:t xml:space="preserve"> </w:t>
      </w:r>
      <w:r>
        <w:t xml:space="preserve">experience.</w:t>
      </w:r>
    </w:p>
    <w:bookmarkEnd w:id="22"/>
    <w:bookmarkStart w:id="23" w:name="X7a48450f06be7f2a0b2c3e7b7c21e87dcc68483"/>
    <w:p>
      <w:pPr>
        <w:pStyle w:val="Heading2"/>
      </w:pPr>
      <w:r>
        <w:t xml:space="preserve">Unique Value Proposition: Baker’s San Francisco Commitment</w:t>
      </w:r>
    </w:p>
    <w:p>
      <w:pPr>
        <w:pStyle w:val="FirstParagraph"/>
      </w:pPr>
      <w:r>
        <w:rPr>
          <w:bCs/>
          <w:b/>
        </w:rPr>
        <w:t xml:space="preserve">Baker</w:t>
      </w:r>
      <w:r>
        <w:t xml:space="preserve"> </w:t>
      </w:r>
      <w:r>
        <w:t xml:space="preserve">is more than a bakery—it’s the embodiment of United States San Francisco’s agricultural heritage. Our value lies in three pillars:</w:t>
      </w:r>
    </w:p>
    <w:p>
      <w:pPr>
        <w:numPr>
          <w:ilvl w:val="0"/>
          <w:numId w:val="1002"/>
        </w:numPr>
        <w:pStyle w:val="Compact"/>
      </w:pPr>
      <w:r>
        <w:rPr>
          <w:bCs/>
          <w:b/>
        </w:rPr>
        <w:t xml:space="preserve">Hyper-Local Sourcing:</w:t>
      </w:r>
      <w:r>
        <w:t xml:space="preserve"> </w:t>
      </w:r>
      <w:r>
        <w:t xml:space="preserve">100% ingredients within 50 miles of San Francisco, with traceable farm partnerships (e.g., sourdough using stone-ground flour from a Sonoma mill).</w:t>
      </w:r>
    </w:p>
    <w:p>
      <w:pPr>
        <w:numPr>
          <w:ilvl w:val="0"/>
          <w:numId w:val="1002"/>
        </w:numPr>
        <w:pStyle w:val="Compact"/>
      </w:pPr>
      <w:r>
        <w:rPr>
          <w:bCs/>
          <w:b/>
        </w:rPr>
        <w:t xml:space="preserve">Community Integration:</w:t>
      </w:r>
      <w:r>
        <w:t xml:space="preserve"> </w:t>
      </w:r>
      <w:r>
        <w:t xml:space="preserve">Hosting weekly "Baker’s Table" events at Dolores Park and Ferry Building Farmers Market, featuring local artists and chefs.</w:t>
      </w:r>
    </w:p>
    <w:p>
      <w:pPr>
        <w:numPr>
          <w:ilvl w:val="0"/>
          <w:numId w:val="1002"/>
        </w:numPr>
        <w:pStyle w:val="Compact"/>
      </w:pPr>
      <w:r>
        <w:rPr>
          <w:bCs/>
          <w:b/>
        </w:rPr>
        <w:t xml:space="preserve">Sustainability as Standard:</w:t>
      </w:r>
      <w:r>
        <w:t xml:space="preserve"> </w:t>
      </w:r>
      <w:r>
        <w:t xml:space="preserve">Zero-waste operations (e.g., compostable packaging, surplus bread donated to SF Food Bank twice weekly).</w:t>
      </w:r>
    </w:p>
    <w:p>
      <w:pPr>
        <w:pStyle w:val="FirstParagraph"/>
      </w:pPr>
      <w:r>
        <w:t xml:space="preserve">Unlike competitors focusing solely on product,</w:t>
      </w:r>
      <w:r>
        <w:t xml:space="preserve"> </w:t>
      </w:r>
      <w:r>
        <w:rPr>
          <w:bCs/>
          <w:b/>
        </w:rPr>
        <w:t xml:space="preserve">Baker</w:t>
      </w:r>
      <w:r>
        <w:t xml:space="preserve"> </w:t>
      </w:r>
      <w:r>
        <w:t xml:space="preserve">embeds itself into the fabric of San Francisco culture—proving that great baking and community growth are inseparable.</w:t>
      </w:r>
    </w:p>
    <w:bookmarkEnd w:id="23"/>
    <w:bookmarkStart w:id="28" w:name="X097eecfe99bdf4502614019016805195efda342"/>
    <w:p>
      <w:pPr>
        <w:pStyle w:val="Heading2"/>
      </w:pPr>
      <w:r>
        <w:t xml:space="preserve">Marketing Strategies: The Baker Marketing Plan</w:t>
      </w:r>
    </w:p>
    <w:p>
      <w:pPr>
        <w:pStyle w:val="FirstParagraph"/>
      </w:pPr>
      <w:r>
        <w:rPr>
          <w:bCs/>
          <w:b/>
        </w:rPr>
        <w:t xml:space="preserve">Baker</w:t>
      </w:r>
      <w:r>
        <w:t xml:space="preserve">'s 4Ps strategy is designed for maximum resonance in United States San Francisco:</w:t>
      </w:r>
    </w:p>
    <w:bookmarkStart w:id="24" w:name="product"/>
    <w:p>
      <w:pPr>
        <w:pStyle w:val="Heading3"/>
      </w:pPr>
      <w:r>
        <w:t xml:space="preserve">Product</w:t>
      </w:r>
    </w:p>
    <w:p>
      <w:pPr>
        <w:pStyle w:val="FirstParagraph"/>
      </w:pPr>
      <w:r>
        <w:t xml:space="preserve">Launch a rotating menu featuring seasonal SF ingredients (e.g., wildflower honey from Muir Woods, heirloom carrots from Berkeley). Introduce "Mission District Special"—a pastry using produce exclusively from the Mission’s community gardens. All packaging bears QR codes linking to farm stories and harvest dates.</w:t>
      </w:r>
    </w:p>
    <w:bookmarkEnd w:id="24"/>
    <w:bookmarkStart w:id="25" w:name="pricing"/>
    <w:p>
      <w:pPr>
        <w:pStyle w:val="Heading3"/>
      </w:pPr>
      <w:r>
        <w:t xml:space="preserve">Pricing</w:t>
      </w:r>
    </w:p>
    <w:p>
      <w:pPr>
        <w:pStyle w:val="FirstParagraph"/>
      </w:pPr>
      <w:r>
        <w:t xml:space="preserve">Position as premium but accessible (e.g., $5 artisanal croissant vs. competitors’ $7+). Implement a "Community Loyalty" program: Buy 9 pastries, get the 10th free—funded by surplus bread donations to SF shelters, reinforcing Baker’s community ethos.</w:t>
      </w:r>
    </w:p>
    <w:bookmarkEnd w:id="25"/>
    <w:bookmarkStart w:id="26" w:name="place"/>
    <w:p>
      <w:pPr>
        <w:pStyle w:val="Heading3"/>
      </w:pPr>
      <w:r>
        <w:t xml:space="preserve">Place</w:t>
      </w:r>
    </w:p>
    <w:p>
      <w:pPr>
        <w:pStyle w:val="FirstParagraph"/>
      </w:pPr>
      <w:r>
        <w:t xml:space="preserve">Launch with two strategically located cafes in San Francisco:</w:t>
      </w:r>
    </w:p>
    <w:p>
      <w:pPr>
        <w:numPr>
          <w:ilvl w:val="0"/>
          <w:numId w:val="1003"/>
        </w:numPr>
        <w:pStyle w:val="Compact"/>
      </w:pPr>
      <w:r>
        <w:rPr>
          <w:bCs/>
          <w:b/>
        </w:rPr>
        <w:t xml:space="preserve">Mission District Hub:</w:t>
      </w:r>
      <w:r>
        <w:t xml:space="preserve"> </w:t>
      </w:r>
      <w:r>
        <w:t xml:space="preserve">At the heart of a culturally rich neighborhood (near Dolores Park), attracting locals and tourists.</w:t>
      </w:r>
    </w:p>
    <w:p>
      <w:pPr>
        <w:numPr>
          <w:ilvl w:val="0"/>
          <w:numId w:val="1003"/>
        </w:numPr>
        <w:pStyle w:val="Compact"/>
      </w:pPr>
      <w:r>
        <w:rPr>
          <w:bCs/>
          <w:b/>
        </w:rPr>
        <w:t xml:space="preserve">SOMA Express Counter:</w:t>
      </w:r>
      <w:r>
        <w:t xml:space="preserve"> </w:t>
      </w:r>
      <w:r>
        <w:t xml:space="preserve">Partnering with tech offices (e.g., Salesforce Tower) for morning grab-and-go service.</w:t>
      </w:r>
    </w:p>
    <w:p>
      <w:pPr>
        <w:pStyle w:val="FirstParagraph"/>
      </w:pPr>
      <w:r>
        <w:t xml:space="preserve">Expand via pop-ups at SF events like Outside Lands Festival and the San Francisco Pride Parade to maximize visibility in United States San Francisco’s event calendar.</w:t>
      </w:r>
    </w:p>
    <w:bookmarkEnd w:id="26"/>
    <w:bookmarkStart w:id="27" w:name="promotion"/>
    <w:p>
      <w:pPr>
        <w:pStyle w:val="Heading3"/>
      </w:pPr>
      <w:r>
        <w:t xml:space="preserve">Promotion</w:t>
      </w:r>
    </w:p>
    <w:p>
      <w:pPr>
        <w:pStyle w:val="FirstParagraph"/>
      </w:pPr>
      <w:r>
        <w:t xml:space="preserve">Our promotional mix emphasizes authentic storytelling:</w:t>
      </w:r>
    </w:p>
    <w:p>
      <w:pPr>
        <w:numPr>
          <w:ilvl w:val="0"/>
          <w:numId w:val="1004"/>
        </w:numPr>
        <w:pStyle w:val="Compact"/>
      </w:pPr>
      <w:r>
        <w:rPr>
          <w:bCs/>
          <w:b/>
        </w:rPr>
        <w:t xml:space="preserve">Localized Social Media:</w:t>
      </w:r>
      <w:r>
        <w:t xml:space="preserve"> </w:t>
      </w:r>
      <w:r>
        <w:t xml:space="preserve">Instagram Reels showing farmers at work, tagged with #BakerSF and #SanFranciscoEats. Collaborate with SF micro-influencers (e.g., @SFFoodie) for "A Day in Baker’s Life" content.</w:t>
      </w:r>
    </w:p>
    <w:p>
      <w:pPr>
        <w:numPr>
          <w:ilvl w:val="0"/>
          <w:numId w:val="1004"/>
        </w:numPr>
        <w:pStyle w:val="Compact"/>
      </w:pPr>
      <w:r>
        <w:rPr>
          <w:bCs/>
          <w:b/>
        </w:rPr>
        <w:t xml:space="preserve">Community Partnerships:</w:t>
      </w:r>
      <w:r>
        <w:t xml:space="preserve"> </w:t>
      </w:r>
      <w:r>
        <w:t xml:space="preserve">Sponsor local soccer teams in the Mission District; host free weekend baking classes at SF public libraries.</w:t>
      </w:r>
    </w:p>
    <w:p>
      <w:pPr>
        <w:numPr>
          <w:ilvl w:val="0"/>
          <w:numId w:val="1004"/>
        </w:numPr>
        <w:pStyle w:val="Compact"/>
      </w:pPr>
      <w:r>
        <w:rPr>
          <w:bCs/>
          <w:b/>
        </w:rPr>
        <w:t xml:space="preserve">PR &amp; Events:</w:t>
      </w:r>
      <w:r>
        <w:t xml:space="preserve"> </w:t>
      </w:r>
      <w:r>
        <w:t xml:space="preserve">Secure features in local press (SF Chronicle, Eater SF) highlighting Baker’s farm partnerships. Host "Baker’s Breakfast" events at Union Square with free coffee from local roaster SF Roast Co.</w:t>
      </w:r>
    </w:p>
    <w:bookmarkEnd w:id="27"/>
    <w:bookmarkEnd w:id="28"/>
    <w:bookmarkStart w:id="29" w:name="implementation-timeline-24-month-roadmap"/>
    <w:p>
      <w:pPr>
        <w:pStyle w:val="Heading2"/>
      </w:pPr>
      <w:r>
        <w:t xml:space="preserve">Implementation Timeline: 24-Month Roadmap</w:t>
      </w:r>
    </w:p>
    <w:p>
      <w:pPr>
        <w:pStyle w:val="FirstParagraph"/>
      </w:pPr>
      <w:r>
        <w:rPr>
          <w:bCs/>
          <w:b/>
        </w:rPr>
        <w:t xml:space="preserve">Months 1-6:</w:t>
      </w:r>
      <w:r>
        <w:t xml:space="preserve"> </w:t>
      </w:r>
      <w:r>
        <w:t xml:space="preserve">Establish farm partnerships, open Mission District location, and launch social media. Goal: 500+ community email subscribers.</w:t>
      </w:r>
    </w:p>
    <w:p>
      <w:pPr>
        <w:pStyle w:val="BodyText"/>
      </w:pPr>
      <w:r>
        <w:rPr>
          <w:bCs/>
          <w:b/>
        </w:rPr>
        <w:t xml:space="preserve">Months 7-12:</w:t>
      </w:r>
      <w:r>
        <w:t xml:space="preserve"> </w:t>
      </w:r>
      <w:r>
        <w:t xml:space="preserve">Open SOMA counter, initiate "Baker’s Table" events monthly at Dolores Park. Goal: Achieve 30% local market share in target neighborhoods.</w:t>
      </w:r>
    </w:p>
    <w:p>
      <w:pPr>
        <w:pStyle w:val="BodyText"/>
      </w:pPr>
      <w:r>
        <w:rPr>
          <w:bCs/>
          <w:b/>
        </w:rPr>
        <w:t xml:space="preserve">Months 13-24:</w:t>
      </w:r>
      <w:r>
        <w:t xml:space="preserve"> </w:t>
      </w:r>
      <w:r>
        <w:t xml:space="preserve">Expand to a third location (e.g., North Beach), launch a subscription box featuring SF-exclusive seasonal items. Goal: $1M revenue and recognition as "San Francisco’s Favorite Bakery" in national food media.</w:t>
      </w:r>
    </w:p>
    <w:bookmarkEnd w:id="29"/>
    <w:bookmarkStart w:id="30" w:name="Xd180bb887d619a937fdb37e7d355bc61e8481dd"/>
    <w:p>
      <w:pPr>
        <w:pStyle w:val="Heading2"/>
      </w:pPr>
      <w:r>
        <w:t xml:space="preserve">Conclusion: Baker as the Heartbeat of United States San Francisco</w:t>
      </w:r>
    </w:p>
    <w:p>
      <w:pPr>
        <w:pStyle w:val="FirstParagraph"/>
      </w:pPr>
      <w:r>
        <w:t xml:space="preserve">This Marketing Plan for</w:t>
      </w:r>
      <w:r>
        <w:t xml:space="preserve"> </w:t>
      </w:r>
      <w:r>
        <w:rPr>
          <w:bCs/>
          <w:b/>
        </w:rPr>
        <w:t xml:space="preserve">Baker</w:t>
      </w:r>
      <w:r>
        <w:t xml:space="preserve"> </w:t>
      </w:r>
      <w:r>
        <w:t xml:space="preserve">is not merely a business strategy—it’s a commitment to elevating San Francisco’s identity through bread. By anchoring every decision in the local context of United States San Francisco, from sourcing to community engagement,</w:t>
      </w:r>
      <w:r>
        <w:t xml:space="preserve"> </w:t>
      </w:r>
      <w:r>
        <w:rPr>
          <w:bCs/>
          <w:b/>
        </w:rPr>
        <w:t xml:space="preserve">Baker</w:t>
      </w:r>
      <w:r>
        <w:t xml:space="preserve"> </w:t>
      </w:r>
      <w:r>
        <w:t xml:space="preserve">will become synonymous with quality, sustainability, and neighborhood pride. We’re not just selling pastries; we’re nurturing the soul of a city that values authenticity above all else. As one satisfied Mission District customer recently shared: "Baker doesn’t just make bread—it makes San Francisco feel like home." This is the legacy we will build.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San Francisco, United States</dc:title>
  <dc:creator/>
  <dc:language>en</dc:language>
  <cp:keywords/>
  <dcterms:created xsi:type="dcterms:W3CDTF">2026-07-23T15:38:10Z</dcterms:created>
  <dcterms:modified xsi:type="dcterms:W3CDTF">2026-07-23T15:38:10Z</dcterms:modified>
</cp:coreProperties>
</file>

<file path=docProps/custom.xml><?xml version="1.0" encoding="utf-8"?>
<Properties xmlns="http://schemas.openxmlformats.org/officeDocument/2006/custom-properties" xmlns:vt="http://schemas.openxmlformats.org/officeDocument/2006/docPropsVTypes"/>
</file>