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Zimbabwe</w:t>
      </w:r>
      <w:r>
        <w:t xml:space="preserve"> </w:t>
      </w:r>
      <w:r>
        <w:t xml:space="preserve">Harare</w:t>
      </w:r>
    </w:p>
    <w:bookmarkStart w:id="30" w:name="X93bc86762fc2ddc7d4e6bc6c380ee429b793885"/>
    <w:p>
      <w:pPr>
        <w:pStyle w:val="Heading1"/>
      </w:pPr>
      <w:r>
        <w:t xml:space="preserve">Carpenter Marketing Plan: Dominating the Zimbabwe Harare Market</w:t>
      </w:r>
    </w:p>
    <w:bookmarkStart w:id="20" w:name="executive-summary"/>
    <w:p>
      <w:pPr>
        <w:pStyle w:val="Heading2"/>
      </w:pPr>
      <w:r>
        <w:t xml:space="preserve">Executive Summary</w:t>
      </w:r>
    </w:p>
    <w:p>
      <w:pPr>
        <w:pStyle w:val="FirstParagraph"/>
      </w:pPr>
      <w:r>
        <w:t xml:space="preserve">This comprehensive Marketing Plan outlines a targeted strategy for "Harare Craftsmen," a premier carpentry business operating in Zimbabwe Harare. With the construction and furniture sectors experiencing robust growth in Harare, this plan leverages local demand patterns to position our Carpenter services as the undisputed leader in quality, affordability, and customization. Our core objective is to capture 25% market share within Harare's residential and commercial carpentry segment within 18 months through hyper-localized marketing tactics tailored specifically for Zimbabwe Harare’s unique economic landscape.</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dynamic yet challenging environment for a Carpenter business. The city is experiencing significant urbanization, with housing demand outpacing supply and a thriving informal sector requiring durable, cost-effective wooden solutions. According to the Zimbabwe National Statistics Agency (ZIMSTAT), Harare’s construction sector grew by 12% year-on-year in 2023, directly fueling demand for skilled Carpenter services. Key trends include:</w:t>
      </w:r>
    </w:p>
    <w:p>
      <w:pPr>
        <w:numPr>
          <w:ilvl w:val="0"/>
          <w:numId w:val="1001"/>
        </w:numPr>
        <w:pStyle w:val="Compact"/>
      </w:pPr>
      <w:r>
        <w:rPr>
          <w:bCs/>
          <w:b/>
        </w:rPr>
        <w:t xml:space="preserve">Residential Boom:</w:t>
      </w:r>
      <w:r>
        <w:t xml:space="preserve"> </w:t>
      </w:r>
      <w:r>
        <w:t xml:space="preserve">Increased demand for custom wardrobes, kitchen fittings, and furniture among middle-income Harare households.</w:t>
      </w:r>
    </w:p>
    <w:p>
      <w:pPr>
        <w:numPr>
          <w:ilvl w:val="0"/>
          <w:numId w:val="1001"/>
        </w:numPr>
        <w:pStyle w:val="Compact"/>
      </w:pPr>
      <w:r>
        <w:rPr>
          <w:bCs/>
          <w:b/>
        </w:rPr>
        <w:t xml:space="preserve">Commercial Expansion:</w:t>
      </w:r>
      <w:r>
        <w:t xml:space="preserve"> </w:t>
      </w:r>
      <w:r>
        <w:t xml:space="preserve">Hotels (e.g., The Crest, Old Mutual), offices, and retail outlets requiring bespoke shelving and interior carpentry.</w:t>
      </w:r>
    </w:p>
    <w:p>
      <w:pPr>
        <w:numPr>
          <w:ilvl w:val="0"/>
          <w:numId w:val="1001"/>
        </w:numPr>
        <w:pStyle w:val="Compact"/>
      </w:pPr>
      <w:r>
        <w:rPr>
          <w:bCs/>
          <w:b/>
        </w:rPr>
        <w:t xml:space="preserve">Economic Pressures:</w:t>
      </w:r>
      <w:r>
        <w:t xml:space="preserve"> </w:t>
      </w:r>
      <w:r>
        <w:t xml:space="preserve">Price sensitivity necessitates transparent pricing models without compromising on the quality Zimbabwe Harare residents expect.</w:t>
      </w:r>
    </w:p>
    <w:p>
      <w:pPr>
        <w:pStyle w:val="FirstParagraph"/>
      </w:pPr>
      <w:r>
        <w:t xml:space="preserve">Competitors often focus solely on low-cost labor, neglecting quality and after-sales service—creating a clear gap our Marketing Plan will exploit. The target market in Zimbabwe Harare is not just "customers" but discerning homeowners, property developers, and business owners seeking reliability.</w:t>
      </w:r>
    </w:p>
    <w:bookmarkEnd w:id="21"/>
    <w:bookmarkStart w:id="22" w:name="target-audience-precision-in-harare"/>
    <w:p>
      <w:pPr>
        <w:pStyle w:val="Heading2"/>
      </w:pPr>
      <w:r>
        <w:t xml:space="preserve">Target Audience: Precision in Harare</w:t>
      </w:r>
    </w:p>
    <w:p>
      <w:pPr>
        <w:pStyle w:val="FirstParagraph"/>
      </w:pPr>
      <w:r>
        <w:t xml:space="preserve">We segment our Zimbabwe Harare audience into three high-potential clusters:</w:t>
      </w:r>
    </w:p>
    <w:p>
      <w:pPr>
        <w:numPr>
          <w:ilvl w:val="0"/>
          <w:numId w:val="1002"/>
        </w:numPr>
        <w:pStyle w:val="Compact"/>
      </w:pPr>
      <w:r>
        <w:rPr>
          <w:bCs/>
          <w:b/>
        </w:rPr>
        <w:t xml:space="preserve">Urban Homeowners (65% of target):</w:t>
      </w:r>
      <w:r>
        <w:t xml:space="preserve"> </w:t>
      </w:r>
      <w:r>
        <w:t xml:space="preserve">Middle to upper-income families in suburbs like Borrowdale, Avondale, and Mbare seeking custom furniture. They prioritize durability (e.g., solid wood wardrobes) and aesthetic value.</w:t>
      </w:r>
    </w:p>
    <w:p>
      <w:pPr>
        <w:numPr>
          <w:ilvl w:val="0"/>
          <w:numId w:val="1002"/>
        </w:numPr>
        <w:pStyle w:val="Compact"/>
      </w:pPr>
      <w:r>
        <w:rPr>
          <w:bCs/>
          <w:b/>
        </w:rPr>
        <w:t xml:space="preserve">Property Developers &amp; Contractors (25%):</w:t>
      </w:r>
      <w:r>
        <w:t xml:space="preserve"> </w:t>
      </w:r>
      <w:r>
        <w:t xml:space="preserve">Firms building new housing estates in Harare suburbs needing bulk carpentry services for kitchens, doors, and structural elements. Value is driven by speed and consistency.</w:t>
      </w:r>
    </w:p>
    <w:p>
      <w:pPr>
        <w:numPr>
          <w:ilvl w:val="0"/>
          <w:numId w:val="1002"/>
        </w:numPr>
        <w:pStyle w:val="Compact"/>
      </w:pPr>
      <w:r>
        <w:rPr>
          <w:bCs/>
          <w:b/>
        </w:rPr>
        <w:t xml:space="preserve">Small Businesses (10%):</w:t>
      </w:r>
      <w:r>
        <w:t xml:space="preserve"> </w:t>
      </w:r>
      <w:r>
        <w:t xml:space="preserve">Restaurants, shops, and offices requiring cost-effective display units or repairs. Decision-makers are often time-pressed SME owners valuing quick turnaround.</w:t>
      </w:r>
    </w:p>
    <w:bookmarkEnd w:id="22"/>
    <w:bookmarkStart w:id="26" w:name="X7fd1d96089a22d84c4b035ab3722096a37a03a6"/>
    <w:p>
      <w:pPr>
        <w:pStyle w:val="Heading2"/>
      </w:pPr>
      <w:r>
        <w:t xml:space="preserve">Marketing Strategy: The Carpenter Advantage in Zimbabwe Harare</w:t>
      </w:r>
    </w:p>
    <w:p>
      <w:pPr>
        <w:pStyle w:val="FirstParagraph"/>
      </w:pPr>
      <w:r>
        <w:t xml:space="preserve">This Marketing Plan centers on three pillars to establish "Harare Craftsmen" as the premier Carpenter brand in Zimbabwe Harare:</w:t>
      </w:r>
    </w:p>
    <w:bookmarkStart w:id="23" w:name="product-value-proposition"/>
    <w:p>
      <w:pPr>
        <w:pStyle w:val="Heading3"/>
      </w:pPr>
      <w:r>
        <w:t xml:space="preserve">1. Product &amp; Value Proposition</w:t>
      </w:r>
    </w:p>
    <w:p>
      <w:pPr>
        <w:pStyle w:val="FirstParagraph"/>
      </w:pPr>
      <w:r>
        <w:t xml:space="preserve">We differentiate through:</w:t>
      </w:r>
    </w:p>
    <w:p>
      <w:pPr>
        <w:numPr>
          <w:ilvl w:val="0"/>
          <w:numId w:val="1003"/>
        </w:numPr>
        <w:pStyle w:val="Compact"/>
      </w:pPr>
      <w:r>
        <w:rPr>
          <w:bCs/>
          <w:b/>
        </w:rPr>
        <w:t xml:space="preserve">Customization at Scale:</w:t>
      </w:r>
      <w:r>
        <w:t xml:space="preserve"> </w:t>
      </w:r>
      <w:r>
        <w:t xml:space="preserve">Tailored furniture (e.g., "Harare's first modular kitchen system for small apartments") without long lead times.</w:t>
      </w:r>
    </w:p>
    <w:p>
      <w:pPr>
        <w:numPr>
          <w:ilvl w:val="0"/>
          <w:numId w:val="1003"/>
        </w:numPr>
        <w:pStyle w:val="Compact"/>
      </w:pPr>
      <w:r>
        <w:rPr>
          <w:bCs/>
          <w:b/>
        </w:rPr>
        <w:t xml:space="preserve">Zimbabwean Material Sourcing:</w:t>
      </w:r>
      <w:r>
        <w:t xml:space="preserve"> </w:t>
      </w:r>
      <w:r>
        <w:t xml:space="preserve">Using locally sourced timber (e.g., Mpingo, Mahogany) to cut costs and support Harare’s economy, marketed as "Ethically Crafted in Zimbabwe."</w:t>
      </w:r>
    </w:p>
    <w:p>
      <w:pPr>
        <w:numPr>
          <w:ilvl w:val="0"/>
          <w:numId w:val="1003"/>
        </w:numPr>
        <w:pStyle w:val="Compact"/>
      </w:pPr>
      <w:r>
        <w:rPr>
          <w:bCs/>
          <w:b/>
        </w:rPr>
        <w:t xml:space="preserve">24-Hour Emergency Service:</w:t>
      </w:r>
      <w:r>
        <w:t xml:space="preserve"> </w:t>
      </w:r>
      <w:r>
        <w:t xml:space="preserve">Addressing a critical gap for businesses needing urgent repairs—unique in Harare’s Carpenter market.</w:t>
      </w:r>
    </w:p>
    <w:bookmarkEnd w:id="23"/>
    <w:bookmarkStart w:id="24" w:name="pricing-strategy"/>
    <w:p>
      <w:pPr>
        <w:pStyle w:val="Heading3"/>
      </w:pPr>
      <w:r>
        <w:t xml:space="preserve">2. Pricing Strategy</w:t>
      </w:r>
    </w:p>
    <w:p>
      <w:pPr>
        <w:pStyle w:val="FirstParagraph"/>
      </w:pPr>
      <w:r>
        <w:t xml:space="preserve">A transparent tiered model targeting Zimbabwe Harare affordability:</w:t>
      </w:r>
    </w:p>
    <w:p>
      <w:pPr>
        <w:numPr>
          <w:ilvl w:val="0"/>
          <w:numId w:val="1004"/>
        </w:numPr>
        <w:pStyle w:val="Compact"/>
      </w:pPr>
      <w:r>
        <w:rPr>
          <w:bCs/>
          <w:b/>
        </w:rPr>
        <w:t xml:space="preserve">Economy Tier:</w:t>
      </w:r>
      <w:r>
        <w:t xml:space="preserve"> </w:t>
      </w:r>
      <w:r>
        <w:t xml:space="preserve">Standard furniture (e.g., basic wardrobes) at 15% below competitors.</w:t>
      </w:r>
    </w:p>
    <w:p>
      <w:pPr>
        <w:numPr>
          <w:ilvl w:val="0"/>
          <w:numId w:val="1004"/>
        </w:numPr>
        <w:pStyle w:val="Compact"/>
      </w:pPr>
      <w:r>
        <w:rPr>
          <w:bCs/>
          <w:b/>
        </w:rPr>
        <w:t xml:space="preserve">Premium Tier:</w:t>
      </w:r>
      <w:r>
        <w:t xml:space="preserve"> </w:t>
      </w:r>
      <w:r>
        <w:t xml:space="preserve">Custom designs with hardwoods (e.g., dining sets), priced 10% above market but justified by quality.</w:t>
      </w:r>
    </w:p>
    <w:p>
      <w:pPr>
        <w:numPr>
          <w:ilvl w:val="0"/>
          <w:numId w:val="1004"/>
        </w:numPr>
        <w:pStyle w:val="Compact"/>
      </w:pPr>
      <w:r>
        <w:rPr>
          <w:bCs/>
          <w:b/>
        </w:rPr>
        <w:t xml:space="preserve">Bulk Contracts:</w:t>
      </w:r>
      <w:r>
        <w:t xml:space="preserve"> </w:t>
      </w:r>
      <w:r>
        <w:t xml:space="preserve">Special rates for developers (e.g., 20% discount on orders over $5,000).</w:t>
      </w:r>
    </w:p>
    <w:bookmarkEnd w:id="24"/>
    <w:bookmarkStart w:id="25" w:name="promotion-distribution-in-harare"/>
    <w:p>
      <w:pPr>
        <w:pStyle w:val="Heading3"/>
      </w:pPr>
      <w:r>
        <w:t xml:space="preserve">3. Promotion &amp; Distribution in Harare</w:t>
      </w:r>
    </w:p>
    <w:p>
      <w:pPr>
        <w:pStyle w:val="FirstParagraph"/>
      </w:pPr>
      <w:r>
        <w:t xml:space="preserve">We deploy hyper-localized channels to reach Zimbabwe Harare audiences where they live, work, and shop:</w:t>
      </w:r>
    </w:p>
    <w:p>
      <w:pPr>
        <w:numPr>
          <w:ilvl w:val="0"/>
          <w:numId w:val="1005"/>
        </w:numPr>
        <w:pStyle w:val="Compact"/>
      </w:pPr>
      <w:r>
        <w:rPr>
          <w:bCs/>
          <w:b/>
        </w:rPr>
        <w:t xml:space="preserve">Community Engagement:</w:t>
      </w:r>
      <w:r>
        <w:t xml:space="preserve"> </w:t>
      </w:r>
      <w:r>
        <w:t xml:space="preserve">Sponsor local events (e.g., "Harare Home Show," school furniture drives) to build trust. Every event features free carpentry demos.</w:t>
      </w:r>
    </w:p>
    <w:p>
      <w:pPr>
        <w:numPr>
          <w:ilvl w:val="0"/>
          <w:numId w:val="1005"/>
        </w:numPr>
        <w:pStyle w:val="Compact"/>
      </w:pPr>
      <w:r>
        <w:rPr>
          <w:bCs/>
          <w:b/>
        </w:rPr>
        <w:t xml:space="preserve">Digital Footprint:</w:t>
      </w:r>
      <w:r>
        <w:t xml:space="preserve"> </w:t>
      </w:r>
      <w:r>
        <w:t xml:space="preserve">Geo-targeted Facebook/Instagram ads showcasing Harare projects ("See our kitchen installation in Eastlea, Harare!"). Partner with popular Harare influencers (e.g., @HarareHomeDecor) for authentic reviews.</w:t>
      </w:r>
    </w:p>
    <w:p>
      <w:pPr>
        <w:numPr>
          <w:ilvl w:val="0"/>
          <w:numId w:val="1005"/>
        </w:numPr>
        <w:pStyle w:val="Compact"/>
      </w:pPr>
      <w:r>
        <w:rPr>
          <w:bCs/>
          <w:b/>
        </w:rPr>
        <w:t xml:space="preserve">Traditional Outreach:</w:t>
      </w:r>
      <w:r>
        <w:t xml:space="preserve"> </w:t>
      </w:r>
      <w:r>
        <w:t xml:space="preserve">Distribute branded pamphlets at key locations: Budiriro Markets, Tafara Industrial Area workshops, and real estate offices. Include a QR code linking to our Harare service map.</w:t>
      </w:r>
    </w:p>
    <w:p>
      <w:pPr>
        <w:numPr>
          <w:ilvl w:val="0"/>
          <w:numId w:val="1005"/>
        </w:numPr>
        <w:pStyle w:val="Compact"/>
      </w:pPr>
      <w:r>
        <w:rPr>
          <w:bCs/>
          <w:b/>
        </w:rPr>
        <w:t xml:space="preserve">Referral Program:</w:t>
      </w:r>
      <w:r>
        <w:t xml:space="preserve"> </w:t>
      </w:r>
      <w:r>
        <w:t xml:space="preserve">"Refer a Friend" offers 20% off their first order—leveraging Zimbabwe Harare’s strong community networks.</w:t>
      </w:r>
    </w:p>
    <w:bookmarkEnd w:id="25"/>
    <w:bookmarkEnd w:id="26"/>
    <w:bookmarkStart w:id="27" w:name="budget-implementation-timeline"/>
    <w:p>
      <w:pPr>
        <w:pStyle w:val="Heading2"/>
      </w:pPr>
      <w:r>
        <w:t xml:space="preserve">Budget &amp; Implementation Timeline</w:t>
      </w:r>
    </w:p>
    <w:p>
      <w:pPr>
        <w:pStyle w:val="FirstParagraph"/>
      </w:pPr>
      <w:r>
        <w:t xml:space="preserve">The total budget for this Marketing Plan is $8,500 (ZWL equivalent: ~$13,500), allocated as follows:</w:t>
      </w:r>
    </w:p>
    <w:p>
      <w:pPr>
        <w:numPr>
          <w:ilvl w:val="0"/>
          <w:numId w:val="1006"/>
        </w:numPr>
        <w:pStyle w:val="Compact"/>
      </w:pPr>
      <w:r>
        <w:t xml:space="preserve">45% Digital Ads &amp; Influencer Collaborations (Reaching 12k Harare users monthly)</w:t>
      </w:r>
    </w:p>
    <w:p>
      <w:pPr>
        <w:numPr>
          <w:ilvl w:val="0"/>
          <w:numId w:val="1006"/>
        </w:numPr>
        <w:pStyle w:val="Compact"/>
      </w:pPr>
      <w:r>
        <w:t xml:space="preserve">30% Community Events &amp; Local Print Materials</w:t>
      </w:r>
    </w:p>
    <w:p>
      <w:pPr>
        <w:numPr>
          <w:ilvl w:val="0"/>
          <w:numId w:val="1006"/>
        </w:numPr>
        <w:pStyle w:val="Compact"/>
      </w:pPr>
      <w:r>
        <w:t xml:space="preserve">15% Referral Program Incentives</w:t>
      </w:r>
    </w:p>
    <w:p>
      <w:pPr>
        <w:numPr>
          <w:ilvl w:val="0"/>
          <w:numId w:val="1006"/>
        </w:numPr>
        <w:pStyle w:val="Compact"/>
      </w:pPr>
      <w:r>
        <w:t xml:space="preserve">10% Analytics &amp; Market Research (Tracking Harare-specific KPIs)</w:t>
      </w:r>
    </w:p>
    <w:p>
      <w:pPr>
        <w:pStyle w:val="FirstParagraph"/>
      </w:pPr>
      <w:r>
        <w:rPr>
          <w:bCs/>
          <w:b/>
        </w:rPr>
        <w:t xml:space="preserve">Timeline:</w:t>
      </w:r>
    </w:p>
    <w:p>
      <w:pPr>
        <w:numPr>
          <w:ilvl w:val="0"/>
          <w:numId w:val="1007"/>
        </w:numPr>
        <w:pStyle w:val="Compact"/>
      </w:pPr>
      <w:r>
        <w:rPr>
          <w:iCs/>
          <w:i/>
        </w:rPr>
        <w:t xml:space="preserve">Month 1-2:</w:t>
      </w:r>
      <w:r>
        <w:t xml:space="preserve"> </w:t>
      </w:r>
      <w:r>
        <w:t xml:space="preserve">Launch digital campaigns; secure 3 local event sponsorships.</w:t>
      </w:r>
    </w:p>
    <w:p>
      <w:pPr>
        <w:numPr>
          <w:ilvl w:val="0"/>
          <w:numId w:val="1007"/>
        </w:numPr>
        <w:pStyle w:val="Compact"/>
      </w:pPr>
      <w:r>
        <w:rPr>
          <w:iCs/>
          <w:i/>
        </w:rPr>
        <w:t xml:space="preserve">Month 3-6:</w:t>
      </w:r>
      <w:r>
        <w:t xml:space="preserve"> </w:t>
      </w:r>
      <w:r>
        <w:t xml:space="preserve">Roll out referral program; target first 50 developer contracts.</w:t>
      </w:r>
    </w:p>
    <w:p>
      <w:pPr>
        <w:numPr>
          <w:ilvl w:val="0"/>
          <w:numId w:val="1007"/>
        </w:numPr>
        <w:pStyle w:val="Compact"/>
      </w:pPr>
      <w:r>
        <w:rPr>
          <w:iCs/>
          <w:i/>
        </w:rPr>
        <w:t xml:space="preserve">Month 7-12:</w:t>
      </w:r>
      <w:r>
        <w:t xml:space="preserve"> </w:t>
      </w:r>
      <w:r>
        <w:t xml:space="preserve">Scale influencer partnerships; analyze Harare customer retention data for product refinement.</w:t>
      </w:r>
    </w:p>
    <w:bookmarkEnd w:id="27"/>
    <w:bookmarkStart w:id="28" w:name="kpis-for-zimbabwe-harare-success"/>
    <w:p>
      <w:pPr>
        <w:pStyle w:val="Heading2"/>
      </w:pPr>
      <w:r>
        <w:t xml:space="preserve">KPIs for Zimbabwe Harare Success</w:t>
      </w:r>
    </w:p>
    <w:p>
      <w:pPr>
        <w:pStyle w:val="FirstParagraph"/>
      </w:pPr>
      <w:r>
        <w:t xml:space="preserve">We measure success through metrics directly tied to Zimbabwe Harare’s market:</w:t>
      </w:r>
    </w:p>
    <w:p>
      <w:pPr>
        <w:numPr>
          <w:ilvl w:val="0"/>
          <w:numId w:val="1008"/>
        </w:numPr>
        <w:pStyle w:val="Compact"/>
      </w:pPr>
      <w:r>
        <w:rPr>
          <w:bCs/>
          <w:b/>
        </w:rPr>
        <w:t xml:space="preserve">Lead Conversion Rate:</w:t>
      </w:r>
      <w:r>
        <w:t xml:space="preserve"> </w:t>
      </w:r>
      <w:r>
        <w:t xml:space="preserve">Target: 35% (from online inquiries to booked jobs in Harare).</w:t>
      </w:r>
    </w:p>
    <w:p>
      <w:pPr>
        <w:numPr>
          <w:ilvl w:val="0"/>
          <w:numId w:val="1008"/>
        </w:numPr>
        <w:pStyle w:val="Compact"/>
      </w:pPr>
      <w:r>
        <w:rPr>
          <w:bCs/>
          <w:b/>
        </w:rPr>
        <w:t xml:space="preserve">Local Market Share:</w:t>
      </w:r>
      <w:r>
        <w:t xml:space="preserve"> </w:t>
      </w:r>
      <w:r>
        <w:t xml:space="preserve">Target: 15% by Month 9, 25% by Month 18.</w:t>
      </w:r>
    </w:p>
    <w:p>
      <w:pPr>
        <w:numPr>
          <w:ilvl w:val="0"/>
          <w:numId w:val="1008"/>
        </w:numPr>
        <w:pStyle w:val="Compact"/>
      </w:pPr>
      <w:r>
        <w:rPr>
          <w:bCs/>
          <w:b/>
        </w:rPr>
        <w:t xml:space="preserve">Customer Retention:</w:t>
      </w:r>
      <w:r>
        <w:t xml:space="preserve"> </w:t>
      </w:r>
      <w:r>
        <w:t xml:space="preserve">Target: 40% repeat business from Harare homeowners within Year One.</w:t>
      </w:r>
    </w:p>
    <w:p>
      <w:pPr>
        <w:numPr>
          <w:ilvl w:val="0"/>
          <w:numId w:val="1008"/>
        </w:numPr>
        <w:pStyle w:val="Compact"/>
      </w:pPr>
      <w:r>
        <w:rPr>
          <w:bCs/>
          <w:b/>
        </w:rPr>
        <w:t xml:space="preserve">Social Sentiment:</w:t>
      </w:r>
      <w:r>
        <w:t xml:space="preserve"> </w:t>
      </w:r>
      <w:r>
        <w:t xml:space="preserve">Track "Carpenter" mentions in Harare social media—goal: +50% positive sentiment in 12 months.</w:t>
      </w:r>
    </w:p>
    <w:bookmarkEnd w:id="28"/>
    <w:bookmarkStart w:id="29" w:name="Xdaeaa5f43fa67e23248ae0181445bafe0aefcea"/>
    <w:p>
      <w:pPr>
        <w:pStyle w:val="Heading2"/>
      </w:pPr>
      <w:r>
        <w:t xml:space="preserve">Conclusion: Owning the Carpenter Space in Zimbabwe Harare</w:t>
      </w:r>
    </w:p>
    <w:p>
      <w:pPr>
        <w:pStyle w:val="FirstParagraph"/>
      </w:pPr>
      <w:r>
        <w:t xml:space="preserve">This Marketing Plan is not just a strategy—it’s a commitment to redefining what it means to be a Carpenter business in Zimbabwe Harare. By embedding ourselves into the fabric of Harare's communities, leveraging local economic realities, and delivering unmatched value for homeowners and businesses alike, "Harare Craftsmen" will become synonymous with excellence in carpentry across Zimbabwe. The time to dominate is now: the demand is clear, the gap is wide open, and our Marketing Plan ensures every step we take resonates with the heartbeat of Zimbabwe Harare. We don’t just build furniture—we build trust, one project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Zimbabwe Harare</dc:title>
  <dc:creator/>
  <dc:language>en</dc:language>
  <cp:keywords/>
  <dcterms:created xsi:type="dcterms:W3CDTF">2025-12-12T12:22:31Z</dcterms:created>
  <dcterms:modified xsi:type="dcterms:W3CDTF">2025-12-12T12:22:31Z</dcterms:modified>
</cp:coreProperties>
</file>

<file path=docProps/custom.xml><?xml version="1.0" encoding="utf-8"?>
<Properties xmlns="http://schemas.openxmlformats.org/officeDocument/2006/custom-properties" xmlns:vt="http://schemas.openxmlformats.org/officeDocument/2006/docPropsVTypes"/>
</file>