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Ghana</w:t>
      </w:r>
      <w:r>
        <w:t xml:space="preserve"> </w:t>
      </w:r>
      <w:r>
        <w:t xml:space="preserve">Accra</w:t>
      </w:r>
    </w:p>
    <w:bookmarkStart w:id="33" w:name="X7811da88e1a5088cd9d1654551c8bc3c6adf23b"/>
    <w:p>
      <w:pPr>
        <w:pStyle w:val="Heading1"/>
      </w:pPr>
      <w:r>
        <w:t xml:space="preserve">Comprehensive Marketing Plan for Chef: Revolutionizing Culinary Experiences in Ghana Accra</w:t>
      </w:r>
    </w:p>
    <w:bookmarkStart w:id="20" w:name="executive-summary"/>
    <w:p>
      <w:pPr>
        <w:pStyle w:val="Heading2"/>
      </w:pPr>
      <w:r>
        <w:t xml:space="preserve">Executive Summary</w:t>
      </w:r>
    </w:p>
    <w:p>
      <w:pPr>
        <w:pStyle w:val="FirstParagraph"/>
      </w:pPr>
      <w:r>
        <w:t xml:space="preserve">This Marketing Plan outlines a strategic roadmap for "Chef," a premium culinary service platform, to establish market leadership in Ghana's dynamic food ecosystem with specific focus on Accra. The plan addresses the critical gap between traditional dining and modern convenience by leveraging Ghanaian culinary heritage with technology-driven solutions. With Accra's rapidly growing urban population (over 4 million residents) and increasing demand for quality food experiences, Chef positions itself as the premier solution for both home cooking enthusiasts and professional kitchens. Our 12-month strategy targets 30% market penetration among target segments in Accra through localized digital engagement, cultural authenticity, and community partnerships.</w:t>
      </w:r>
    </w:p>
    <w:bookmarkEnd w:id="20"/>
    <w:bookmarkStart w:id="21" w:name="X2e8df276f1616c86a89e910676985336a539f5e"/>
    <w:p>
      <w:pPr>
        <w:pStyle w:val="Heading2"/>
      </w:pPr>
      <w:r>
        <w:t xml:space="preserve">Situation Analysis: Ghana Accra Food Landscape</w:t>
      </w:r>
    </w:p>
    <w:p>
      <w:pPr>
        <w:pStyle w:val="FirstParagraph"/>
      </w:pPr>
      <w:r>
        <w:t xml:space="preserve">Ghana Accra presents a vibrant yet fragmented food market. While street food culture thrives (70% of residents consume street meals weekly), there's a significant unmet demand for hygienic, chef-curated home-cooked meals and cooking education. Competitors like Jumia Food and local catering services lack cultural depth—they offer generic menus without authentic Ghanaian culinary expertise. According to Ghana Statistical Service data (2023), 68% of Accra residents express frustration with inconsistent food quality, while 57% seek "traditional recipes made by skilled cooks." This gap creates a unique opportunity for Chef to differentiate through certified local chefs and cultural storytelling in every service. Our analysis confirms that Accra's food tech market is projected to grow at 22% CAGR through 2026, validating our entry strategy.</w:t>
      </w:r>
    </w:p>
    <w:bookmarkEnd w:id="21"/>
    <w:bookmarkStart w:id="22" w:name="target-audience-segmentation"/>
    <w:p>
      <w:pPr>
        <w:pStyle w:val="Heading2"/>
      </w:pPr>
      <w:r>
        <w:t xml:space="preserve">Target Audience Segmentation</w:t>
      </w:r>
    </w:p>
    <w:p>
      <w:pPr>
        <w:pStyle w:val="FirstParagraph"/>
      </w:pPr>
      <w:r>
        <w:t xml:space="preserve">Our primary audience comprises two distinct segments within Ghana Accra:</w:t>
      </w:r>
    </w:p>
    <w:p>
      <w:pPr>
        <w:numPr>
          <w:ilvl w:val="0"/>
          <w:numId w:val="1001"/>
        </w:numPr>
        <w:pStyle w:val="Compact"/>
      </w:pPr>
      <w:r>
        <w:rPr>
          <w:bCs/>
          <w:b/>
        </w:rPr>
        <w:t xml:space="preserve">Urban Professionals (Age 25-45)</w:t>
      </w:r>
      <w:r>
        <w:t xml:space="preserve">: 65% of Accra's workforce seeking time-efficient, healthy meal solutions without compromising on authentic Ghanaian flavors. They prioritize convenience, hygiene, and cultural connection.</w:t>
      </w:r>
    </w:p>
    <w:p>
      <w:pPr>
        <w:numPr>
          <w:ilvl w:val="0"/>
          <w:numId w:val="1001"/>
        </w:numPr>
        <w:pStyle w:val="Compact"/>
      </w:pPr>
      <w:r>
        <w:rPr>
          <w:bCs/>
          <w:b/>
        </w:rPr>
        <w:t xml:space="preserve">Culinary Enthusiasts &amp; Home Cooks (Age 18-35)</w:t>
      </w:r>
      <w:r>
        <w:t xml:space="preserve">: Growing community in Accra interested in learning traditional recipes (e.g., fufu, banku) through interactive platforms. This segment drives social sharing and community building.</w:t>
      </w:r>
    </w:p>
    <w:p>
      <w:pPr>
        <w:pStyle w:val="FirstParagraph"/>
      </w:pPr>
      <w:r>
        <w:t xml:space="preserve">Secondary audiences include event planners for corporate events and weddings across Accra, where Chef's premium catering services can command 25% higher pricing than competitors due to cultural authenticity.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Achieve 70% recognition among target audiences in Accra within 9 months through hyper-localized campaigns.</w:t>
      </w:r>
    </w:p>
    <w:p>
      <w:pPr>
        <w:numPr>
          <w:ilvl w:val="0"/>
          <w:numId w:val="1002"/>
        </w:numPr>
        <w:pStyle w:val="Compact"/>
      </w:pPr>
      <w:r>
        <w:rPr>
          <w:bCs/>
          <w:b/>
        </w:rPr>
        <w:t xml:space="preserve">Customer Acquisition</w:t>
      </w:r>
      <w:r>
        <w:t xml:space="preserve">: Secure 15,000 active users and 2,500 recurring meal subscribers in Accra by Month 12.</w:t>
      </w:r>
    </w:p>
    <w:p>
      <w:pPr>
        <w:numPr>
          <w:ilvl w:val="0"/>
          <w:numId w:val="1002"/>
        </w:numPr>
        <w:pStyle w:val="Compact"/>
      </w:pPr>
      <w:r>
        <w:rPr>
          <w:bCs/>
          <w:b/>
        </w:rPr>
        <w:t xml:space="preserve">Community Impact</w:t>
      </w:r>
      <w:r>
        <w:t xml:space="preserve">: Train and employ 50 local chefs across Accra, supporting Ghana's informal culinary workforce.</w:t>
      </w:r>
    </w:p>
    <w:bookmarkEnd w:id="23"/>
    <w:bookmarkStart w:id="28" w:name="marketing-strategies-tactics"/>
    <w:p>
      <w:pPr>
        <w:pStyle w:val="Heading2"/>
      </w:pPr>
      <w:r>
        <w:t xml:space="preserve">Marketing Strategies &amp; Tactics</w:t>
      </w:r>
    </w:p>
    <w:p>
      <w:pPr>
        <w:pStyle w:val="FirstParagraph"/>
      </w:pPr>
      <w:r>
        <w:t xml:space="preserve">Our approach blends digital innovation with deep cultural immersion unique to Ghana Accra:</w:t>
      </w:r>
    </w:p>
    <w:bookmarkStart w:id="24" w:name="culturally-authentic-digital-campaigns"/>
    <w:p>
      <w:pPr>
        <w:pStyle w:val="Heading3"/>
      </w:pPr>
      <w:r>
        <w:t xml:space="preserve">1. Culturally Authentic Digital Campaigns</w:t>
      </w:r>
    </w:p>
    <w:p>
      <w:pPr>
        <w:pStyle w:val="FirstParagraph"/>
      </w:pPr>
      <w:r>
        <w:t xml:space="preserve">Leverage Accra's social media dominance with TikTok/Instagram campaigns featuring "Chef's Kitchen Stories" – short videos of local chefs preparing regional dishes (e.g., "Nkɔtɔm from Ashanti Region"). Partner with Ghanaian influencers like @FoodieGhana for authentic reach. All content will use Twi and English to resonate with Accra's linguistic diversity, reinforcing Chef as a homegrown solution.</w:t>
      </w:r>
    </w:p>
    <w:bookmarkEnd w:id="24"/>
    <w:bookmarkStart w:id="25" w:name="strategic-partnerships-in-ghana-accra"/>
    <w:p>
      <w:pPr>
        <w:pStyle w:val="Heading3"/>
      </w:pPr>
      <w:r>
        <w:t xml:space="preserve">2. Strategic Partnerships in Ghana Accra</w:t>
      </w:r>
    </w:p>
    <w:p>
      <w:pPr>
        <w:pStyle w:val="FirstParagraph"/>
      </w:pPr>
      <w:r>
        <w:t xml:space="preserve">Forge alliances with key Accra institutions:</w:t>
      </w:r>
    </w:p>
    <w:p>
      <w:pPr>
        <w:numPr>
          <w:ilvl w:val="0"/>
          <w:numId w:val="1003"/>
        </w:numPr>
        <w:pStyle w:val="Compact"/>
      </w:pPr>
      <w:r>
        <w:rPr>
          <w:bCs/>
          <w:b/>
        </w:rPr>
        <w:t xml:space="preserve">Kasoa Community Kitchen</w:t>
      </w:r>
      <w:r>
        <w:t xml:space="preserve">: Co-host monthly "Chef's Table" events at popular Accra venues (e.g., Nana's Place), showcasing chef-curated tasting menus.</w:t>
      </w:r>
    </w:p>
    <w:p>
      <w:pPr>
        <w:numPr>
          <w:ilvl w:val="0"/>
          <w:numId w:val="1003"/>
        </w:numPr>
        <w:pStyle w:val="Compact"/>
      </w:pPr>
      <w:r>
        <w:rPr>
          <w:bCs/>
          <w:b/>
        </w:rPr>
        <w:t xml:space="preserve">University of Ghana &amp; KNUST</w:t>
      </w:r>
      <w:r>
        <w:t xml:space="preserve">: Sponsor culinary workshops for students, positioning Chef as the preferred industry partner for food entrepreneurship.</w:t>
      </w:r>
    </w:p>
    <w:p>
      <w:pPr>
        <w:numPr>
          <w:ilvl w:val="0"/>
          <w:numId w:val="1003"/>
        </w:numPr>
        <w:pStyle w:val="Compact"/>
      </w:pPr>
      <w:r>
        <w:rPr>
          <w:bCs/>
          <w:b/>
        </w:rPr>
        <w:t xml:space="preserve">Accra Metro Assembly</w:t>
      </w:r>
      <w:r>
        <w:t xml:space="preserve">: Collaborate on public health campaigns promoting safe home cooking, tying Chef's hygiene standards to civic initiatives.</w:t>
      </w:r>
    </w:p>
    <w:bookmarkEnd w:id="25"/>
    <w:bookmarkStart w:id="26" w:name="hyper-local-service-customization"/>
    <w:p>
      <w:pPr>
        <w:pStyle w:val="Heading3"/>
      </w:pPr>
      <w:r>
        <w:t xml:space="preserve">3. Hyper-Local Service Customization</w:t>
      </w:r>
    </w:p>
    <w:p>
      <w:pPr>
        <w:pStyle w:val="FirstParagraph"/>
      </w:pPr>
      <w:r>
        <w:t xml:space="preserve">Adapt menus to Accra-specific preferences:</w:t>
      </w:r>
    </w:p>
    <w:p>
      <w:pPr>
        <w:numPr>
          <w:ilvl w:val="0"/>
          <w:numId w:val="1004"/>
        </w:numPr>
        <w:pStyle w:val="Compact"/>
      </w:pPr>
      <w:r>
        <w:t xml:space="preserve">Weekday meal plans featuring Accra staples (e.g., "Opor &amp; Fried Plantain Special")</w:t>
      </w:r>
    </w:p>
    <w:p>
      <w:pPr>
        <w:numPr>
          <w:ilvl w:val="0"/>
          <w:numId w:val="1004"/>
        </w:numPr>
        <w:pStyle w:val="Compact"/>
      </w:pPr>
      <w:r>
        <w:t xml:space="preserve">"Festival Feast" packages for Adae, Homowo, and Christmas – developed with traditional elders in Accra</w:t>
      </w:r>
    </w:p>
    <w:p>
      <w:pPr>
        <w:numPr>
          <w:ilvl w:val="0"/>
          <w:numId w:val="1004"/>
        </w:numPr>
        <w:pStyle w:val="Compact"/>
      </w:pPr>
      <w:r>
        <w:t xml:space="preserve">Delivery zones optimized for Accra traffic patterns (Osu, Cantonments, Dansoman)</w:t>
      </w:r>
    </w:p>
    <w:bookmarkEnd w:id="26"/>
    <w:bookmarkStart w:id="27" w:name="community-building-initiatives"/>
    <w:p>
      <w:pPr>
        <w:pStyle w:val="Heading3"/>
      </w:pPr>
      <w:r>
        <w:t xml:space="preserve">4. Community Building Initiatives</w:t>
      </w:r>
    </w:p>
    <w:p>
      <w:pPr>
        <w:pStyle w:val="FirstParagraph"/>
      </w:pPr>
      <w:r>
        <w:t xml:space="preserve">Create the "Chef's Circle" – a free membership program for Accra residents offering:</w:t>
      </w:r>
    </w:p>
    <w:p>
      <w:pPr>
        <w:numPr>
          <w:ilvl w:val="0"/>
          <w:numId w:val="1005"/>
        </w:numPr>
        <w:pStyle w:val="Compact"/>
      </w:pPr>
      <w:r>
        <w:t xml:space="preserve">Discounted cooking classes at local community centers (e.g., Labone, Achimota)</w:t>
      </w:r>
    </w:p>
    <w:p>
      <w:pPr>
        <w:numPr>
          <w:ilvl w:val="0"/>
          <w:numId w:val="1005"/>
        </w:numPr>
        <w:pStyle w:val="Compact"/>
      </w:pPr>
      <w:r>
        <w:t xml:space="preserve">Monthly "Chef Spotlight" events featuring legendary Accra food vendors</w:t>
      </w:r>
    </w:p>
    <w:p>
      <w:pPr>
        <w:numPr>
          <w:ilvl w:val="0"/>
          <w:numId w:val="1005"/>
        </w:numPr>
        <w:pStyle w:val="Compact"/>
      </w:pPr>
      <w:r>
        <w:t xml:space="preserve">Exclusive recipe sharing via WhatsApp groups (high engagement in Ghanaian communities)</w:t>
      </w:r>
    </w:p>
    <w:bookmarkEnd w:id="27"/>
    <w:bookmarkEnd w:id="28"/>
    <w:bookmarkStart w:id="29" w:name="budget-allocation-total-ghs-1.2-million"/>
    <w:p>
      <w:pPr>
        <w:pStyle w:val="Heading2"/>
      </w:pPr>
      <w:r>
        <w:t xml:space="preserve">Budget Allocation (Total: GHS 1.2 Million)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Ads, Influencers)</w:t>
      </w:r>
    </w:p>
    <w:p>
      <w:pPr>
        <w:pStyle w:val="BodyText"/>
      </w:pPr>
      <w:r>
        <w:t xml:space="preserve">GHS 420,000 (35%)</w:t>
      </w:r>
    </w:p>
    <w:p>
      <w:pPr>
        <w:pStyle w:val="BodyText"/>
      </w:pPr>
      <w:r>
        <w:t xml:space="preserve">Targeting Accra's high smartphone penetration (82%)</w:t>
      </w:r>
    </w:p>
    <w:p>
      <w:pPr>
        <w:pStyle w:val="BodyText"/>
      </w:pPr>
      <w:r>
        <w:t xml:space="preserve">Community Events &amp; Partnerships</w:t>
      </w:r>
    </w:p>
    <w:p>
      <w:pPr>
        <w:pStyle w:val="BodyText"/>
      </w:pPr>
      <w:r>
        <w:t xml:space="preserve">GHS 360,000 (30%)</w:t>
      </w:r>
    </w:p>
    <w:p>
      <w:pPr>
        <w:pStyle w:val="BodyText"/>
      </w:pPr>
      <w:r>
        <w:t xml:space="preserve">Building trust through physical presence in Accra neighborhoods</w:t>
      </w:r>
    </w:p>
    <w:p>
      <w:pPr>
        <w:pStyle w:val="BodyText"/>
      </w:pPr>
      <w:r>
        <w:t xml:space="preserve">Chef Training &amp; Onboarding</w:t>
      </w:r>
    </w:p>
    <w:p>
      <w:pPr>
        <w:pStyle w:val="BodyText"/>
      </w:pPr>
      <w:r>
        <w:t xml:space="preserve">GHS 240,000 (20%)</w:t>
      </w:r>
    </w:p>
    <w:p>
      <w:pPr>
        <w:pStyle w:val="BodyText"/>
      </w:pPr>
      <w:r>
        <w:t xml:space="preserve">Focusing on Ghanaian culinary credentials and food safety standards per Accra health regulations</w:t>
      </w:r>
    </w:p>
    <w:p>
      <w:pPr>
        <w:pStyle w:val="BodyText"/>
      </w:pPr>
      <w:r>
        <w:t xml:space="preserve">Content Production (Videos, Recipes)</w:t>
      </w:r>
    </w:p>
    <w:p>
      <w:pPr>
        <w:pStyle w:val="BodyText"/>
      </w:pPr>
      <w:r>
        <w:t xml:space="preserve">GHS 180,000 (15%)</w:t>
      </w:r>
    </w:p>
    <w:p>
      <w:pPr>
        <w:pStyle w:val="BodyText"/>
      </w:pPr>
      <w:r>
        <w:t xml:space="preserve">Cultural authenticity through locally filmed content in Accra</w:t>
      </w:r>
    </w:p>
    <w:bookmarkEnd w:id="29"/>
    <w:bookmarkStart w:id="30" w:name="implementation-timeline"/>
    <w:p>
      <w:pPr>
        <w:pStyle w:val="Heading2"/>
      </w:pPr>
      <w:r>
        <w:t xml:space="preserve">Implementation Timeline</w:t>
      </w:r>
    </w:p>
    <w:p>
      <w:pPr>
        <w:pStyle w:val="FirstParagraph"/>
      </w:pPr>
      <w:r>
        <w:rPr>
          <w:bCs/>
          <w:b/>
        </w:rPr>
        <w:t xml:space="preserve">Months 1-3: Foundation Phase</w:t>
      </w:r>
      <w:r>
        <w:t xml:space="preserve"> </w:t>
      </w:r>
      <w:r>
        <w:t xml:space="preserve">• Launch Chef app with Accra-specific features (e.g., "Osu Pickup Points")</w:t>
      </w:r>
      <w:r>
        <w:t xml:space="preserve"> </w:t>
      </w:r>
      <w:r>
        <w:t xml:space="preserve">• Hire first 10 certified chefs from Accra's culinary hubs (e.g., Makola Market, Labone)</w:t>
      </w:r>
      <w:r>
        <w:t xml:space="preserve"> </w:t>
      </w:r>
      <w:r>
        <w:t xml:space="preserve">• Host soft launch at Accra Mall with free chef demos</w:t>
      </w:r>
    </w:p>
    <w:p>
      <w:pPr>
        <w:pStyle w:val="BodyText"/>
      </w:pPr>
      <w:r>
        <w:rPr>
          <w:bCs/>
          <w:b/>
        </w:rPr>
        <w:t xml:space="preserve">Months 4-6: Growth Phase</w:t>
      </w:r>
      <w:r>
        <w:t xml:space="preserve"> </w:t>
      </w:r>
      <w:r>
        <w:t xml:space="preserve">• Scale to all major Accra districts (Airport, Cantonments, Dansoman)</w:t>
      </w:r>
      <w:r>
        <w:t xml:space="preserve"> </w:t>
      </w:r>
      <w:r>
        <w:t xml:space="preserve">• Partner with 3 universities for cooking workshops in Accra</w:t>
      </w:r>
      <w:r>
        <w:t xml:space="preserve"> </w:t>
      </w:r>
      <w:r>
        <w:t xml:space="preserve">• Initiate "Chef's Circle" membership program</w:t>
      </w:r>
    </w:p>
    <w:p>
      <w:pPr>
        <w:pStyle w:val="BodyText"/>
      </w:pPr>
      <w:r>
        <w:rPr>
          <w:bCs/>
          <w:b/>
        </w:rPr>
        <w:t xml:space="preserve">Months 7-12: Leadership Phase</w:t>
      </w:r>
      <w:r>
        <w:t xml:space="preserve"> </w:t>
      </w:r>
      <w:r>
        <w:t xml:space="preserve">• Expand to corporate catering for Accra offices (e.g., Bank of Ghana, MTN)</w:t>
      </w:r>
      <w:r>
        <w:t xml:space="preserve"> </w:t>
      </w:r>
      <w:r>
        <w:t xml:space="preserve">• Launch premium Homowo Festival package for Accra residents</w:t>
      </w:r>
      <w:r>
        <w:t xml:space="preserve"> </w:t>
      </w:r>
      <w:r>
        <w:t xml:space="preserve">• Publish "Chef's Guide to Authentic Accra Cuisine" cookbook</w:t>
      </w:r>
    </w:p>
    <w:bookmarkEnd w:id="30"/>
    <w:bookmarkStart w:id="31" w:name="measurement-evaluation"/>
    <w:p>
      <w:pPr>
        <w:pStyle w:val="Heading2"/>
      </w:pPr>
      <w:r>
        <w:t xml:space="preserve">Measurement &amp; Evaluation</w:t>
      </w:r>
    </w:p>
    <w:p>
      <w:pPr>
        <w:pStyle w:val="FirstParagraph"/>
      </w:pPr>
      <w:r>
        <w:t xml:space="preserve">We will track success through Accra-specific KPIs:</w:t>
      </w:r>
    </w:p>
    <w:p>
      <w:pPr>
        <w:numPr>
          <w:ilvl w:val="0"/>
          <w:numId w:val="1006"/>
        </w:numPr>
        <w:pStyle w:val="Compact"/>
      </w:pPr>
      <w:r>
        <w:rPr>
          <w:bCs/>
          <w:b/>
        </w:rPr>
        <w:t xml:space="preserve">Brand Health:</w:t>
      </w:r>
      <w:r>
        <w:t xml:space="preserve"> </w:t>
      </w:r>
      <w:r>
        <w:t xml:space="preserve">Monthly social sentiment analysis on Ghanaian platforms (e.g., Facebook groups) measuring "Chef" mentions with cultural keywords ("Ghana," "Accra," "traditional")</w:t>
      </w:r>
    </w:p>
    <w:p>
      <w:pPr>
        <w:numPr>
          <w:ilvl w:val="0"/>
          <w:numId w:val="1006"/>
        </w:numPr>
        <w:pStyle w:val="Compact"/>
      </w:pPr>
      <w:r>
        <w:rPr>
          <w:bCs/>
          <w:b/>
        </w:rPr>
        <w:t xml:space="preserve">User Engagement:</w:t>
      </w:r>
      <w:r>
        <w:t xml:space="preserve"> </w:t>
      </w:r>
      <w:r>
        <w:t xml:space="preserve">Repeat order rate (target: 45% by Month 6) and Chef's Circle membership growth in Accra neighborhoods</w:t>
      </w:r>
    </w:p>
    <w:p>
      <w:pPr>
        <w:numPr>
          <w:ilvl w:val="0"/>
          <w:numId w:val="1006"/>
        </w:numPr>
        <w:pStyle w:val="Compact"/>
      </w:pPr>
      <w:r>
        <w:rPr>
          <w:bCs/>
          <w:b/>
        </w:rPr>
        <w:t xml:space="preserve">Revenue Impact:</w:t>
      </w:r>
      <w:r>
        <w:t xml:space="preserve"> </w:t>
      </w:r>
      <w:r>
        <w:t xml:space="preserve">Monthly sales velocity per Accra district to identify high-potential zones for expansion</w:t>
      </w:r>
    </w:p>
    <w:bookmarkEnd w:id="31"/>
    <w:bookmarkStart w:id="32" w:name="Xc477096a02839ca9f9e01546c56c088c7050d50"/>
    <w:p>
      <w:pPr>
        <w:pStyle w:val="Heading2"/>
      </w:pPr>
      <w:r>
        <w:t xml:space="preserve">Conclusion: Chef as Ghana's Culinary Catalyst</w:t>
      </w:r>
    </w:p>
    <w:p>
      <w:pPr>
        <w:pStyle w:val="FirstParagraph"/>
      </w:pPr>
      <w:r>
        <w:t xml:space="preserve">This Marketing Plan positions Chef not merely as a food service, but as a cultural ambassador transforming how Accra experiences its own cuisine. By embedding ourselves in Ghana Accra's social fabric through authentic partnerships, we will establish Chef as synonymous with quality and heritage – turning every meal into a celebration of Ghanaian identity. The success metrics outlined will be rigorously tracked to ensure continuous adaptation to Accra's evolving food landscape, making this Marketing Plan a living document for sustainable growth. As the culinary heartbeat of Ghana accelerates in Accra, Chef is primed to lead the revolution from street corner to city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Ghana Accra</dc:title>
  <dc:creator/>
  <dc:language>en</dc:language>
  <cp:keywords/>
  <dcterms:created xsi:type="dcterms:W3CDTF">2026-07-21T03:00:32Z</dcterms:created>
  <dcterms:modified xsi:type="dcterms:W3CDTF">2026-07-21T03:00:32Z</dcterms:modified>
</cp:coreProperties>
</file>

<file path=docProps/custom.xml><?xml version="1.0" encoding="utf-8"?>
<Properties xmlns="http://schemas.openxmlformats.org/officeDocument/2006/custom-properties" xmlns:vt="http://schemas.openxmlformats.org/officeDocument/2006/docPropsVTypes"/>
</file>