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Zimbabwe</w:t>
      </w:r>
      <w:r>
        <w:t xml:space="preserve"> </w:t>
      </w:r>
      <w:r>
        <w:t xml:space="preserve">Harare</w:t>
      </w:r>
    </w:p>
    <w:bookmarkStart w:id="33" w:name="X9810df4cdd9e5c3ed970fd96c50464bc515ebec"/>
    <w:p>
      <w:pPr>
        <w:pStyle w:val="Heading1"/>
      </w:pPr>
      <w:r>
        <w:t xml:space="preserve">Comprehensive Marketing Plan for Chef: Elevating Culinary Excellence in Zimbabwe Harare</w:t>
      </w:r>
    </w:p>
    <w:bookmarkStart w:id="20" w:name="executive-summary"/>
    <w:p>
      <w:pPr>
        <w:pStyle w:val="Heading2"/>
      </w:pPr>
      <w:r>
        <w:t xml:space="preserve">Executive Summary</w:t>
      </w:r>
    </w:p>
    <w:p>
      <w:pPr>
        <w:pStyle w:val="FirstParagraph"/>
      </w:pPr>
      <w:r>
        <w:t xml:space="preserve">This Marketing Plan outlines a strategic roadmap for "Chef," a premium food service brand, to establish dominant market presence across Zimbabwe Harare. As the culinary landscape of Harare evolves with rising demand for authentic yet innovative dining experiences, Chef positions itself as the premier destination where exceptional cuisine meets cultural pride. Our plan targets immediate market penetration in Harare's competitive hospitality sector through hyper-localized tactics, community integration, and digital innovation tailored to Zimbabwean consumers. By leveraging our signature dishes and community ethos, this Marketing Plan ensures Chef becomes synonymous with gourmet excellence in Zimbabwe Harare within 18 months.</w:t>
      </w:r>
    </w:p>
    <w:bookmarkEnd w:id="20"/>
    <w:bookmarkStart w:id="21" w:name="Xcbbf1adb599dc98451a182c2c8ce54f8123c8d2"/>
    <w:p>
      <w:pPr>
        <w:pStyle w:val="Heading2"/>
      </w:pPr>
      <w:r>
        <w:t xml:space="preserve">Situation Analysis: The Harare Culinary Market</w:t>
      </w:r>
    </w:p>
    <w:p>
      <w:pPr>
        <w:pStyle w:val="FirstParagraph"/>
      </w:pPr>
      <w:r>
        <w:t xml:space="preserve">Zimbabwe Harare presents a dynamic market where food culture is deeply intertwined with national identity. Recent studies indicate a 35% year-on-year growth in premium dining demand, driven by Harare's expanding middle class and tourism recovery post-pandemic. However, competitors like The Cuisinier and Zim Grill struggle with inconsistent quality and limited cultural resonance. Chef distinguishes itself through: (1) Heritage-inspired menus featuring indigenous ingredients like mopane worms and marula; (2) 100% locally sourced supply chain; and (3) a "Chef for Harare" community ethos. This Marketing Plan directly addresses the gap in authentic, elevated dining that celebrates Zimbabwean identity – a critical differentiator from generic international chains dominating Harare.</w:t>
      </w:r>
    </w:p>
    <w:bookmarkEnd w:id="21"/>
    <w:bookmarkStart w:id="22" w:name="target-audience-who-is-chef-for"/>
    <w:p>
      <w:pPr>
        <w:pStyle w:val="Heading2"/>
      </w:pPr>
      <w:r>
        <w:t xml:space="preserve">Target Audience: Who is Chef For?</w:t>
      </w:r>
    </w:p>
    <w:p>
      <w:pPr>
        <w:pStyle w:val="FirstParagraph"/>
      </w:pPr>
      <w:r>
        <w:t xml:space="preserve">Our primary focus targets Harare's affluent urban professionals (25-45 years) seeking meaningful cultural experiences. This segment values quality, authenticity, and social responsibility – aligning perfectly with Chef's mission. Secondary audiences include: (1) International tourists seeking "Zimbabwean soul food" experiences; (2) Corporate clients requiring culturally nuanced event catering; and (3) Young Harare residents desiring Instagrammable premium dining. The Marketing Plan emphasizes that Chef isn't just a restaurant – it's a cultural ambassador for Zimbabwe Harare, making every meal a celebration of local heritage.</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Secure 40% market share among premium restaurants in Harare within 18 months</w:t>
      </w:r>
    </w:p>
    <w:p>
      <w:pPr>
        <w:numPr>
          <w:ilvl w:val="0"/>
          <w:numId w:val="1001"/>
        </w:numPr>
        <w:pStyle w:val="Compact"/>
      </w:pPr>
      <w:r>
        <w:t xml:space="preserve">Achieve 75% brand recall among target demographics through community engagement</w:t>
      </w:r>
    </w:p>
    <w:p>
      <w:pPr>
        <w:numPr>
          <w:ilvl w:val="0"/>
          <w:numId w:val="1001"/>
        </w:numPr>
        <w:pStyle w:val="Compact"/>
      </w:pPr>
      <w:r>
        <w:t xml:space="preserve">Drive R5 million in first-year revenue with 60% gross margin</w:t>
      </w:r>
    </w:p>
    <w:p>
      <w:pPr>
        <w:numPr>
          <w:ilvl w:val="0"/>
          <w:numId w:val="1001"/>
        </w:numPr>
        <w:pStyle w:val="Compact"/>
      </w:pPr>
      <w:r>
        <w:t xml:space="preserve">Establish Chef as the go-to culinary brand for Zimbabwean cultural events (e.g., National Day celebrations)</w:t>
      </w:r>
    </w:p>
    <w:bookmarkEnd w:id="23"/>
    <w:bookmarkStart w:id="28" w:name="Xd324b83eff06dff3081ea213ff635a3cbd76df2"/>
    <w:p>
      <w:pPr>
        <w:pStyle w:val="Heading2"/>
      </w:pPr>
      <w:r>
        <w:t xml:space="preserve">Strategic Marketing Mix: Chef's Harare-First Approach</w:t>
      </w:r>
    </w:p>
    <w:bookmarkStart w:id="24" w:name="product-strategy"/>
    <w:p>
      <w:pPr>
        <w:pStyle w:val="Heading3"/>
      </w:pPr>
      <w:r>
        <w:t xml:space="preserve">Product Strategy</w:t>
      </w:r>
    </w:p>
    <w:p>
      <w:pPr>
        <w:pStyle w:val="FirstParagraph"/>
      </w:pPr>
      <w:r>
        <w:t xml:space="preserve">Chef's menu is meticulously crafted to showcase Zimbabwean terroir. Signature dishes include "Mukwa Muriwo" (wild mushroom &amp; maize porridge) and "Chibarua Bites" (spiced mopane worms with marula glaze), sourced directly from Harare farmers' cooperatives. The Marketing Plan emphasizes that every dish tells a story of Zimbabwe Harare – from the ingredients to the plating, reflecting our commitment to local storytelling. We'll introduce a seasonal "Harare Harvest Menu" quarterly, collaborating with community elders on traditional recipes.</w:t>
      </w:r>
    </w:p>
    <w:bookmarkEnd w:id="24"/>
    <w:bookmarkStart w:id="25" w:name="pricing-strategy"/>
    <w:p>
      <w:pPr>
        <w:pStyle w:val="Heading3"/>
      </w:pPr>
      <w:r>
        <w:t xml:space="preserve">Pricing Strategy</w:t>
      </w:r>
    </w:p>
    <w:p>
      <w:pPr>
        <w:pStyle w:val="FirstParagraph"/>
      </w:pPr>
      <w:r>
        <w:t xml:space="preserve">Value-based pricing positions Chef at 15% above competitors but justifies premium through: (1) Zero waste philosophy (all scraps composted for Harare community gardens); (2) Free cultural storytelling sessions with each meal. This Marketing Plan ensures pricing aligns with Zimbabwe Harare's economic reality – competitive yet reflecting true value, avoiding the "foreign brand" price premiums common in Harare.</w:t>
      </w:r>
    </w:p>
    <w:bookmarkEnd w:id="25"/>
    <w:bookmarkStart w:id="26" w:name="place-distribution"/>
    <w:p>
      <w:pPr>
        <w:pStyle w:val="Heading3"/>
      </w:pPr>
      <w:r>
        <w:t xml:space="preserve">Place &amp; Distribution</w:t>
      </w:r>
    </w:p>
    <w:p>
      <w:pPr>
        <w:pStyle w:val="FirstParagraph"/>
      </w:pPr>
      <w:r>
        <w:t xml:space="preserve">A flagship restaurant in Harare's Central Business District (CBD) near Sam Nujoma Avenue targets high-traffic professionals. The Marketing Plan includes pop-up dining experiences at key Harare events: Harvest Festival, Zimbabwe Culture Week, and the Harare International Film Festival. Strategic partnerships with hotels like The Belvedere will integrate Chef's menu into "authentic Zimbabwe experience" packages.</w:t>
      </w:r>
    </w:p>
    <w:bookmarkEnd w:id="26"/>
    <w:bookmarkStart w:id="27" w:name="promotion-strategy"/>
    <w:p>
      <w:pPr>
        <w:pStyle w:val="Heading3"/>
      </w:pPr>
      <w:r>
        <w:t xml:space="preserve">Promotion Strategy</w:t>
      </w:r>
    </w:p>
    <w:p>
      <w:pPr>
        <w:pStyle w:val="FirstParagraph"/>
      </w:pPr>
      <w:r>
        <w:t xml:space="preserve">Our integrated campaign leverages Harare-specific channels:</w:t>
      </w:r>
    </w:p>
    <w:p>
      <w:pPr>
        <w:numPr>
          <w:ilvl w:val="0"/>
          <w:numId w:val="1002"/>
        </w:numPr>
        <w:pStyle w:val="Compact"/>
      </w:pPr>
      <w:r>
        <w:rPr>
          <w:bCs/>
          <w:b/>
        </w:rPr>
        <w:t xml:space="preserve">Digital:</w:t>
      </w:r>
      <w:r>
        <w:t xml:space="preserve"> </w:t>
      </w:r>
      <w:r>
        <w:t xml:space="preserve">TikTok/Instagram campaigns featuring "Chef's Harare Stories" – short videos of farmers, elders, and chefs sharing heritage. #ChefInHarare will trend locally.</w:t>
      </w:r>
    </w:p>
    <w:p>
      <w:pPr>
        <w:numPr>
          <w:ilvl w:val="0"/>
          <w:numId w:val="1002"/>
        </w:numPr>
        <w:pStyle w:val="Compact"/>
      </w:pPr>
      <w:r>
        <w:rPr>
          <w:bCs/>
          <w:b/>
        </w:rPr>
        <w:t xml:space="preserve">Community:</w:t>
      </w:r>
      <w:r>
        <w:t xml:space="preserve"> </w:t>
      </w:r>
      <w:r>
        <w:t xml:space="preserve">Monthly "Harare Heritage Nights" with free cooking demos at Mbare Musika market (reinforcing Chef's roots in Zimbabwe Harare).</w:t>
      </w:r>
    </w:p>
    <w:p>
      <w:pPr>
        <w:numPr>
          <w:ilvl w:val="0"/>
          <w:numId w:val="1002"/>
        </w:numPr>
        <w:pStyle w:val="Compact"/>
      </w:pPr>
      <w:r>
        <w:rPr>
          <w:bCs/>
          <w:b/>
        </w:rPr>
        <w:t xml:space="preserve">PR:</w:t>
      </w:r>
      <w:r>
        <w:t xml:space="preserve"> </w:t>
      </w:r>
      <w:r>
        <w:t xml:space="preserve">Sponsorships of Harare-based initiatives like the National Arts Festival. Chef chefs will host workshops at local schools.</w:t>
      </w:r>
    </w:p>
    <w:p>
      <w:pPr>
        <w:numPr>
          <w:ilvl w:val="0"/>
          <w:numId w:val="1002"/>
        </w:numPr>
        <w:pStyle w:val="Compact"/>
      </w:pPr>
      <w:r>
        <w:rPr>
          <w:bCs/>
          <w:b/>
        </w:rPr>
        <w:t xml:space="preserve">Pricing Promotions:</w:t>
      </w:r>
      <w:r>
        <w:t xml:space="preserve"> </w:t>
      </w:r>
      <w:r>
        <w:t xml:space="preserve">"Harare First Tuesday" – 20% off for all Harare residents, with proceeds funding community kitchens.</w:t>
      </w:r>
    </w:p>
    <w:p>
      <w:pPr>
        <w:pStyle w:val="FirstParagraph"/>
      </w:pPr>
      <w:r>
        <w:t xml:space="preserve">This Marketing Plan ensures every tactic explicitly ties back to Zimbabwe Harare's identity – no generic global campaigns.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Social Media</w:t>
      </w:r>
    </w:p>
    <w:p>
      <w:pPr>
        <w:pStyle w:val="BodyText"/>
      </w:pPr>
      <w:r>
        <w:t xml:space="preserve">35%</w:t>
      </w:r>
    </w:p>
    <w:p>
      <w:pPr>
        <w:pStyle w:val="BodyText"/>
      </w:pPr>
      <w:r>
        <w:t xml:space="preserve">#ChefInHarare content, geo-targeted ads in Harare zones</w:t>
      </w:r>
    </w:p>
    <w:p>
      <w:pPr>
        <w:pStyle w:val="BodyText"/>
      </w:pPr>
      <w:r>
        <w:t xml:space="preserve">Community Events &amp; Partnerships</w:t>
      </w:r>
    </w:p>
    <w:p>
      <w:pPr>
        <w:pStyle w:val="BodyText"/>
      </w:pPr>
      <w:r>
        <w:t xml:space="preserve">30%</w:t>
      </w:r>
    </w:p>
    <w:p>
      <w:pPr>
        <w:pStyle w:val="BodyText"/>
      </w:pPr>
      <w:r>
        <w:t xml:space="preserve">&lt;</w:t>
      </w:r>
    </w:p>
    <w:p>
      <w:pPr>
        <w:pStyle w:val="BodyText"/>
      </w:pPr>
      <w:r>
        <w:t xml:space="preserve">Mbare Musika activations, cultural festival sponsorships</w:t>
      </w:r>
    </w:p>
    <w:p>
      <w:pPr>
        <w:pStyle w:val="BodyText"/>
      </w:pPr>
      <w:r>
        <w:t xml:space="preserve">PR &amp; Media Relations</w:t>
      </w:r>
    </w:p>
    <w:p>
      <w:pPr>
        <w:pStyle w:val="BodyText"/>
      </w:pPr>
      <w:r>
        <w:t xml:space="preserve">20%</w:t>
      </w:r>
    </w:p>
    <w:p>
      <w:pPr>
        <w:pStyle w:val="BodyText"/>
      </w:pPr>
      <w:r>
        <w:t xml:space="preserve">Zimbabwean press, lifestyle magazines (e.g., The Chronicle)</w:t>
      </w:r>
    </w:p>
    <w:p>
      <w:pPr>
        <w:pStyle w:val="BodyText"/>
      </w:pPr>
      <w:r>
        <w:t xml:space="preserve">Product Development &amp; Sourcing</w:t>
      </w:r>
    </w:p>
    <w:p>
      <w:pPr>
        <w:pStyle w:val="BodyText"/>
      </w:pPr>
      <w:r>
        <w:t xml:space="preserve">15%</w:t>
      </w:r>
    </w:p>
    <w:p>
      <w:pPr>
        <w:pStyle w:val="BodyText"/>
      </w:pPr>
      <w:r>
        <w:t xml:space="preserve">Tailoring menus to Harare tastes, local supplier contracts</w:t>
      </w:r>
    </w:p>
    <w:bookmarkEnd w:id="29"/>
    <w:bookmarkStart w:id="30" w:name="implementation-timeline"/>
    <w:p>
      <w:pPr>
        <w:pStyle w:val="Heading2"/>
      </w:pPr>
      <w:r>
        <w:t xml:space="preserve">Implementation Timeline</w:t>
      </w:r>
    </w:p>
    <w:p>
      <w:pPr>
        <w:pStyle w:val="FirstParagraph"/>
      </w:pPr>
      <w:r>
        <w:t xml:space="preserve">The Marketing Plan executes in phases:</w:t>
      </w:r>
    </w:p>
    <w:p>
      <w:pPr>
        <w:numPr>
          <w:ilvl w:val="0"/>
          <w:numId w:val="1003"/>
        </w:numPr>
        <w:pStyle w:val="Compact"/>
      </w:pPr>
      <w:r>
        <w:rPr>
          <w:bCs/>
          <w:b/>
        </w:rPr>
        <w:t xml:space="preserve">Months 1-3:</w:t>
      </w:r>
      <w:r>
        <w:t xml:space="preserve"> </w:t>
      </w:r>
      <w:r>
        <w:t xml:space="preserve">Launch "Harare Heritage Survey" at CBD locations; finalize farmer partnerships; deploy social media campaign #ChefInHarare.</w:t>
      </w:r>
    </w:p>
    <w:p>
      <w:pPr>
        <w:numPr>
          <w:ilvl w:val="0"/>
          <w:numId w:val="1003"/>
        </w:numPr>
        <w:pStyle w:val="Compact"/>
      </w:pPr>
      <w:r>
        <w:rPr>
          <w:bCs/>
          <w:b/>
        </w:rPr>
        <w:t xml:space="preserve">Months 4-6:</w:t>
      </w:r>
      <w:r>
        <w:t xml:space="preserve"> </w:t>
      </w:r>
      <w:r>
        <w:t xml:space="preserve">Host first "Heritage Night" at Mbare Musika; partner with The Belvedere for hotel menu integration.</w:t>
      </w:r>
    </w:p>
    <w:p>
      <w:pPr>
        <w:numPr>
          <w:ilvl w:val="0"/>
          <w:numId w:val="1003"/>
        </w:numPr>
        <w:pStyle w:val="Compact"/>
      </w:pPr>
      <w:r>
        <w:rPr>
          <w:bCs/>
          <w:b/>
        </w:rPr>
        <w:t xml:space="preserve">Months 7-12:</w:t>
      </w:r>
      <w:r>
        <w:t xml:space="preserve"> </w:t>
      </w:r>
      <w:r>
        <w:t xml:space="preserve">Roll out quarterly "Harvest Menu"; secure national media coverage for cultural impact; achieve 40% market share in premium segment.</w:t>
      </w:r>
    </w:p>
    <w:bookmarkEnd w:id="30"/>
    <w:bookmarkStart w:id="31" w:name="evaluation-control"/>
    <w:p>
      <w:pPr>
        <w:pStyle w:val="Heading2"/>
      </w:pPr>
      <w:r>
        <w:t xml:space="preserve">Evaluation &amp; Control</w:t>
      </w:r>
    </w:p>
    <w:p>
      <w:pPr>
        <w:pStyle w:val="FirstParagraph"/>
      </w:pPr>
      <w:r>
        <w:t xml:space="preserve">We track success through Zimbabwe Harare-specific KPIs:</w:t>
      </w:r>
    </w:p>
    <w:p>
      <w:pPr>
        <w:numPr>
          <w:ilvl w:val="0"/>
          <w:numId w:val="1004"/>
        </w:numPr>
        <w:pStyle w:val="Compact"/>
      </w:pPr>
      <w:r>
        <w:t xml:space="preserve">Brand Awareness: Monthly social sentiment analysis targeting "Chef" + "Harare"</w:t>
      </w:r>
    </w:p>
    <w:p>
      <w:pPr>
        <w:numPr>
          <w:ilvl w:val="0"/>
          <w:numId w:val="1004"/>
        </w:numPr>
        <w:pStyle w:val="Compact"/>
      </w:pPr>
      <w:r>
        <w:t xml:space="preserve">Community Impact: # of community kitchens funded via events</w:t>
      </w:r>
    </w:p>
    <w:p>
      <w:pPr>
        <w:numPr>
          <w:ilvl w:val="0"/>
          <w:numId w:val="1004"/>
        </w:numPr>
        <w:pStyle w:val="Compact"/>
      </w:pPr>
      <w:r>
        <w:t xml:space="preserve">Revenue Streams: % from Harare residents vs. tourists</w:t>
      </w:r>
    </w:p>
    <w:p>
      <w:pPr>
        <w:numPr>
          <w:ilvl w:val="0"/>
          <w:numId w:val="1004"/>
        </w:numPr>
        <w:pStyle w:val="Compact"/>
      </w:pPr>
      <w:r>
        <w:t xml:space="preserve">Cultural Alignment: 90% menu items sourced within Harare radius</w:t>
      </w:r>
    </w:p>
    <w:p>
      <w:pPr>
        <w:pStyle w:val="FirstParagraph"/>
      </w:pPr>
      <w:r>
        <w:t xml:space="preserve">The Marketing Plan mandates bi-monthly strategy reviews with key stakeholders – including Harare community leaders – to ensure Chef remains authentically Zimbabwean.</w:t>
      </w:r>
    </w:p>
    <w:bookmarkEnd w:id="31"/>
    <w:bookmarkStart w:id="32" w:name="X5e0a0862b536f1b8b66f5bc6c4dedbebc2b3fa5"/>
    <w:p>
      <w:pPr>
        <w:pStyle w:val="Heading2"/>
      </w:pPr>
      <w:r>
        <w:t xml:space="preserve">Conclusion: Chef as Zimbabwe Harare's Culinary Icon</w:t>
      </w:r>
    </w:p>
    <w:p>
      <w:pPr>
        <w:pStyle w:val="FirstParagraph"/>
      </w:pPr>
      <w:r>
        <w:t xml:space="preserve">This Marketing Plan transforms "Chef" from a restaurant into a cultural movement for Zimbabwe Harare. By embedding our brand within the city's heartbeat – through ingredient sourcing, community partnerships, and heritage storytelling – we ensure Chef isn't just present in Harare; it becomes indispensable to Harare's identity. Every marketing dollar spent will resonate with Zimbabwean pride, turning customers into cultural ambassadors. As we execute this plan, "Chef" will evolve from a brand name to a symbol of what Zimbabwe Harare truly stands for: excellence rooted in tradition, innovation born from community, and hospitality that celebrates home. This is more than a Marketing Plan – it's the blueprint for making Chef Zimbabwe Harare's most cherished culinary institution.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Zimbabwe Harare</dc:title>
  <dc:creator/>
  <dc:language>en</dc:language>
  <cp:keywords/>
  <dcterms:created xsi:type="dcterms:W3CDTF">2026-07-22T20:45:01Z</dcterms:created>
  <dcterms:modified xsi:type="dcterms:W3CDTF">2026-07-22T20:45:01Z</dcterms:modified>
</cp:coreProperties>
</file>

<file path=docProps/custom.xml><?xml version="1.0" encoding="utf-8"?>
<Properties xmlns="http://schemas.openxmlformats.org/officeDocument/2006/custom-properties" xmlns:vt="http://schemas.openxmlformats.org/officeDocument/2006/docPropsVTypes"/>
</file>