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4b48702556b514675dbf5479c8ce29b1b0a808"/>
    <w:p>
      <w:pPr>
        <w:pStyle w:val="Heading1"/>
      </w:pPr>
      <w:r>
        <w:t xml:space="preserve">Strategic Marketing Plan for Chemical Engineering Talent Acquisition and Deployment in DR Congo Kinshasa</w:t>
      </w:r>
    </w:p>
    <w:bookmarkStart w:id="20" w:name="executive-summary"/>
    <w:p>
      <w:pPr>
        <w:pStyle w:val="Heading2"/>
      </w:pPr>
      <w:r>
        <w:t xml:space="preserve">Executive Summary</w:t>
      </w:r>
    </w:p>
    <w:p>
      <w:pPr>
        <w:pStyle w:val="FirstParagraph"/>
      </w:pPr>
      <w:r>
        <w:t xml:space="preserve">This comprehensive Marketing Plan targets the critical need for specialized Chemical Engineers within the industrial and resource sectors of Kinshasa, DR Congo. Recognizing that Kinshasa serves as the economic heartland of a nation rich in mineral resources yet facing significant technical capacity gaps, this plan outlines a focused strategy to recruit, develop, and deploy qualified Chemical Engineers. The initiative directly addresses Kinshasa's urgent requirements for sustainable processing of cobalt, copper, agricultural commodities (like palm oil), and water treatment infrastructure. By establishing a robust pipeline of Chemical Engineering talent tailored to DR Congo's unique industrial landscape, this Marketing Plan positions our organization as the essential partner for operational excellence and economic advancement in Kinshasa.</w:t>
      </w:r>
    </w:p>
    <w:bookmarkEnd w:id="20"/>
    <w:bookmarkStart w:id="21" w:name="X70a0ed4d8a17476f7a2fa83da6bab3fbe52350d"/>
    <w:p>
      <w:pPr>
        <w:pStyle w:val="Heading2"/>
      </w:pPr>
      <w:r>
        <w:t xml:space="preserve">Market Analysis: The Imperative for Chemical Engineers in DR Congo Kinshasa</w:t>
      </w:r>
    </w:p>
    <w:p>
      <w:pPr>
        <w:pStyle w:val="FirstParagraph"/>
      </w:pPr>
      <w:r>
        <w:t xml:space="preserve">DR Congo possesses the world's largest reserves of cobalt and significant copper deposits, with Kinshasa acting as the primary logistical and administrative hub. However, the extraction and processing sectors face severe challenges including outdated technology, environmental concerns (e.g., artisanal mining pollution), inefficient agricultural value chains, and inadequate water treatment facilities serving a rapidly growing urban population exceeding 15 million in Kinshasa metropolitan area. The scarcity of qualified local Chemical Engineers directly impedes progress. Current statistics show less than 50 certified Chemical Engineers actively working within the formal industrial sector of Kinshasa, creating a critical bottleneck for resource development and public health initiatives. This gap represents a significant market opportunity for strategic talent acquisition and development.</w:t>
      </w:r>
    </w:p>
    <w:bookmarkEnd w:id="21"/>
    <w:bookmarkStart w:id="22" w:name="target-audience-value-proposition"/>
    <w:p>
      <w:pPr>
        <w:pStyle w:val="Heading2"/>
      </w:pPr>
      <w:r>
        <w:t xml:space="preserve">Target Audience &amp; Value Proposition</w:t>
      </w:r>
    </w:p>
    <w:p>
      <w:pPr>
        <w:pStyle w:val="FirstParagraph"/>
      </w:pPr>
      <w:r>
        <w:t xml:space="preserve">Our primary target audience comprises:</w:t>
      </w:r>
    </w:p>
    <w:p>
      <w:pPr>
        <w:numPr>
          <w:ilvl w:val="0"/>
          <w:numId w:val="1001"/>
        </w:numPr>
        <w:pStyle w:val="Compact"/>
      </w:pPr>
      <w:r>
        <w:rPr>
          <w:bCs/>
          <w:b/>
        </w:rPr>
        <w:t xml:space="preserve">Mining Companies (Artisanal &amp; Industrial):</w:t>
      </w:r>
      <w:r>
        <w:t xml:space="preserve"> </w:t>
      </w:r>
      <w:r>
        <w:t xml:space="preserve">Seeking Chemical Engineers to optimize mineral processing, reduce environmental impact (e.g., mercury-free gold refining), and improve ore recovery rates.</w:t>
      </w:r>
    </w:p>
    <w:p>
      <w:pPr>
        <w:numPr>
          <w:ilvl w:val="0"/>
          <w:numId w:val="1001"/>
        </w:numPr>
        <w:pStyle w:val="Compact"/>
      </w:pPr>
      <w:r>
        <w:rPr>
          <w:bCs/>
          <w:b/>
        </w:rPr>
        <w:t xml:space="preserve">Agricultural Processors &amp; Cooperatives:</w:t>
      </w:r>
      <w:r>
        <w:t xml:space="preserve"> </w:t>
      </w:r>
      <w:r>
        <w:t xml:space="preserve">Needing Chemical Engineers for efficient palm oil extraction, food preservation, and reducing post-harvest losses – a major economic issue in DR Congo.</w:t>
      </w:r>
    </w:p>
    <w:p>
      <w:pPr>
        <w:numPr>
          <w:ilvl w:val="0"/>
          <w:numId w:val="1001"/>
        </w:numPr>
        <w:pStyle w:val="Compact"/>
      </w:pPr>
      <w:r>
        <w:rPr>
          <w:bCs/>
          <w:b/>
        </w:rPr>
        <w:t xml:space="preserve">Water &amp; Sanitation Authorities (e.g., KCC - Kinshasa City Council):</w:t>
      </w:r>
      <w:r>
        <w:t xml:space="preserve"> </w:t>
      </w:r>
      <w:r>
        <w:t xml:space="preserve">Urgently requiring Chemical Engineers to design and manage municipal water treatment plants serving millions in Kinshasa.</w:t>
      </w:r>
    </w:p>
    <w:p>
      <w:pPr>
        <w:pStyle w:val="FirstParagraph"/>
      </w:pPr>
      <w:r>
        <w:t xml:space="preserve">The core value proposition is a tailored solution: "Deploying skilled, locally adapted Chemical Engineers who solve Kinshasa's most pressing industrial and public health challenges." We move beyond generic recruitment; we offer an integrated service including:</w:t>
      </w:r>
    </w:p>
    <w:p>
      <w:pPr>
        <w:numPr>
          <w:ilvl w:val="0"/>
          <w:numId w:val="1002"/>
        </w:numPr>
        <w:pStyle w:val="Compact"/>
      </w:pPr>
      <w:r>
        <w:t xml:space="preserve">**Targeted Sourcing:** Partnering with universities (e.g., UNILU, UCB) and professional bodies to identify promising local talent for specialized training.</w:t>
      </w:r>
    </w:p>
    <w:p>
      <w:pPr>
        <w:numPr>
          <w:ilvl w:val="0"/>
          <w:numId w:val="1002"/>
        </w:numPr>
        <w:pStyle w:val="Compact"/>
      </w:pPr>
      <w:r>
        <w:rPr>
          <w:bCs/>
          <w:b/>
        </w:rPr>
        <w:t xml:space="preserve">Context-Specific Training:</w:t>
      </w:r>
      <w:r>
        <w:t xml:space="preserve"> </w:t>
      </w:r>
      <w:r>
        <w:t xml:space="preserve">Developing modular courses focused on DR Congo's realities – e.g., "Chemical Engineering for Small-Scale Cobalt Processing," "Water Treatment in Resource-Limited Settings," "Agricultural Value Chain Optimization."</w:t>
      </w:r>
    </w:p>
    <w:p>
      <w:pPr>
        <w:numPr>
          <w:ilvl w:val="0"/>
          <w:numId w:val="1002"/>
        </w:numPr>
        <w:pStyle w:val="Compact"/>
      </w:pPr>
      <w:r>
        <w:rPr>
          <w:bCs/>
          <w:b/>
        </w:rPr>
        <w:t xml:space="preserve">Mentorship &amp; Placement:</w:t>
      </w:r>
      <w:r>
        <w:t xml:space="preserve"> </w:t>
      </w:r>
      <w:r>
        <w:t xml:space="preserve">Connecting certified Chemical Engineers with employers in Kinshasa, ensuring seamless integration and immediate impact.</w:t>
      </w:r>
    </w:p>
    <w:bookmarkEnd w:id="22"/>
    <w:bookmarkStart w:id="23" w:name="X6b9129fb0236343d75df9e17673b662ce77888a"/>
    <w:p>
      <w:pPr>
        <w:pStyle w:val="Heading2"/>
      </w:pPr>
      <w:r>
        <w:t xml:space="preserve">Marketing Strategy: Reaching DR Congo Kinshasa</w:t>
      </w:r>
    </w:p>
    <w:p>
      <w:pPr>
        <w:pStyle w:val="FirstParagraph"/>
      </w:pPr>
      <w:r>
        <w:t xml:space="preserve">Our marketing strategy leverages channels effective within the DR Congo context:</w:t>
      </w:r>
    </w:p>
    <w:p>
      <w:pPr>
        <w:numPr>
          <w:ilvl w:val="0"/>
          <w:numId w:val="1003"/>
        </w:numPr>
        <w:pStyle w:val="Compact"/>
      </w:pPr>
      <w:r>
        <w:rPr>
          <w:bCs/>
          <w:b/>
        </w:rPr>
        <w:t xml:space="preserve">Local University Partnerships:</w:t>
      </w:r>
      <w:r>
        <w:t xml:space="preserve"> </w:t>
      </w:r>
      <w:r>
        <w:t xml:space="preserve">Establishing formal agreements with engineering faculties in Kinshasa for co-branded programs, career fairs, and scholarship opportunities. This builds credibility and directly taps into the talent pipeline.</w:t>
      </w:r>
    </w:p>
    <w:p>
      <w:pPr>
        <w:numPr>
          <w:ilvl w:val="0"/>
          <w:numId w:val="1003"/>
        </w:numPr>
        <w:pStyle w:val="Compact"/>
      </w:pPr>
      <w:r>
        <w:rPr>
          <w:bCs/>
          <w:b/>
        </w:rPr>
        <w:t xml:space="preserve">Industry Associations &amp; Government Engagement:</w:t>
      </w:r>
      <w:r>
        <w:t xml:space="preserve"> </w:t>
      </w:r>
      <w:r>
        <w:t xml:space="preserve">Presenting at events hosted by the Ministry of Mines, Agro-Processing Councils (COPA), and local chamber of commerce. Highlighting how Chemical Engineers drive compliance, efficiency, and environmental stewardship – key priorities for Kinshasa's regulatory environment.</w:t>
      </w:r>
    </w:p>
    <w:p>
      <w:pPr>
        <w:numPr>
          <w:ilvl w:val="0"/>
          <w:numId w:val="1003"/>
        </w:numPr>
        <w:pStyle w:val="Compact"/>
      </w:pPr>
      <w:r>
        <w:rPr>
          <w:bCs/>
          <w:b/>
        </w:rPr>
        <w:t xml:space="preserve">Community-Centric Outreach:</w:t>
      </w:r>
      <w:r>
        <w:t xml:space="preserve"> </w:t>
      </w:r>
      <w:r>
        <w:t xml:space="preserve">Utilizing local radio (e.g., Radio Okapi, VOA) in Lingala and French to discuss career paths for Chemical Engineers in Kinshasa. Partnering with community leaders to address cultural barriers and showcase success stories of engineers improving local communities.</w:t>
      </w:r>
    </w:p>
    <w:p>
      <w:pPr>
        <w:numPr>
          <w:ilvl w:val="0"/>
          <w:numId w:val="1003"/>
        </w:numPr>
        <w:pStyle w:val="Compact"/>
      </w:pPr>
      <w:r>
        <w:rPr>
          <w:bCs/>
          <w:b/>
        </w:rPr>
        <w:t xml:space="preserve">Digital Presence (Mobile-First):</w:t>
      </w:r>
      <w:r>
        <w:t xml:space="preserve"> </w:t>
      </w:r>
      <w:r>
        <w:t xml:space="preserve">Optimizing website content for low-bandwidth access, using Facebook (highly popular in Kinshasa) and WhatsApp for targeted messaging about training programs and job opportunities specifically for Chemical Engineers. Avoiding complex platforms inaccessible to many.</w:t>
      </w:r>
    </w:p>
    <w:bookmarkEnd w:id="23"/>
    <w:bookmarkStart w:id="24" w:name="X3865b80bdd81c2d79580bbb656660ae2d45d9c6"/>
    <w:p>
      <w:pPr>
        <w:pStyle w:val="Heading2"/>
      </w:pPr>
      <w:r>
        <w:t xml:space="preserve">Implementation Plan: Phased Approach in DR Congo Kinshasa</w:t>
      </w:r>
    </w:p>
    <w:p>
      <w:pPr>
        <w:pStyle w:val="FirstParagraph"/>
      </w:pPr>
      <w:r>
        <w:t xml:space="preserve">Phase 1 (Months 1-4): **Foundation &amp; Awareness**</w:t>
      </w:r>
      <w:r>
        <w:t xml:space="preserve"> </w:t>
      </w:r>
      <w:r>
        <w:t xml:space="preserve">* Conduct detailed needs assessments with key Kinshasa employers (mining, agro-processing, water authorities).</w:t>
      </w:r>
      <w:r>
        <w:t xml:space="preserve"> </w:t>
      </w:r>
      <w:r>
        <w:t xml:space="preserve">* Launch university partnerships and initiate "Chemical Engineer Career Awareness" campaigns in Kinshasa schools.</w:t>
      </w:r>
      <w:r>
        <w:t xml:space="preserve"> </w:t>
      </w:r>
      <w:r>
        <w:t xml:space="preserve">* Develop first iteration of context-specific training modules based on employer input.</w:t>
      </w:r>
    </w:p>
    <w:p>
      <w:pPr>
        <w:pStyle w:val="BodyText"/>
      </w:pPr>
      <w:r>
        <w:t xml:space="preserve">Phase 2 (Months 5-10): **Talent Development &amp; Placement**</w:t>
      </w:r>
      <w:r>
        <w:t xml:space="preserve"> </w:t>
      </w:r>
      <w:r>
        <w:t xml:space="preserve">* Roll out pilot training programs in Kinshasa with local instructors and international advisors.</w:t>
      </w:r>
      <w:r>
        <w:t xml:space="preserve"> </w:t>
      </w:r>
      <w:r>
        <w:t xml:space="preserve">* Establish a dedicated job board for Chemical Engineer roles within DR Congo Kinshasa.</w:t>
      </w:r>
      <w:r>
        <w:t xml:space="preserve"> </w:t>
      </w:r>
      <w:r>
        <w:t xml:space="preserve">* Place initial cohort of trained Chemical Engineers with partner companies, focusing on high-impact projects (e.g., a water plant upgrade, an agro-processing optimization).</w:t>
      </w:r>
    </w:p>
    <w:p>
      <w:pPr>
        <w:pStyle w:val="BodyText"/>
      </w:pPr>
      <w:r>
        <w:t xml:space="preserve">Phase 3 (Months 11-24): **Scale &amp; Sustainability**</w:t>
      </w:r>
      <w:r>
        <w:t xml:space="preserve"> </w:t>
      </w:r>
      <w:r>
        <w:t xml:space="preserve">* Expand training programs based on feedback, potentially creating a certified Kinshasa-based Chemical Engineering training center.</w:t>
      </w:r>
      <w:r>
        <w:t xml:space="preserve"> </w:t>
      </w:r>
      <w:r>
        <w:t xml:space="preserve">* Develop strong employer loyalty through regular impact reports showing ROI (e.g., "X% reduction in waste," "Y% increase in yield" achieved by our Engineers).</w:t>
      </w:r>
      <w:r>
        <w:t xml:space="preserve"> </w:t>
      </w:r>
      <w:r>
        <w:t xml:space="preserve">* Secure long-term contracts with major Kinshasa-based industrial players, embedding the service as a core business strategy.</w:t>
      </w:r>
    </w:p>
    <w:bookmarkEnd w:id="24"/>
    <w:bookmarkStart w:id="25" w:name="X604434fdbf804ef13843d63beb7b3ec050bb1a2"/>
    <w:p>
      <w:pPr>
        <w:pStyle w:val="Heading2"/>
      </w:pPr>
      <w:r>
        <w:t xml:space="preserve">Measuring Success: DR Congo Kinshasa Focus</w:t>
      </w:r>
    </w:p>
    <w:p>
      <w:pPr>
        <w:pStyle w:val="FirstParagraph"/>
      </w:pPr>
      <w:r>
        <w:t xml:space="preserve">Success metrics are directly tied to Kinshasa's needs:</w:t>
      </w:r>
    </w:p>
    <w:p>
      <w:pPr>
        <w:numPr>
          <w:ilvl w:val="0"/>
          <w:numId w:val="1004"/>
        </w:numPr>
        <w:pStyle w:val="Compact"/>
      </w:pPr>
      <w:r>
        <w:rPr>
          <w:bCs/>
          <w:b/>
        </w:rPr>
        <w:t xml:space="preserve">Number of Chemical Engineers Deployed:</w:t>
      </w:r>
      <w:r>
        <w:t xml:space="preserve"> </w:t>
      </w:r>
      <w:r>
        <w:t xml:space="preserve">Target: 50 trained and placed within Kinshasa by Year 2.</w:t>
      </w:r>
    </w:p>
    <w:p>
      <w:pPr>
        <w:numPr>
          <w:ilvl w:val="0"/>
          <w:numId w:val="1004"/>
        </w:numPr>
        <w:pStyle w:val="Compact"/>
      </w:pPr>
      <w:r>
        <w:rPr>
          <w:bCs/>
          <w:b/>
        </w:rPr>
        <w:t xml:space="preserve">Employer Satisfaction Rate:</w:t>
      </w:r>
      <w:r>
        <w:t xml:space="preserve"> </w:t>
      </w:r>
      <w:r>
        <w:t xml:space="preserve">Target: ≥85% satisfaction from Kinshasa companies using our Chemical Engineers.</w:t>
      </w:r>
    </w:p>
    <w:p>
      <w:pPr>
        <w:numPr>
          <w:ilvl w:val="0"/>
          <w:numId w:val="1004"/>
        </w:numPr>
        <w:pStyle w:val="Compact"/>
      </w:pPr>
      <w:r>
        <w:rPr>
          <w:bCs/>
          <w:b/>
        </w:rPr>
        <w:t xml:space="preserve">Tangible Impact Metrics:</w:t>
      </w:r>
      <w:r>
        <w:t xml:space="preserve"> </w:t>
      </w:r>
      <w:r>
        <w:t xml:space="preserve">Track client-reported improvements (e.g., "Reduced arsenic levels in water by 70%," "Increased palm oil yield by 15%").</w:t>
      </w:r>
    </w:p>
    <w:p>
      <w:pPr>
        <w:numPr>
          <w:ilvl w:val="0"/>
          <w:numId w:val="1004"/>
        </w:numPr>
        <w:pStyle w:val="Compact"/>
      </w:pPr>
      <w:r>
        <w:rPr>
          <w:bCs/>
          <w:b/>
        </w:rPr>
        <w:t xml:space="preserve">Local Capacity Building:</w:t>
      </w:r>
      <w:r>
        <w:t xml:space="preserve"> </w:t>
      </w:r>
      <w:r>
        <w:t xml:space="preserve">Measure % of trainees who remain employed in Kinshasa post-training, indicating program sustainability.</w:t>
      </w:r>
    </w:p>
    <w:bookmarkEnd w:id="25"/>
    <w:bookmarkStart w:id="26" w:name="Xadabff4f3185e58331f0b0ee2377c4e3fe2c90e"/>
    <w:p>
      <w:pPr>
        <w:pStyle w:val="Heading2"/>
      </w:pPr>
      <w:r>
        <w:t xml:space="preserve">Conclusion: Driving Kinshasa's Industrial Future</w:t>
      </w:r>
    </w:p>
    <w:p>
      <w:pPr>
        <w:pStyle w:val="FirstParagraph"/>
      </w:pPr>
      <w:r>
        <w:t xml:space="preserve">The demand for a skilled Chemical Engineer in DR Congo Kinshasa is not just a vacancy; it's an investment in sustainable resource management, public health, and economic growth. This Marketing Plan provides the actionable blueprint to bridge the critical talent gap. By embedding our Chemical Engineering solution within Kinshasa's specific industrial ecosystem – understanding its challenges, leveraging its opportunities, and building local capacity – we deliver measurable value to employers while contributing directly to Kinshasa's development trajectory. This is not merely about filling a job; it's about empowering DR Congo with the technical expertise needed to transform its vast resource potential into tangible prosperity for Kinshasa residents and the nation. The time for targeted Chemical Engineer deployment in DR Congo Kinshasa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&amp; Development in DR Congo Kinshasa</dc:title>
  <dc:creator/>
  <dc:language>en</dc:language>
  <cp:keywords/>
  <dcterms:created xsi:type="dcterms:W3CDTF">2026-07-21T11:01:28Z</dcterms:created>
  <dcterms:modified xsi:type="dcterms:W3CDTF">2026-07-21T11:01:28Z</dcterms:modified>
</cp:coreProperties>
</file>

<file path=docProps/custom.xml><?xml version="1.0" encoding="utf-8"?>
<Properties xmlns="http://schemas.openxmlformats.org/officeDocument/2006/custom-properties" xmlns:vt="http://schemas.openxmlformats.org/officeDocument/2006/docPropsVTypes"/>
</file>