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4b993f9cfa40bdbf80e0743cc66383f09daf083"/>
    <w:p>
      <w:pPr>
        <w:pStyle w:val="Heading1"/>
      </w:pPr>
      <w:r>
        <w:t xml:space="preserve">Comprehensive Marketing Plan for Premium Computer Engineering Services in Nigeria Lagos</w:t>
      </w:r>
    </w:p>
    <w:bookmarkStart w:id="20" w:name="executive-summary"/>
    <w:p>
      <w:pPr>
        <w:pStyle w:val="Heading2"/>
      </w:pPr>
      <w:r>
        <w:t xml:space="preserve">Executive Summary</w:t>
      </w:r>
    </w:p>
    <w:p>
      <w:pPr>
        <w:pStyle w:val="FirstParagraph"/>
      </w:pPr>
      <w:r>
        <w:t xml:space="preserve">This Marketing Plan outlines a strategic framework for establishing and scaling premier computer engineering services across Nigeria's bustling economic hub, Lagos. Targeting the rapidly growing demand for digital solutions in West Africa's largest city, our plan leverages Lagos' unique technological ecosystem to position our Computer Engineer expertise as indispensable for businesses navigating digital transformation. With Nigeria's IT sector projected to reach $12 billion by 2025 (NCC Report), this initiative capitalizes on Lagos' concentration of 68% of Nigeria's tech startups and 3.5 million SMEs requiring specialized technical support. Our core strategy integrates hyperlocal market understanding with cutting-edge computer engineering solutions to deliver measurable ROI for clients while capturing significant market share in Nigeria Lagos within 24 months.</w:t>
      </w:r>
    </w:p>
    <w:bookmarkEnd w:id="20"/>
    <w:bookmarkStart w:id="21" w:name="situation-analysis-lagos-market-dynamics"/>
    <w:p>
      <w:pPr>
        <w:pStyle w:val="Heading2"/>
      </w:pPr>
      <w:r>
        <w:t xml:space="preserve">Situation Analysis: Lagos Market Dynamics</w:t>
      </w:r>
    </w:p>
    <w:p>
      <w:pPr>
        <w:pStyle w:val="FirstParagraph"/>
      </w:pPr>
      <w:r>
        <w:t xml:space="preserve">Lagos presents a complex yet lucrative landscape for Computer Engineer services. The city's digital infrastructure faces critical challenges: only 35% of SMEs utilize cloud solutions (World Bank, 2023), and telecom outages cost businesses ₦48 billion monthly (NCC). Simultaneously, Lagos' tech ecosystem boasts over 1,500 active startups (Lagos Startup Report) with accelerating demand for embedded systems engineers, cybersecurity specialists, and AI integration experts. Key competitors include multinational IT firms with limited local nuance and freelance platforms lacking accountability – creating a white space for a locally-rooted Computer Engineer service provider.</w:t>
      </w:r>
    </w:p>
    <w:p>
      <w:pPr>
        <w:pStyle w:val="BodyText"/>
      </w:pPr>
      <w:r>
        <w:rPr>
          <w:bCs/>
          <w:b/>
        </w:rPr>
        <w:t xml:space="preserve">SWOT Analysis:</w:t>
      </w:r>
    </w:p>
    <w:p>
      <w:pPr>
        <w:numPr>
          <w:ilvl w:val="0"/>
          <w:numId w:val="1001"/>
        </w:numPr>
        <w:pStyle w:val="Compact"/>
      </w:pPr>
      <w:r>
        <w:rPr>
          <w:bCs/>
          <w:b/>
        </w:rPr>
        <w:t xml:space="preserve">Strengths:</w:t>
      </w:r>
      <w:r>
        <w:t xml:space="preserve"> </w:t>
      </w:r>
      <w:r>
        <w:t xml:space="preserve">Deep understanding of Lagos' infrastructure constraints (power instability, network latency), Nigerian regulatory environment, and cultural business practices</w:t>
      </w:r>
    </w:p>
    <w:p>
      <w:pPr>
        <w:numPr>
          <w:ilvl w:val="0"/>
          <w:numId w:val="1001"/>
        </w:numPr>
        <w:pStyle w:val="Compact"/>
      </w:pPr>
      <w:r>
        <w:rPr>
          <w:bCs/>
          <w:b/>
        </w:rPr>
        <w:t xml:space="preserve">Weaknesses:</w:t>
      </w:r>
      <w:r>
        <w:t xml:space="preserve"> </w:t>
      </w:r>
      <w:r>
        <w:t xml:space="preserve">Initial brand recognition gaps versus established players in Nigeria Lagos market</w:t>
      </w:r>
    </w:p>
    <w:p>
      <w:pPr>
        <w:numPr>
          <w:ilvl w:val="0"/>
          <w:numId w:val="1001"/>
        </w:numPr>
        <w:pStyle w:val="Compact"/>
      </w:pPr>
      <w:r>
        <w:rPr>
          <w:bCs/>
          <w:b/>
        </w:rPr>
        <w:t xml:space="preserve">Opportunities:</w:t>
      </w:r>
      <w:r>
        <w:t xml:space="preserve"> </w:t>
      </w:r>
      <w:r>
        <w:t xml:space="preserve">Government's Digital Economy Policy (2023) allocating $150M for Lagos tech hubs, rising demand for IoT solutions in oil/gas sector, and growing fintech ecosystem requiring secure systems</w:t>
      </w:r>
    </w:p>
    <w:p>
      <w:pPr>
        <w:numPr>
          <w:ilvl w:val="0"/>
          <w:numId w:val="1001"/>
        </w:numPr>
        <w:pStyle w:val="Compact"/>
      </w:pPr>
      <w:r>
        <w:rPr>
          <w:bCs/>
          <w:b/>
        </w:rPr>
        <w:t xml:space="preserve">Threats:</w:t>
      </w:r>
      <w:r>
        <w:t xml:space="preserve"> </w:t>
      </w:r>
      <w:r>
        <w:t xml:space="preserve">Currency volatility impacting pricing, skill shortages in specialized computer engineering fields across Nigeria</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Nigeria Lagos:</w:t>
      </w:r>
    </w:p>
    <w:p>
      <w:pPr>
        <w:numPr>
          <w:ilvl w:val="0"/>
          <w:numId w:val="1002"/>
        </w:numPr>
        <w:pStyle w:val="Compact"/>
      </w:pPr>
      <w:r>
        <w:rPr>
          <w:bCs/>
          <w:b/>
        </w:rPr>
        <w:t xml:space="preserve">SMEs (70% of target):</w:t>
      </w:r>
      <w:r>
        <w:t xml:space="preserve"> </w:t>
      </w:r>
      <w:r>
        <w:t xml:space="preserve">Retail chains, manufacturing firms, and service providers needing cost-effective digital transformation. Example: A Lagos-based textile exporter requiring automated inventory management integrated with port logistics systems.</w:t>
      </w:r>
    </w:p>
    <w:p>
      <w:pPr>
        <w:numPr>
          <w:ilvl w:val="0"/>
          <w:numId w:val="1002"/>
        </w:numPr>
        <w:pStyle w:val="Compact"/>
      </w:pPr>
      <w:r>
        <w:rPr>
          <w:bCs/>
          <w:b/>
        </w:rPr>
        <w:t xml:space="preserve">Fintech &amp; BFSI Clients (25%):</w:t>
      </w:r>
      <w:r>
        <w:t xml:space="preserve"> </w:t>
      </w:r>
      <w:r>
        <w:t xml:space="preserve">Local banks and mobile payment platforms demanding cybersecurity-compliant computer engineering solutions for compliance with CBN regulations.</w:t>
      </w:r>
    </w:p>
    <w:p>
      <w:pPr>
        <w:numPr>
          <w:ilvl w:val="0"/>
          <w:numId w:val="1002"/>
        </w:numPr>
        <w:pStyle w:val="Compact"/>
      </w:pPr>
      <w:r>
        <w:rPr>
          <w:bCs/>
          <w:b/>
        </w:rPr>
        <w:t xml:space="preserve">Government Agencies (5%):</w:t>
      </w:r>
      <w:r>
        <w:t xml:space="preserve"> </w:t>
      </w:r>
      <w:r>
        <w:t xml:space="preserve">Lagos State Ministry of Digital Economy projects requiring end-to-end system development for smart city initiatives.</w:t>
      </w:r>
    </w:p>
    <w:bookmarkEnd w:id="22"/>
    <w:bookmarkStart w:id="23" w:name="marketing-objectives-12-24-months"/>
    <w:p>
      <w:pPr>
        <w:pStyle w:val="Heading2"/>
      </w:pPr>
      <w:r>
        <w:t xml:space="preserve">Marketing Objectives (12-24 Months)</w:t>
      </w:r>
    </w:p>
    <w:p>
      <w:pPr>
        <w:numPr>
          <w:ilvl w:val="0"/>
          <w:numId w:val="1003"/>
        </w:numPr>
        <w:pStyle w:val="Compact"/>
      </w:pPr>
      <w:r>
        <w:t xml:space="preserve">Secure 45+ enterprise contracts in Nigeria Lagos within Year 1, achieving ₦850 million revenue</w:t>
      </w:r>
    </w:p>
    <w:p>
      <w:pPr>
        <w:numPr>
          <w:ilvl w:val="0"/>
          <w:numId w:val="1003"/>
        </w:numPr>
        <w:pStyle w:val="Compact"/>
      </w:pPr>
      <w:r>
        <w:t xml:space="preserve">Attain 75% client retention rate through proactive computer engineer support</w:t>
      </w:r>
    </w:p>
    <w:p>
      <w:pPr>
        <w:numPr>
          <w:ilvl w:val="0"/>
          <w:numId w:val="1003"/>
        </w:numPr>
        <w:pStyle w:val="Compact"/>
      </w:pPr>
      <w:r>
        <w:t xml:space="preserve">Capture 12% market share in specialized engineering services across Lagos' tech sector by Month 24</w:t>
      </w:r>
    </w:p>
    <w:p>
      <w:pPr>
        <w:numPr>
          <w:ilvl w:val="0"/>
          <w:numId w:val="1003"/>
        </w:numPr>
        <w:pStyle w:val="Compact"/>
      </w:pPr>
      <w:r>
        <w:t xml:space="preserve">Establish brand as "Lagos' Trusted Computer Engineer Partner" with 85% positive recognition in client surveys</w:t>
      </w:r>
    </w:p>
    <w:bookmarkEnd w:id="23"/>
    <w:bookmarkStart w:id="24" w:name="marketing-strategies-tactics"/>
    <w:p>
      <w:pPr>
        <w:pStyle w:val="Heading2"/>
      </w:pPr>
      <w:r>
        <w:t xml:space="preserve">Marketing Strategies &amp; Tactics</w:t>
      </w:r>
    </w:p>
    <w:p>
      <w:pPr>
        <w:pStyle w:val="FirstParagraph"/>
      </w:pPr>
      <w:r>
        <w:rPr>
          <w:bCs/>
          <w:b/>
        </w:rPr>
        <w:t xml:space="preserve">Hyperlocal Positioning:</w:t>
      </w:r>
      <w:r>
        <w:t xml:space="preserve"> </w:t>
      </w:r>
      <w:r>
        <w:t xml:space="preserve">We embed our service within Lagos' operational realities. Our Computer Engineer teams undergo mandatory training on:</w:t>
      </w:r>
    </w:p>
    <w:p>
      <w:pPr>
        <w:numPr>
          <w:ilvl w:val="0"/>
          <w:numId w:val="1004"/>
        </w:numPr>
        <w:pStyle w:val="Compact"/>
      </w:pPr>
      <w:r>
        <w:t xml:space="preserve">Lagos-specific infrastructure challenges (e.g., power backup system integration)</w:t>
      </w:r>
    </w:p>
    <w:p>
      <w:pPr>
        <w:numPr>
          <w:ilvl w:val="0"/>
          <w:numId w:val="1004"/>
        </w:numPr>
        <w:pStyle w:val="Compact"/>
      </w:pPr>
      <w:r>
        <w:t xml:space="preserve">Nigerian data localization laws (NDPA compliance)</w:t>
      </w:r>
    </w:p>
    <w:p>
      <w:pPr>
        <w:numPr>
          <w:ilvl w:val="0"/>
          <w:numId w:val="1004"/>
        </w:numPr>
        <w:pStyle w:val="Compact"/>
      </w:pPr>
      <w:r>
        <w:t xml:space="preserve">Local business etiquette for client engagement across Lekki, Victoria Island, and Surulere</w:t>
      </w:r>
    </w:p>
    <w:p>
      <w:pPr>
        <w:pStyle w:val="FirstParagraph"/>
      </w:pPr>
      <w:r>
        <w:rPr>
          <w:bCs/>
          <w:b/>
        </w:rPr>
        <w:t xml:space="preserve">Digital-First Outreach:</w:t>
      </w:r>
      <w:r>
        <w:t xml:space="preserve"> </w:t>
      </w:r>
      <w:r>
        <w:t xml:space="preserve">Targeting Lagos' tech-savvy professionals through:</w:t>
      </w:r>
    </w:p>
    <w:p>
      <w:pPr>
        <w:numPr>
          <w:ilvl w:val="0"/>
          <w:numId w:val="1005"/>
        </w:numPr>
        <w:pStyle w:val="Compact"/>
      </w:pPr>
      <w:r>
        <w:rPr>
          <w:iCs/>
          <w:i/>
        </w:rPr>
        <w:t xml:space="preserve">Lagos Tech Meetups:</w:t>
      </w:r>
      <w:r>
        <w:t xml:space="preserve"> </w:t>
      </w:r>
      <w:r>
        <w:t xml:space="preserve">Hosting monthly "Computer Engineer Clinics" at YabaTech and CcHub with free system audits</w:t>
      </w:r>
    </w:p>
    <w:p>
      <w:pPr>
        <w:numPr>
          <w:ilvl w:val="0"/>
          <w:numId w:val="1005"/>
        </w:numPr>
        <w:pStyle w:val="Compact"/>
      </w:pPr>
      <w:r>
        <w:rPr>
          <w:iCs/>
          <w:i/>
        </w:rPr>
        <w:t xml:space="preserve">LinkedIn Local Targeting:</w:t>
      </w:r>
      <w:r>
        <w:t xml:space="preserve"> </w:t>
      </w:r>
      <w:r>
        <w:t xml:space="preserve">Geo-fenced campaigns for Lagos business owners using keywords like "computer engineer Lagos"</w:t>
      </w:r>
    </w:p>
    <w:p>
      <w:pPr>
        <w:numPr>
          <w:ilvl w:val="0"/>
          <w:numId w:val="1005"/>
        </w:numPr>
        <w:pStyle w:val="Compact"/>
      </w:pPr>
      <w:r>
        <w:rPr>
          <w:iCs/>
          <w:i/>
        </w:rPr>
        <w:t xml:space="preserve">TikTok/Instagram Reels:</w:t>
      </w:r>
      <w:r>
        <w:t xml:space="preserve"> </w:t>
      </w:r>
      <w:r>
        <w:t xml:space="preserve">60-second videos showcasing real projects (e.g., "How we fixed a power-grid outage for Ikeja Gas using computer engineering")</w:t>
      </w:r>
    </w:p>
    <w:p>
      <w:pPr>
        <w:pStyle w:val="FirstParagraph"/>
      </w:pPr>
      <w:r>
        <w:rPr>
          <w:bCs/>
          <w:b/>
        </w:rPr>
        <w:t xml:space="preserve">Strategic Partnerships:</w:t>
      </w:r>
      <w:r>
        <w:t xml:space="preserve"> </w:t>
      </w:r>
      <w:r>
        <w:t xml:space="preserve">Collaborating with Lagos institutions to embed our Computer Engineer services:</w:t>
      </w:r>
    </w:p>
    <w:p>
      <w:pPr>
        <w:numPr>
          <w:ilvl w:val="0"/>
          <w:numId w:val="1006"/>
        </w:numPr>
        <w:pStyle w:val="Compact"/>
      </w:pPr>
      <w:r>
        <w:t xml:space="preserve">Lagos State Polytechnic: Co-developing curriculum for "Lagos Digital Infrastructure" certifications</w:t>
      </w:r>
    </w:p>
    <w:p>
      <w:pPr>
        <w:numPr>
          <w:ilvl w:val="0"/>
          <w:numId w:val="1006"/>
        </w:numPr>
        <w:pStyle w:val="Compact"/>
      </w:pPr>
      <w:r>
        <w:t xml:space="preserve">Lagos Business School: Joint workshops on tech ROI for SMEs</w:t>
      </w:r>
    </w:p>
    <w:p>
      <w:pPr>
        <w:numPr>
          <w:ilvl w:val="0"/>
          <w:numId w:val="1006"/>
        </w:numPr>
        <w:pStyle w:val="Compact"/>
      </w:pPr>
      <w:r>
        <w:t xml:space="preserve">Chamber of Commerce Lagos: Featured speaker at quarterly "Digital Transformation" forums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Hyperlocal Marketing Events</w:t>
      </w:r>
    </w:p>
    <w:p>
      <w:pPr>
        <w:pStyle w:val="BodyText"/>
      </w:pPr>
      <w:r>
        <w:t xml:space="preserve">35%</w:t>
      </w:r>
    </w:p>
    <w:p>
      <w:pPr>
        <w:pStyle w:val="BodyText"/>
      </w:pPr>
      <w:r>
        <w:t xml:space="preserve">Lagos Tech Meetups, government partnership events, community workshops</w:t>
      </w:r>
    </w:p>
    <w:p>
      <w:pPr>
        <w:pStyle w:val="BodyText"/>
      </w:pPr>
      <w:r>
        <w:t xml:space="preserve">Digital Advertising (Lagos-Focused)</w:t>
      </w:r>
    </w:p>
    <w:p>
      <w:pPr>
        <w:pStyle w:val="BodyText"/>
      </w:pPr>
      <w:r>
        <w:t xml:space="preserve">25%</w:t>
      </w:r>
    </w:p>
    <w:p>
      <w:pPr>
        <w:pStyle w:val="BodyText"/>
      </w:pPr>
      <w:r>
        <w:t xml:space="preserve">&lt;</w:t>
      </w:r>
    </w:p>
    <w:p>
      <w:pPr>
        <w:pStyle w:val="BodyText"/>
      </w:pPr>
      <w:r>
        <w:t xml:space="preserve">Geo-targeted social media, LinkedIn ads for Lagos businesses</w:t>
      </w:r>
    </w:p>
    <w:p>
      <w:pPr>
        <w:pStyle w:val="BodyText"/>
      </w:pPr>
      <w:r>
        <w:t xml:space="preserve">Content Development</w:t>
      </w:r>
    </w:p>
    <w:p>
      <w:pPr>
        <w:pStyle w:val="BodyText"/>
      </w:pPr>
      <w:r>
        <w:t xml:space="preserve">20%Lagos-specific case studies, video testimonials from local clients</w:t>
      </w:r>
    </w:p>
    <w:p>
      <w:pPr>
        <w:pStyle w:val="BodyText"/>
      </w:pPr>
      <w:r>
        <w:t xml:space="preserve">Sales Team (Lagos-Based)</w:t>
      </w:r>
    </w:p>
    <w:p>
      <w:pPr>
        <w:pStyle w:val="BodyText"/>
      </w:pPr>
      <w:r>
        <w:t xml:space="preserve">15%Field engineers stationed across Lagos zones for rapid response</w:t>
      </w:r>
    </w:p>
    <w:p>
      <w:pPr>
        <w:pStyle w:val="BodyText"/>
      </w:pPr>
      <w:r>
        <w:t xml:space="preserve">Contingency</w:t>
      </w:r>
    </w:p>
    <w:p>
      <w:pPr>
        <w:pStyle w:val="BodyText"/>
      </w:pPr>
      <w:r>
        <w:t xml:space="preserve">5%Nigerian economic fluctuations, unexpected infrastructure challenges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Lagos-based hub in Yaba with local computer engineer recruitment drive. Launch "Lagos Digital Readiness" assessment tool for free client access.</w:t>
      </w:r>
    </w:p>
    <w:p>
      <w:pPr>
        <w:pStyle w:val="BodyText"/>
      </w:pPr>
      <w:r>
        <w:rPr>
          <w:bCs/>
          <w:b/>
        </w:rPr>
        <w:t xml:space="preserve">Months 4-6:</w:t>
      </w:r>
      <w:r>
        <w:t xml:space="preserve"> </w:t>
      </w:r>
      <w:r>
        <w:t xml:space="preserve">Secure first 15 enterprise contracts through government partnerships (e.g., Lagos State Waste Management Agency). Begin hosting weekly computer engineer clinics.</w:t>
      </w:r>
    </w:p>
    <w:p>
      <w:pPr>
        <w:pStyle w:val="BodyText"/>
      </w:pPr>
      <w:r>
        <w:rPr>
          <w:bCs/>
          <w:b/>
        </w:rPr>
        <w:t xml:space="preserve">Months 7-12:</w:t>
      </w:r>
      <w:r>
        <w:t xml:space="preserve"> </w:t>
      </w:r>
      <w:r>
        <w:t xml:space="preserve">Scale to 30+ clients with focus on fintech sector. Launch "Lagos Smart City" case study series showcasing computer engineering impact on city operations.</w:t>
      </w:r>
    </w:p>
    <w:p>
      <w:pPr>
        <w:pStyle w:val="BodyText"/>
      </w:pPr>
      <w:r>
        <w:rPr>
          <w:bCs/>
          <w:b/>
        </w:rPr>
        <w:t xml:space="preserve">Months 13-24:</w:t>
      </w:r>
      <w:r>
        <w:t xml:space="preserve"> </w:t>
      </w:r>
      <w:r>
        <w:t xml:space="preserve">Expand into industrial automation segment for Lagos manufacturing clusters. Target 50% revenue from repeat clients through dedicated computer engineer account managers.</w:t>
      </w:r>
    </w:p>
    <w:bookmarkEnd w:id="26"/>
    <w:bookmarkStart w:id="27" w:name="evaluation-framework"/>
    <w:p>
      <w:pPr>
        <w:pStyle w:val="Heading2"/>
      </w:pPr>
      <w:r>
        <w:t xml:space="preserve">Evaluation Framework</w:t>
      </w:r>
    </w:p>
    <w:p>
      <w:pPr>
        <w:pStyle w:val="FirstParagraph"/>
      </w:pPr>
      <w:r>
        <w:t xml:space="preserve">We measure success using Lagos-specific KPIs:</w:t>
      </w:r>
    </w:p>
    <w:p>
      <w:pPr>
        <w:numPr>
          <w:ilvl w:val="0"/>
          <w:numId w:val="1007"/>
        </w:numPr>
        <w:pStyle w:val="Compact"/>
      </w:pPr>
      <w:r>
        <w:rPr>
          <w:bCs/>
          <w:b/>
        </w:rPr>
        <w:t xml:space="preserve">Response Time:</w:t>
      </w:r>
      <w:r>
        <w:t xml:space="preserve"> </w:t>
      </w:r>
      <w:r>
        <w:t xml:space="preserve">Average 4-hour onsite support for Lagos-based clients (vs. industry avg. 72 hours)</w:t>
      </w:r>
    </w:p>
    <w:p>
      <w:pPr>
        <w:numPr>
          <w:ilvl w:val="0"/>
          <w:numId w:val="1007"/>
        </w:numPr>
        <w:pStyle w:val="Compact"/>
      </w:pPr>
      <w:r>
        <w:rPr>
          <w:bCs/>
          <w:b/>
        </w:rPr>
        <w:t xml:space="preserve">Cultural Relevance Score:</w:t>
      </w:r>
      <w:r>
        <w:t xml:space="preserve"> </w:t>
      </w:r>
      <w:r>
        <w:t xml:space="preserve">Client satisfaction survey rating "understanding of Lagos business context" (target: 4.7/5)</w:t>
      </w:r>
    </w:p>
    <w:p>
      <w:pPr>
        <w:numPr>
          <w:ilvl w:val="0"/>
          <w:numId w:val="1007"/>
        </w:numPr>
        <w:pStyle w:val="Compact"/>
      </w:pPr>
      <w:r>
        <w:rPr>
          <w:bCs/>
          <w:b/>
        </w:rPr>
        <w:t xml:space="preserve">Local Impact:</w:t>
      </w:r>
      <w:r>
        <w:t xml:space="preserve"> </w:t>
      </w:r>
      <w:r>
        <w:t xml:space="preserve">Number of Nigerian computer engineer certifications completed for our team (target: 100% within Year 2)</w:t>
      </w:r>
    </w:p>
    <w:bookmarkEnd w:id="27"/>
    <w:bookmarkStart w:id="28" w:name="conclusion"/>
    <w:p>
      <w:pPr>
        <w:pStyle w:val="Heading2"/>
      </w:pPr>
      <w:r>
        <w:t xml:space="preserve">Conclusion</w:t>
      </w:r>
    </w:p>
    <w:p>
      <w:pPr>
        <w:pStyle w:val="FirstParagraph"/>
      </w:pPr>
      <w:r>
        <w:t xml:space="preserve">This Marketing Plan positions our Computer Engineer services as the essential partner for digital success in Nigeria Lagos. By deeply embedding ourselves in Lagos' operational ecosystem – from power grid constraints to cultural business practices – we transform technical capabilities into localized value. The plan's focus on hyperlocal engagement, strategic partnerships with Lagos institutions, and measurable outcomes tailored to Nigeria's market ensures sustainable growth where generic IT services fail. With 72% of Lagos businesses planning digital investments this year (PwC Nigeria), our Computer Engineer expertise is not merely a service but the critical catalyst for Lagos' next industrial 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Nigeria Lagos</dc:title>
  <dc:creator/>
  <dc:language>en</dc:language>
  <cp:keywords/>
  <dcterms:created xsi:type="dcterms:W3CDTF">2026-07-20T07:52:09Z</dcterms:created>
  <dcterms:modified xsi:type="dcterms:W3CDTF">2026-07-20T07:52:09Z</dcterms:modified>
</cp:coreProperties>
</file>

<file path=docProps/custom.xml><?xml version="1.0" encoding="utf-8"?>
<Properties xmlns="http://schemas.openxmlformats.org/officeDocument/2006/custom-properties" xmlns:vt="http://schemas.openxmlformats.org/officeDocument/2006/docPropsVTypes"/>
</file>