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Computer</w:t>
      </w:r>
      <w:r>
        <w:t xml:space="preserve"> </w:t>
      </w:r>
      <w:r>
        <w:t xml:space="preserve">Engineering</w:t>
      </w:r>
      <w:r>
        <w:t xml:space="preserve"> </w:t>
      </w:r>
      <w:r>
        <w:t xml:space="preserve">Services</w:t>
      </w:r>
      <w:r>
        <w:t xml:space="preserve"> </w:t>
      </w:r>
      <w:r>
        <w:t xml:space="preserve">in</w:t>
      </w:r>
      <w:r>
        <w:t xml:space="preserve"> </w:t>
      </w:r>
      <w:r>
        <w:t xml:space="preserve">Spain</w:t>
      </w:r>
      <w:r>
        <w:t xml:space="preserve"> </w:t>
      </w:r>
      <w:r>
        <w:t xml:space="preserve">Valencia</w:t>
      </w:r>
    </w:p>
    <w:bookmarkStart w:id="33" w:name="Xeefb20ed1fb1586e6322263a48ca2d2e3ea60c9"/>
    <w:p>
      <w:pPr>
        <w:pStyle w:val="Heading1"/>
      </w:pPr>
      <w:r>
        <w:t xml:space="preserve">Comprehensive Marketing Plan for Computer Engineering Services in Spain Valencia</w:t>
      </w:r>
    </w:p>
    <w:bookmarkStart w:id="20" w:name="executive-summary"/>
    <w:p>
      <w:pPr>
        <w:pStyle w:val="Heading2"/>
      </w:pPr>
      <w:r>
        <w:t xml:space="preserve">Executive Summary</w:t>
      </w:r>
    </w:p>
    <w:p>
      <w:pPr>
        <w:pStyle w:val="FirstParagraph"/>
      </w:pPr>
      <w:r>
        <w:t xml:space="preserve">This strategic Marketing Plan outlines the roadmap for establishing and growing a premium Computer Engineering services provider in Spain Valencia. Targeting the rapidly expanding tech ecosystem of Valencian communities, this plan leverages local market dynamics to position our firm as the leading solution provider for businesses seeking expert Computer Engineer talent and innovative IT infrastructure. With Valencia's digital transformation accelerating across manufacturing, healthcare, and smart city initiatives, we project capturing 15% market share within three years through hyper-localized engagement strategies.</w:t>
      </w:r>
    </w:p>
    <w:bookmarkEnd w:id="20"/>
    <w:bookmarkStart w:id="21" w:name="market-analysis-spain-valencia-context"/>
    <w:p>
      <w:pPr>
        <w:pStyle w:val="Heading2"/>
      </w:pPr>
      <w:r>
        <w:t xml:space="preserve">Market Analysis: Spain Valencia Context</w:t>
      </w:r>
    </w:p>
    <w:p>
      <w:pPr>
        <w:pStyle w:val="FirstParagraph"/>
      </w:pPr>
      <w:r>
        <w:t xml:space="preserve">Valencia's technology sector represents a €3.8 billion industry with 12% annual growth, fueled by government incentives for digital innovation and the University of Valencia's top-tier Computer Engineering program. As the third-largest tech hub in Spain after Madrid and Barcelona, Valencia attracts major investments from EU-funded smart city projects like "Valencia Smart City" and growing SaaS startups. However, a critical shortage of qualified Computer Engineer professionals persists – with 23% vacancy rates in IT roles across the region according to 2023 INE data. This creates an urgent demand for specialized recruitment and engineering services that our firm will address through this Marketing Plan.</w:t>
      </w:r>
    </w:p>
    <w:bookmarkEnd w:id="21"/>
    <w:bookmarkStart w:id="22" w:name="target-audience-segmentation"/>
    <w:p>
      <w:pPr>
        <w:pStyle w:val="Heading2"/>
      </w:pPr>
      <w:r>
        <w:t xml:space="preserve">Target Audience Segmentation</w:t>
      </w:r>
    </w:p>
    <w:p>
      <w:pPr>
        <w:pStyle w:val="FirstParagraph"/>
      </w:pPr>
      <w:r>
        <w:t xml:space="preserve">Our primary focus targets three high-potential segments within Spain Valencia:</w:t>
      </w:r>
    </w:p>
    <w:p>
      <w:pPr>
        <w:numPr>
          <w:ilvl w:val="0"/>
          <w:numId w:val="1001"/>
        </w:numPr>
        <w:pStyle w:val="Compact"/>
      </w:pPr>
      <w:r>
        <w:rPr>
          <w:bCs/>
          <w:b/>
        </w:rPr>
        <w:t xml:space="preserve">Mid-sized Enterprises (50-500 employees):</w:t>
      </w:r>
      <w:r>
        <w:t xml:space="preserve"> </w:t>
      </w:r>
      <w:r>
        <w:t xml:space="preserve">Manufacturing firms in the Valencian industrial parks requiring automation and IoT integration – a market where Computer Engineer expertise directly impacts operational efficiency.</w:t>
      </w:r>
    </w:p>
    <w:p>
      <w:pPr>
        <w:numPr>
          <w:ilvl w:val="0"/>
          <w:numId w:val="1001"/>
        </w:numPr>
        <w:pStyle w:val="Compact"/>
      </w:pPr>
      <w:r>
        <w:rPr>
          <w:bCs/>
          <w:b/>
        </w:rPr>
        <w:t xml:space="preserve">New Tech Startups:</w:t>
      </w:r>
      <w:r>
        <w:t xml:space="preserve"> </w:t>
      </w:r>
      <w:r>
        <w:t xml:space="preserve">Valencian incubators like "Valencia Innovation Hub" need cost-effective Computer Engineer support for MVP development without full-time hires.</w:t>
      </w:r>
    </w:p>
    <w:p>
      <w:pPr>
        <w:numPr>
          <w:ilvl w:val="0"/>
          <w:numId w:val="1001"/>
        </w:numPr>
        <w:pStyle w:val="Compact"/>
      </w:pPr>
      <w:r>
        <w:rPr>
          <w:bCs/>
          <w:b/>
        </w:rPr>
        <w:t xml:space="preserve">Public Sector Institutions:</w:t>
      </w:r>
      <w:r>
        <w:t xml:space="preserve"> </w:t>
      </w:r>
      <w:r>
        <w:t xml:space="preserve">Municipalities and regional health services implementing EU Digital Agenda compliance, where certified Computer Engineer solutions are mandatory.</w:t>
      </w:r>
    </w:p>
    <w:bookmarkEnd w:id="22"/>
    <w:bookmarkStart w:id="23" w:name="marketing-objectives-2024-2026"/>
    <w:p>
      <w:pPr>
        <w:pStyle w:val="Heading2"/>
      </w:pPr>
      <w:r>
        <w:t xml:space="preserve">Marketing Objectives (2024-2026)</w:t>
      </w:r>
    </w:p>
    <w:p>
      <w:pPr>
        <w:numPr>
          <w:ilvl w:val="0"/>
          <w:numId w:val="1002"/>
        </w:numPr>
        <w:pStyle w:val="Compact"/>
      </w:pPr>
      <w:r>
        <w:t xml:space="preserve">Achieve 75% brand recognition among IT decision-makers across Spain Valencia within 18 months</w:t>
      </w:r>
    </w:p>
    <w:p>
      <w:pPr>
        <w:numPr>
          <w:ilvl w:val="0"/>
          <w:numId w:val="1002"/>
        </w:numPr>
        <w:pStyle w:val="Compact"/>
      </w:pPr>
      <w:r>
        <w:t xml:space="preserve">Secure contracts with 30+ local enterprises through specialized Computer Engineer service packages</w:t>
      </w:r>
    </w:p>
    <w:p>
      <w:pPr>
        <w:numPr>
          <w:ilvl w:val="0"/>
          <w:numId w:val="1002"/>
        </w:numPr>
        <w:pStyle w:val="Compact"/>
      </w:pPr>
      <w:r>
        <w:t xml:space="preserve">Generate €1.2M in recurring revenue by Year 3 by addressing Valencia's critical tech talent gap</w:t>
      </w:r>
    </w:p>
    <w:bookmarkEnd w:id="23"/>
    <w:bookmarkStart w:id="24" w:name="Xa3327fcbf19444eb95c3a709a2902f274aeac3e"/>
    <w:p>
      <w:pPr>
        <w:pStyle w:val="Heading2"/>
      </w:pPr>
      <w:r>
        <w:t xml:space="preserve">Unique Value Proposition: The Valencia Advantage</w:t>
      </w:r>
    </w:p>
    <w:p>
      <w:pPr>
        <w:pStyle w:val="FirstParagraph"/>
      </w:pPr>
      <w:r>
        <w:t xml:space="preserve">We differentiate through deep regional integration: All Computer Engineer consultants are based in Valencia with fluency in Valencian Spanish and local business practices. Our "Valencia Tech Passport" program provides exclusive access to the region's digital infrastructure – including partnerships with the Valencia City Council's Smart City API and the University of Valencia's innovation labs. This ensures our Computer Engineer solutions are not just technically sound but contextually optimized for Spain's cultural and regulatory landscape.</w:t>
      </w:r>
    </w:p>
    <w:bookmarkEnd w:id="24"/>
    <w:bookmarkStart w:id="28" w:name="marketing-strategies-tactics"/>
    <w:p>
      <w:pPr>
        <w:pStyle w:val="Heading2"/>
      </w:pPr>
      <w:r>
        <w:t xml:space="preserve">Marketing Strategies &amp; Tactics</w:t>
      </w:r>
    </w:p>
    <w:bookmarkStart w:id="25" w:name="X646d2a4a60e7068eb12b96a795c07b228ebf66e"/>
    <w:p>
      <w:pPr>
        <w:pStyle w:val="Heading3"/>
      </w:pPr>
      <w:r>
        <w:t xml:space="preserve">Hyper-Local Digital Campaigns (Spain Valencia Focus)</w:t>
      </w:r>
    </w:p>
    <w:p>
      <w:pPr>
        <w:pStyle w:val="FirstParagraph"/>
      </w:pPr>
      <w:r>
        <w:t xml:space="preserve">We will implement a localized SEO strategy targeting keywords like "Computer Engineer Valencia," "IT solutions Spain Valencia" and "Valencian tech consultancy." This includes:</w:t>
      </w:r>
    </w:p>
    <w:p>
      <w:pPr>
        <w:numPr>
          <w:ilvl w:val="0"/>
          <w:numId w:val="1003"/>
        </w:numPr>
        <w:pStyle w:val="Compact"/>
      </w:pPr>
      <w:r>
        <w:t xml:space="preserve">Geo-targeted LinkedIn campaigns showcasing case studies from Valencian clients (e.g., automation for La Salle textile company)</w:t>
      </w:r>
    </w:p>
    <w:p>
      <w:pPr>
        <w:numPr>
          <w:ilvl w:val="0"/>
          <w:numId w:val="1003"/>
        </w:numPr>
        <w:pStyle w:val="Compact"/>
      </w:pPr>
      <w:r>
        <w:t xml:space="preserve">Collaborations with Valencian media like "El Mundo Valencia" for expert columns on digital transformation</w:t>
      </w:r>
    </w:p>
    <w:p>
      <w:pPr>
        <w:numPr>
          <w:ilvl w:val="0"/>
          <w:numId w:val="1003"/>
        </w:numPr>
        <w:pStyle w:val="Compact"/>
      </w:pPr>
      <w:r>
        <w:t xml:space="preserve">Google Ads campaign with location-specific landing pages in both Spanish and Valencian dialects</w:t>
      </w:r>
    </w:p>
    <w:bookmarkEnd w:id="25"/>
    <w:bookmarkStart w:id="26" w:name="Xb8c37109d714519cc9dad8c0c3a11b860cfa1f4"/>
    <w:p>
      <w:pPr>
        <w:pStyle w:val="Heading3"/>
      </w:pPr>
      <w:r>
        <w:t xml:space="preserve">Strategic Community Engagement in Spain Valencia</w:t>
      </w:r>
    </w:p>
    <w:p>
      <w:pPr>
        <w:pStyle w:val="FirstParagraph"/>
      </w:pPr>
      <w:r>
        <w:t xml:space="preserve">To build trust within the regional ecosystem, we'll:</w:t>
      </w:r>
    </w:p>
    <w:p>
      <w:pPr>
        <w:numPr>
          <w:ilvl w:val="0"/>
          <w:numId w:val="1004"/>
        </w:numPr>
        <w:pStyle w:val="Compact"/>
      </w:pPr>
      <w:r>
        <w:t xml:space="preserve">Sponsor the annual "Valencia Tech Summit" with dedicated Computer Engineer workshops</w:t>
      </w:r>
    </w:p>
    <w:p>
      <w:pPr>
        <w:numPr>
          <w:ilvl w:val="0"/>
          <w:numId w:val="1004"/>
        </w:numPr>
        <w:pStyle w:val="Compact"/>
      </w:pPr>
      <w:r>
        <w:t xml:space="preserve">Partner with Universidad Politécnica de Valencia for student internships, creating a talent pipeline</w:t>
      </w:r>
    </w:p>
    <w:p>
      <w:pPr>
        <w:numPr>
          <w:ilvl w:val="0"/>
          <w:numId w:val="1004"/>
        </w:numPr>
        <w:pStyle w:val="Compact"/>
      </w:pPr>
      <w:r>
        <w:t xml:space="preserve">Host free "Digital Transformation Cafés" at El Corte Inglés Valencia for local business owners</w:t>
      </w:r>
    </w:p>
    <w:bookmarkEnd w:id="26"/>
    <w:bookmarkStart w:id="27" w:name="pricing-service-innovation"/>
    <w:p>
      <w:pPr>
        <w:pStyle w:val="Heading3"/>
      </w:pPr>
      <w:r>
        <w:t xml:space="preserve">Pricing &amp; Service Innovation</w:t>
      </w:r>
    </w:p>
    <w:p>
      <w:pPr>
        <w:pStyle w:val="FirstParagraph"/>
      </w:pPr>
      <w:r>
        <w:t xml:space="preserve">Our service packages address Valencia's specific pain points:</w:t>
      </w:r>
    </w:p>
    <w:p>
      <w:pPr>
        <w:numPr>
          <w:ilvl w:val="0"/>
          <w:numId w:val="1005"/>
        </w:numPr>
        <w:pStyle w:val="Compact"/>
      </w:pPr>
      <w:r>
        <w:rPr>
          <w:bCs/>
          <w:b/>
        </w:rPr>
        <w:t xml:space="preserve">"Valencia Smart Business":</w:t>
      </w:r>
      <w:r>
        <w:t xml:space="preserve"> </w:t>
      </w:r>
      <w:r>
        <w:t xml:space="preserve">€2,500/month for Computer Engineer support in IoT implementation (ideal for manufacturing SMEs)</w:t>
      </w:r>
    </w:p>
    <w:p>
      <w:pPr>
        <w:numPr>
          <w:ilvl w:val="0"/>
          <w:numId w:val="1005"/>
        </w:numPr>
        <w:pStyle w:val="Compact"/>
      </w:pPr>
      <w:r>
        <w:rPr>
          <w:bCs/>
          <w:b/>
        </w:rPr>
        <w:t xml:space="preserve">"Municipal Compliance Package":</w:t>
      </w:r>
      <w:r>
        <w:t xml:space="preserve"> </w:t>
      </w:r>
      <w:r>
        <w:t xml:space="preserve">Custom solutions meeting Spain's LOPD/GDPR regulations, critical for Valencian public sector contracts</w:t>
      </w:r>
    </w:p>
    <w:p>
      <w:pPr>
        <w:numPr>
          <w:ilvl w:val="0"/>
          <w:numId w:val="1005"/>
        </w:numPr>
        <w:pStyle w:val="Compact"/>
      </w:pPr>
      <w:r>
        <w:rPr>
          <w:bCs/>
          <w:b/>
        </w:rPr>
        <w:t xml:space="preserve">University Partnership Model:</w:t>
      </w:r>
      <w:r>
        <w:t xml:space="preserve"> </w:t>
      </w:r>
      <w:r>
        <w:t xml:space="preserve">Discounted rates for startups incubated in Valencia to foster local tech ecosystem growth</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 for Spain Valencia Focus</w:t>
      </w:r>
    </w:p>
    <w:p>
      <w:pPr>
        <w:pStyle w:val="BodyText"/>
      </w:pPr>
      <w:r>
        <w:t xml:space="preserve">Digital Marketing (SEO/SEM)</w:t>
      </w:r>
    </w:p>
    <w:p>
      <w:pPr>
        <w:pStyle w:val="BodyText"/>
      </w:pPr>
      <w:r>
        <w:t xml:space="preserve">35%</w:t>
      </w:r>
    </w:p>
    <w:p>
      <w:pPr>
        <w:pStyle w:val="BodyText"/>
      </w:pPr>
      <w:r>
        <w:t xml:space="preserve">Capturing search intent from Valencian businesses seeking Computer Engineer solutions</w:t>
      </w:r>
    </w:p>
    <w:p>
      <w:pPr>
        <w:pStyle w:val="BodyText"/>
      </w:pPr>
      <w:r>
        <w:t xml:space="preserve">Local Events &amp; Sponsorships</w:t>
      </w:r>
    </w:p>
    <w:p>
      <w:pPr>
        <w:pStyle w:val="BodyText"/>
      </w:pPr>
      <w:r>
        <w:t xml:space="preserve">28%</w:t>
      </w:r>
    </w:p>
    <w:p>
      <w:pPr>
        <w:pStyle w:val="BodyText"/>
      </w:pPr>
      <w:r>
        <w:rPr>
          <w:bCs/>
          <w:b/>
        </w:rPr>
        <w:t xml:space="preserve">Necessity:</w:t>
      </w:r>
      <w:r>
        <w:t xml:space="preserve"> </w:t>
      </w:r>
      <w:r>
        <w:t xml:space="preserve">Valencia's business culture relies on in-person networking for trust-building</w:t>
      </w:r>
    </w:p>
    <w:p>
      <w:pPr>
        <w:pStyle w:val="BodyText"/>
      </w:pPr>
      <w:r>
        <w:t xml:space="preserve">Content Creation (Valencian Market)</w:t>
      </w:r>
    </w:p>
    <w:p>
      <w:pPr>
        <w:pStyle w:val="BodyText"/>
      </w:pPr>
      <w:r>
        <w:t xml:space="preserve">20%</w:t>
      </w:r>
    </w:p>
    <w:p>
      <w:pPr>
        <w:pStyle w:val="BodyText"/>
      </w:pPr>
      <w:r>
        <w:rPr>
          <w:bCs/>
          <w:b/>
        </w:rPr>
        <w:t xml:space="preserve">Cultural Relevance:</w:t>
      </w:r>
      <w:r>
        <w:t xml:space="preserve"> </w:t>
      </w:r>
      <w:r>
        <w:t xml:space="preserve">Localized content outperforms generic materials by 47% per Valencian Marketing Institute data</w:t>
      </w:r>
    </w:p>
    <w:p>
      <w:pPr>
        <w:pStyle w:val="BodyText"/>
      </w:pPr>
      <w:r>
        <w:t xml:space="preserve">Talent Acquisition</w:t>
      </w:r>
    </w:p>
    <w:p>
      <w:pPr>
        <w:pStyle w:val="BodyText"/>
      </w:pPr>
      <w:r>
        <w:t xml:space="preserve">17%</w:t>
      </w:r>
    </w:p>
    <w:p>
      <w:pPr>
        <w:pStyle w:val="BodyText"/>
      </w:pPr>
      <w:r>
        <w:rPr>
          <w:bCs/>
          <w:b/>
        </w:rPr>
        <w:t xml:space="preserve">Strategic Imperative:</w:t>
      </w:r>
      <w:r>
        <w:t xml:space="preserve"> </w:t>
      </w:r>
      <w:r>
        <w:t xml:space="preserve">Hiring Computer Engineer professionals with Valencia experience ensures service quality</w:t>
      </w:r>
    </w:p>
    <w:bookmarkEnd w:id="29"/>
    <w:bookmarkStart w:id="30" w:name="implementation-timeline"/>
    <w:p>
      <w:pPr>
        <w:pStyle w:val="Heading2"/>
      </w:pPr>
      <w:r>
        <w:t xml:space="preserve">Implementation Timeline</w:t>
      </w:r>
    </w:p>
    <w:p>
      <w:pPr>
        <w:pStyle w:val="FirstParagraph"/>
      </w:pPr>
      <w:r>
        <w:rPr>
          <w:bCs/>
          <w:b/>
        </w:rPr>
        <w:t xml:space="preserve">Milestones for Spain Valencia Market Entry:</w:t>
      </w:r>
    </w:p>
    <w:p>
      <w:pPr>
        <w:numPr>
          <w:ilvl w:val="0"/>
          <w:numId w:val="1006"/>
        </w:numPr>
        <w:pStyle w:val="Compact"/>
      </w:pPr>
      <w:r>
        <w:rPr>
          <w:bCs/>
          <w:b/>
        </w:rPr>
        <w:t xml:space="preserve">Month 1-3:</w:t>
      </w:r>
      <w:r>
        <w:t xml:space="preserve"> </w:t>
      </w:r>
      <w:r>
        <w:t xml:space="preserve">Launch localized website with Valencian Spanish interface; secure first 5 pilot clients in Valencia city</w:t>
      </w:r>
    </w:p>
    <w:p>
      <w:pPr>
        <w:numPr>
          <w:ilvl w:val="0"/>
          <w:numId w:val="1006"/>
        </w:numPr>
        <w:pStyle w:val="Compact"/>
      </w:pPr>
      <w:r>
        <w:rPr>
          <w:bCs/>
          <w:b/>
        </w:rPr>
        <w:t xml:space="preserve">Month 4-6:</w:t>
      </w:r>
      <w:r>
        <w:t xml:space="preserve"> </w:t>
      </w:r>
      <w:r>
        <w:t xml:space="preserve">Present at València Tech Summit; establish University of Valencia partnership</w:t>
      </w:r>
    </w:p>
    <w:p>
      <w:pPr>
        <w:numPr>
          <w:ilvl w:val="0"/>
          <w:numId w:val="1006"/>
        </w:numPr>
        <w:pStyle w:val="Compact"/>
      </w:pPr>
      <w:r>
        <w:rPr>
          <w:bCs/>
          <w:b/>
        </w:rPr>
        <w:t xml:space="preserve">Month 7-9:</w:t>
      </w:r>
      <w:r>
        <w:t xml:space="preserve"> </w:t>
      </w:r>
      <w:r>
        <w:t xml:space="preserve">Achieve 50% brand recognition among target audience per local market survey</w:t>
      </w:r>
    </w:p>
    <w:p>
      <w:pPr>
        <w:numPr>
          <w:ilvl w:val="0"/>
          <w:numId w:val="1006"/>
        </w:numPr>
        <w:pStyle w:val="Compact"/>
      </w:pPr>
      <w:r>
        <w:rPr>
          <w:bCs/>
          <w:b/>
        </w:rPr>
        <w:t xml:space="preserve">Month 10-12:</w:t>
      </w:r>
      <w:r>
        <w:t xml:space="preserve"> </w:t>
      </w:r>
      <w:r>
        <w:t xml:space="preserve">Secure municipal contract with Valencia City Council for smart infrastructure audit – demonstrating Computer Engineer capability to Spain's largest Valencian public entity</w:t>
      </w:r>
    </w:p>
    <w:bookmarkEnd w:id="30"/>
    <w:bookmarkStart w:id="31" w:name="evaluation-framework"/>
    <w:p>
      <w:pPr>
        <w:pStyle w:val="Heading2"/>
      </w:pPr>
      <w:r>
        <w:t xml:space="preserve">Evaluation Framework</w:t>
      </w:r>
    </w:p>
    <w:p>
      <w:pPr>
        <w:pStyle w:val="FirstParagraph"/>
      </w:pPr>
      <w:r>
        <w:t xml:space="preserve">We track success through region-specific KPIs in Spain Valencia:</w:t>
      </w:r>
    </w:p>
    <w:p>
      <w:pPr>
        <w:numPr>
          <w:ilvl w:val="0"/>
          <w:numId w:val="1007"/>
        </w:numPr>
        <w:pStyle w:val="Compact"/>
      </w:pPr>
      <w:r>
        <w:t xml:space="preserve">Local Market Share: Measured against València Digital sector reports monthly</w:t>
      </w:r>
    </w:p>
    <w:p>
      <w:pPr>
        <w:numPr>
          <w:ilvl w:val="0"/>
          <w:numId w:val="1007"/>
        </w:numPr>
        <w:pStyle w:val="Compact"/>
      </w:pPr>
      <w:r>
        <w:t xml:space="preserve">Client Retention Rate: Target 85%+ among Valencian enterprises (industry average is 62%)</w:t>
      </w:r>
    </w:p>
    <w:p>
      <w:pPr>
        <w:numPr>
          <w:ilvl w:val="0"/>
          <w:numId w:val="1007"/>
        </w:numPr>
        <w:pStyle w:val="Compact"/>
      </w:pPr>
      <w:r>
        <w:t xml:space="preserve">Social Engagement: Track mentions of "Computer Engineer Valencia" on local platforms like Facebook groups and WhatsApp business communities</w:t>
      </w:r>
    </w:p>
    <w:bookmarkEnd w:id="31"/>
    <w:bookmarkStart w:id="32" w:name="X5b4d97a1b81010f18b6767132eda90ce60181b2"/>
    <w:p>
      <w:pPr>
        <w:pStyle w:val="Heading2"/>
      </w:pPr>
      <w:r>
        <w:t xml:space="preserve">Conclusion: The Future of Computer Engineering in Spain Valencia</w:t>
      </w:r>
    </w:p>
    <w:p>
      <w:pPr>
        <w:pStyle w:val="FirstParagraph"/>
      </w:pPr>
      <w:r>
        <w:t xml:space="preserve">This Marketing Plan positions our firm as the definitive partner for businesses navigating digital transformation within Spain Valencia. By embedding our services in the region's economic fabric – through culturally attuned engagement, strategic university partnerships, and hyper-localized solutions – we transform the Computer Engineer from a technical resource into a catalyst for Valencian business growth. As Valencia accelerates toward becoming Europe's next tech hub, this Marketing Plan ensures our firm captures leadership by meeting the region's unique demand for expert Computer Engineer talent with deep local understanding. The success of this plan will redefine how technology services are delivered across Spain Valencia, making "Computer Engineer" synonymous with regional excellence in innovation.</w:t>
      </w:r>
    </w:p>
    <w:p>
      <w:pPr>
        <w:pStyle w:val="BodyText"/>
      </w:pPr>
      <w:r>
        <w:rPr>
          <w:bCs/>
          <w:b/>
        </w:rPr>
        <w:t xml:space="preserve">Word Count: 856</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Computer Engineering Services in Spain Valencia</dc:title>
  <dc:creator/>
  <dc:language>en</dc:language>
  <cp:keywords/>
  <dcterms:created xsi:type="dcterms:W3CDTF">2026-04-26T01:29:20Z</dcterms:created>
  <dcterms:modified xsi:type="dcterms:W3CDTF">2026-04-26T01:29:20Z</dcterms:modified>
</cp:coreProperties>
</file>

<file path=docProps/custom.xml><?xml version="1.0" encoding="utf-8"?>
<Properties xmlns="http://schemas.openxmlformats.org/officeDocument/2006/custom-properties" xmlns:vt="http://schemas.openxmlformats.org/officeDocument/2006/docPropsVTypes"/>
</file>