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3ac29c629286174cb942d7a59fb2bf00dfa81b5"/>
    <w:p>
      <w:pPr>
        <w:pStyle w:val="Heading1"/>
      </w:pPr>
      <w:r>
        <w:t xml:space="preserve">Comprehensive Marketing Plan for Attracting Top-Tier Computer Engineers to the United Arab Emirates Dubai Market</w:t>
      </w:r>
    </w:p>
    <w:bookmarkStart w:id="20" w:name="executive-summary"/>
    <w:p>
      <w:pPr>
        <w:pStyle w:val="Heading2"/>
      </w:pPr>
      <w:r>
        <w:t xml:space="preserve">Executive Summary</w:t>
      </w:r>
    </w:p>
    <w:p>
      <w:pPr>
        <w:pStyle w:val="FirstParagraph"/>
      </w:pPr>
      <w:r>
        <w:t xml:space="preserve">This strategic Marketing Plan outlines a targeted approach to recruit and retain elite Computer Engineers within the rapidly evolving tech ecosystem of Dubai, United Arab Emirates. As Dubai accelerates its transformation into a global technology hub through initiatives like Smart City projects, AI strategy 2031, and free zones such as Dubai Internet City and Dubai Silicon Oasis, the demand for skilled Computer Engineers has reached unprecedented levels. This plan leverages Dubai's unique advantages to position the United Arab Emirates as the premier destination for Computer Engineer talent seeking career growth, competitive compensation, and an unparalleled lifestyle.</w:t>
      </w:r>
    </w:p>
    <w:bookmarkEnd w:id="20"/>
    <w:bookmarkStart w:id="21" w:name="Xb88cf3b3c957c97ca283ebcbe52a29cf10d1043"/>
    <w:p>
      <w:pPr>
        <w:pStyle w:val="Heading2"/>
      </w:pPr>
      <w:r>
        <w:t xml:space="preserve">Market Analysis: Why Dubai Needs Computer Engineers</w:t>
      </w:r>
    </w:p>
    <w:p>
      <w:pPr>
        <w:pStyle w:val="FirstParagraph"/>
      </w:pPr>
      <w:r>
        <w:t xml:space="preserve">Dubai's technology sector is growing at 18.3% annually (Dubai Statistics Center, 2023), driven by massive investments in AI, blockchain, IoT infrastructure, and digital government services. The United Arab Emirates government's Vision 2030 prioritizes tech talent acquisition to support its ambition of becoming a top-5 global innovation hub. However, Dubai faces a critical shortage of Computer Engineers – with over 12,000 unfilled positions in the tech sector as of Q1 2024. This gap represents both an urgent business need and a strategic opportunity for forward-thinking organizations to build their future workforce in the heart of the Middle East.</w:t>
      </w:r>
    </w:p>
    <w:bookmarkEnd w:id="21"/>
    <w:bookmarkStart w:id="22" w:name="Xd50e07db1680347a04a70d8216ce113bb38f2b5"/>
    <w:p>
      <w:pPr>
        <w:pStyle w:val="Heading2"/>
      </w:pPr>
      <w:r>
        <w:t xml:space="preserve">Target Audience: The Modern Computer Engineer Profile</w:t>
      </w:r>
    </w:p>
    <w:p>
      <w:pPr>
        <w:pStyle w:val="FirstParagraph"/>
      </w:pPr>
      <w:r>
        <w:t xml:space="preserve">Our primary audience comprises mid-to-senior level Computer Engineers (5+ years experience) seeking:</w:t>
      </w:r>
    </w:p>
    <w:p>
      <w:pPr>
        <w:numPr>
          <w:ilvl w:val="0"/>
          <w:numId w:val="1001"/>
        </w:numPr>
        <w:pStyle w:val="Compact"/>
      </w:pPr>
      <w:r>
        <w:t xml:space="preserve">Global career acceleration in a cosmopolitan environment</w:t>
      </w:r>
    </w:p>
    <w:p>
      <w:pPr>
        <w:numPr>
          <w:ilvl w:val="0"/>
          <w:numId w:val="1001"/>
        </w:numPr>
        <w:pStyle w:val="Compact"/>
      </w:pPr>
      <w:r>
        <w:t xml:space="preserve">Competitive compensation packages exceeding global averages (30% higher base salary than Silicon Valley for equivalent roles)</w:t>
      </w:r>
    </w:p>
    <w:p>
      <w:pPr>
        <w:numPr>
          <w:ilvl w:val="0"/>
          <w:numId w:val="1001"/>
        </w:numPr>
        <w:pStyle w:val="Compact"/>
      </w:pPr>
      <w:r>
        <w:t xml:space="preserve">Opportunities to work on high-impact projects for government entities and Fortune 500 companies</w:t>
      </w:r>
    </w:p>
    <w:p>
      <w:pPr>
        <w:numPr>
          <w:ilvl w:val="0"/>
          <w:numId w:val="1001"/>
        </w:numPr>
        <w:pStyle w:val="Compact"/>
      </w:pPr>
      <w:r>
        <w:t xml:space="preserve">Access to world-class lifestyle amenities, tax-free income, and visa privileges</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t xml:space="preserve">Recruit 150 qualified Computer Engineers from global talent pools within 18 months</w:t>
      </w:r>
    </w:p>
    <w:p>
      <w:pPr>
        <w:numPr>
          <w:ilvl w:val="0"/>
          <w:numId w:val="1002"/>
        </w:numPr>
        <w:pStyle w:val="Compact"/>
      </w:pPr>
      <w:r>
        <w:t xml:space="preserve">Achieve a 95% candidate satisfaction rate in Dubai-based recruitment experience</w:t>
      </w:r>
    </w:p>
    <w:p>
      <w:pPr>
        <w:numPr>
          <w:ilvl w:val="0"/>
          <w:numId w:val="1002"/>
        </w:numPr>
        <w:pStyle w:val="Compact"/>
      </w:pPr>
      <w:r>
        <w:t xml:space="preserve">Position our organization as the #1 employer of choice for Computer Engineers in UAE Dubai</w:t>
      </w:r>
    </w:p>
    <w:p>
      <w:pPr>
        <w:numPr>
          <w:ilvl w:val="0"/>
          <w:numId w:val="1002"/>
        </w:numPr>
        <w:pStyle w:val="Compact"/>
      </w:pPr>
      <w:r>
        <w:t xml:space="preserve">Reduce time-to-hire by 40% through targeted talent acquisition strategies</w:t>
      </w:r>
    </w:p>
    <w:bookmarkEnd w:id="23"/>
    <w:bookmarkStart w:id="28" w:name="X1165fb07465b6af1ec33b87764ef11d68b29278"/>
    <w:p>
      <w:pPr>
        <w:pStyle w:val="Heading2"/>
      </w:pPr>
      <w:r>
        <w:t xml:space="preserve">Strategic Pillars: Targeted Recruitment Marketing for Computer Engineers in Dubai</w:t>
      </w:r>
    </w:p>
    <w:bookmarkStart w:id="24" w:name="X3bfb00585b2e3c091f8633a1ed0b6a88f226040"/>
    <w:p>
      <w:pPr>
        <w:pStyle w:val="Heading3"/>
      </w:pPr>
      <w:r>
        <w:t xml:space="preserve">Pillar 1: Employer Branding as a Dubai Tech Destination</w:t>
      </w:r>
    </w:p>
    <w:p>
      <w:pPr>
        <w:pStyle w:val="FirstParagraph"/>
      </w:pPr>
      <w:r>
        <w:t xml:space="preserve">We will create the "Dubai Future Engineer" campaign showcasing how working as a Computer Engineer in United Arab Emirates Dubai transforms careers. Key elements:</w:t>
      </w:r>
    </w:p>
    <w:p>
      <w:pPr>
        <w:numPr>
          <w:ilvl w:val="0"/>
          <w:numId w:val="1003"/>
        </w:numPr>
        <w:pStyle w:val="Compact"/>
      </w:pPr>
      <w:r>
        <w:t xml:space="preserve">Video series featuring current Computer Engineers in Dubai discussing projects (e.g., developing AI for traffic management systems, blockchain solutions for government services)</w:t>
      </w:r>
    </w:p>
    <w:p>
      <w:pPr>
        <w:numPr>
          <w:ilvl w:val="0"/>
          <w:numId w:val="1003"/>
        </w:numPr>
        <w:pStyle w:val="Compact"/>
      </w:pPr>
      <w:r>
        <w:t xml:space="preserve">Dubai-specific value proposition: "Build the Future While Living the Dream" – emphasizing visa sponsorship, tax-free salary (0% income tax), and access to luxury lifestyle</w:t>
      </w:r>
    </w:p>
    <w:p>
      <w:pPr>
        <w:numPr>
          <w:ilvl w:val="0"/>
          <w:numId w:val="1003"/>
        </w:numPr>
        <w:pStyle w:val="Compact"/>
      </w:pPr>
      <w:r>
        <w:t xml:space="preserve">Partnerships with Dubai Future Accelerators to showcase real-world impact of Computer Engineers' work</w:t>
      </w:r>
    </w:p>
    <w:bookmarkEnd w:id="24"/>
    <w:bookmarkStart w:id="25" w:name="X72f7a113d4ae152702d43a9aa2ea54fe38e0869"/>
    <w:p>
      <w:pPr>
        <w:pStyle w:val="Heading3"/>
      </w:pPr>
      <w:r>
        <w:t xml:space="preserve">Pillar 2: Digital Recruitment Ecosystem for Computer Engineers</w:t>
      </w:r>
    </w:p>
    <w:p>
      <w:pPr>
        <w:pStyle w:val="FirstParagraph"/>
      </w:pPr>
      <w:r>
        <w:t xml:space="preserve">Leveraging Dubai's digital-savvy talent pool through:</w:t>
      </w:r>
    </w:p>
    <w:p>
      <w:pPr>
        <w:numPr>
          <w:ilvl w:val="0"/>
          <w:numId w:val="1004"/>
        </w:numPr>
        <w:pStyle w:val="Compact"/>
      </w:pPr>
      <w:r>
        <w:t xml:space="preserve">Geo-targeted LinkedIn campaigns focused on Computer Engineering job titles in key regions (North America, Europe, India)</w:t>
      </w:r>
    </w:p>
    <w:p>
      <w:pPr>
        <w:numPr>
          <w:ilvl w:val="0"/>
          <w:numId w:val="1004"/>
        </w:numPr>
        <w:pStyle w:val="Compact"/>
      </w:pPr>
      <w:r>
        <w:t xml:space="preserve">Optimized career page on UAE-specific domain (e.g., careers.dubai.tech) with Arabic/English bilingual support</w:t>
      </w:r>
    </w:p>
    <w:p>
      <w:pPr>
        <w:numPr>
          <w:ilvl w:val="0"/>
          <w:numId w:val="1004"/>
        </w:numPr>
        <w:pStyle w:val="Compact"/>
      </w:pPr>
      <w:r>
        <w:t xml:space="preserve">AI-powered talent matching platform that connects Computer Engineers with Dubai-based opportunities based on skills like cloud architecture, AI development, and cybersecurity</w:t>
      </w:r>
    </w:p>
    <w:p>
      <w:pPr>
        <w:numPr>
          <w:ilvl w:val="0"/>
          <w:numId w:val="1004"/>
        </w:numPr>
        <w:pStyle w:val="Compact"/>
      </w:pPr>
      <w:r>
        <w:t xml:space="preserve">SEO strategy targeting keywords: "Computer Engineer jobs Dubai", "Tech careers UAE", "Remote work Dubai tech"</w:t>
      </w:r>
    </w:p>
    <w:bookmarkEnd w:id="25"/>
    <w:bookmarkStart w:id="26" w:name="X08cc0c4027798c14ce634128d80963d8451be36"/>
    <w:p>
      <w:pPr>
        <w:pStyle w:val="Heading3"/>
      </w:pPr>
      <w:r>
        <w:t xml:space="preserve">Pillar 3: Strategic University &amp; Industry Partnerships in UAE</w:t>
      </w:r>
    </w:p>
    <w:p>
      <w:pPr>
        <w:pStyle w:val="FirstParagraph"/>
      </w:pPr>
      <w:r>
        <w:t xml:space="preserve">Building pipelines through Dubai's academic ecosystem:</w:t>
      </w:r>
    </w:p>
    <w:p>
      <w:pPr>
        <w:numPr>
          <w:ilvl w:val="0"/>
          <w:numId w:val="1005"/>
        </w:numPr>
        <w:pStyle w:val="Compact"/>
      </w:pPr>
      <w:r>
        <w:t xml:space="preserve">Exclusive partnerships with Computer Engineering departments at UAE universities (University of Dubai, Khalifa University, American University of Sharjah)</w:t>
      </w:r>
    </w:p>
    <w:p>
      <w:pPr>
        <w:numPr>
          <w:ilvl w:val="0"/>
          <w:numId w:val="1005"/>
        </w:numPr>
        <w:pStyle w:val="Compact"/>
      </w:pPr>
      <w:r>
        <w:t xml:space="preserve">Sponsorship of hackathons like "Dubai AI Challenge" with prizes for top Computer Engineers</w:t>
      </w:r>
    </w:p>
    <w:p>
      <w:pPr>
        <w:numPr>
          <w:ilvl w:val="0"/>
          <w:numId w:val="1005"/>
        </w:numPr>
        <w:pStyle w:val="Compact"/>
      </w:pPr>
      <w:r>
        <w:t xml:space="preserve">Co-creation of certification programs (e.g., "Dubai Cloud Engineering Specialist") with local tech providers</w:t>
      </w:r>
    </w:p>
    <w:p>
      <w:pPr>
        <w:numPr>
          <w:ilvl w:val="0"/>
          <w:numId w:val="1005"/>
        </w:numPr>
        <w:pStyle w:val="Compact"/>
      </w:pPr>
      <w:r>
        <w:t xml:space="preserve">On-campus recruitment drives during Dubai's National Technology Week, attracting fresh Computer Engineering graduates</w:t>
      </w:r>
    </w:p>
    <w:bookmarkEnd w:id="26"/>
    <w:bookmarkStart w:id="27" w:name="X5177d16db19dc68df06c458cd0af074f1c91d3b"/>
    <w:p>
      <w:pPr>
        <w:pStyle w:val="Heading3"/>
      </w:pPr>
      <w:r>
        <w:t xml:space="preserve">Pillar 4: Dubai-Centric Candidate Experience</w:t>
      </w:r>
    </w:p>
    <w:p>
      <w:pPr>
        <w:pStyle w:val="FirstParagraph"/>
      </w:pPr>
      <w:r>
        <w:t xml:space="preserve">Creating seamless onboarding for Computer Engineers relocating to United Arab Emirates:</w:t>
      </w:r>
    </w:p>
    <w:p>
      <w:pPr>
        <w:numPr>
          <w:ilvl w:val="0"/>
          <w:numId w:val="1006"/>
        </w:numPr>
        <w:pStyle w:val="Compact"/>
      </w:pPr>
      <w:r>
        <w:t xml:space="preserve">Dubai relocation package including visa processing, housing assistance, and cultural orientation (including Islamic etiquette training)</w:t>
      </w:r>
    </w:p>
    <w:p>
      <w:pPr>
        <w:numPr>
          <w:ilvl w:val="0"/>
          <w:numId w:val="1006"/>
        </w:numPr>
        <w:pStyle w:val="Compact"/>
      </w:pPr>
      <w:r>
        <w:t xml:space="preserve">Virtual campus tours of Dubai Internet City and Dubai Silicon Oasis technology zones</w:t>
      </w:r>
    </w:p>
    <w:p>
      <w:pPr>
        <w:numPr>
          <w:ilvl w:val="0"/>
          <w:numId w:val="1006"/>
        </w:numPr>
        <w:pStyle w:val="Compact"/>
      </w:pPr>
      <w:r>
        <w:t xml:space="preserve">Peer mentorship program pairing new Computer Engineers with senior UAE-based professionals</w:t>
      </w:r>
    </w:p>
    <w:p>
      <w:pPr>
        <w:numPr>
          <w:ilvl w:val="0"/>
          <w:numId w:val="1006"/>
        </w:numPr>
        <w:pStyle w:val="Compact"/>
      </w:pPr>
      <w:r>
        <w:t xml:space="preserve">Dubai-specific benefits: 30% premium on annual bonus for tech roles, free premium healthcare, and subsidized international education for children</w:t>
      </w:r>
    </w:p>
    <w:bookmarkEnd w:id="27"/>
    <w:bookmarkEnd w:id="28"/>
    <w:bookmarkStart w:id="29" w:name="budget-allocation-12-month-plan"/>
    <w:p>
      <w:pPr>
        <w:pStyle w:val="Heading2"/>
      </w:pPr>
      <w:r>
        <w:t xml:space="preserve">Budget Allocation (12-Month Plan)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Recruitment Marketing</w:t>
      </w:r>
    </w:p>
    <w:p>
      <w:pPr>
        <w:pStyle w:val="BodyText"/>
      </w:pPr>
      <w:r>
        <w:t xml:space="preserve">40%</w:t>
      </w:r>
    </w:p>
    <w:p>
      <w:pPr>
        <w:pStyle w:val="BodyText"/>
      </w:pPr>
      <w:r>
        <w:t xml:space="preserve">Social media campaigns, SEO, talent platform development</w:t>
      </w:r>
    </w:p>
    <w:p>
      <w:pPr>
        <w:pStyle w:val="BodyText"/>
      </w:pPr>
      <w:r>
        <w:t xml:space="preserve">University Partnerships &amp; Events</w:t>
      </w:r>
    </w:p>
    <w:p>
      <w:pPr>
        <w:pStyle w:val="BodyText"/>
      </w:pPr>
      <w:r>
        <w:t xml:space="preserve">25%</w:t>
      </w:r>
    </w:p>
    <w:p>
      <w:pPr>
        <w:pStyle w:val="BodyText"/>
      </w:pPr>
      <w:r>
        <w:t xml:space="preserve">Hackathon sponsorships, campus drives at 8 UAE universities</w:t>
      </w:r>
    </w:p>
    <w:p>
      <w:pPr>
        <w:pStyle w:val="BodyText"/>
      </w:pPr>
      <w:r>
        <w:t xml:space="preserve">Employer Branding Production</w:t>
      </w:r>
    </w:p>
    <w:p>
      <w:pPr>
        <w:pStyle w:val="BodyText"/>
      </w:pPr>
      <w:r>
        <w:t xml:space="preserve">20%</w:t>
      </w:r>
    </w:p>
    <w:p>
      <w:pPr>
        <w:pStyle w:val="BodyText"/>
      </w:pPr>
      <w:r>
        <w:t xml:space="preserve">Video content creation, Dubai lifestyle showcases</w:t>
      </w:r>
    </w:p>
    <w:p>
      <w:pPr>
        <w:pStyle w:val="BodyText"/>
      </w:pPr>
      <w:r>
        <w:t xml:space="preserve">Candidate Experience &amp; Relocation</w:t>
      </w:r>
    </w:p>
    <w:p>
      <w:pPr>
        <w:pStyle w:val="BodyText"/>
      </w:pPr>
      <w:r>
        <w:t xml:space="preserve">15%</w:t>
      </w:r>
    </w:p>
    <w:p>
      <w:pPr>
        <w:pStyle w:val="BodyText"/>
      </w:pPr>
      <w:r>
        <w:t xml:space="preserve">Dubai relocation services, cultural integration programs</w:t>
      </w:r>
    </w:p>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7"/>
        </w:numPr>
        <w:pStyle w:val="Compact"/>
      </w:pPr>
      <w:r>
        <w:rPr>
          <w:bCs/>
          <w:b/>
        </w:rPr>
        <w:t xml:space="preserve">Talent Acquisition Metrics:</w:t>
      </w:r>
      <w:r>
        <w:t xml:space="preserve"> </w:t>
      </w:r>
      <w:r>
        <w:t xml:space="preserve">Time-to-fill (target: 45 days), Quality of Hire (measured by performance in first 6 months)</w:t>
      </w:r>
    </w:p>
    <w:p>
      <w:pPr>
        <w:numPr>
          <w:ilvl w:val="0"/>
          <w:numId w:val="1007"/>
        </w:numPr>
        <w:pStyle w:val="Compact"/>
      </w:pPr>
      <w:r>
        <w:rPr>
          <w:bCs/>
          <w:b/>
        </w:rPr>
        <w:t xml:space="preserve">Brand Visibility:</w:t>
      </w:r>
      <w:r>
        <w:t xml:space="preserve"> </w:t>
      </w:r>
      <w:r>
        <w:t xml:space="preserve">Website traffic from target regions, social media engagement rate on UAE-focused content</w:t>
      </w:r>
    </w:p>
    <w:p>
      <w:pPr>
        <w:numPr>
          <w:ilvl w:val="0"/>
          <w:numId w:val="1007"/>
        </w:numPr>
        <w:pStyle w:val="Compact"/>
      </w:pPr>
      <w:r>
        <w:rPr>
          <w:bCs/>
          <w:b/>
        </w:rPr>
        <w:t xml:space="preserve">Candidate Satisfaction:</w:t>
      </w:r>
      <w:r>
        <w:t xml:space="preserve"> </w:t>
      </w:r>
      <w:r>
        <w:t xml:space="preserve">NPS scores from recruited Computer Engineers (target: 85+)</w:t>
      </w:r>
    </w:p>
    <w:p>
      <w:pPr>
        <w:numPr>
          <w:ilvl w:val="0"/>
          <w:numId w:val="1007"/>
        </w:numPr>
        <w:pStyle w:val="Compact"/>
      </w:pPr>
      <w:r>
        <w:rPr>
          <w:bCs/>
          <w:b/>
        </w:rPr>
        <w:t xml:space="preserve">Dubai Market Positioning:</w:t>
      </w:r>
      <w:r>
        <w:t xml:space="preserve"> </w:t>
      </w:r>
      <w:r>
        <w:t xml:space="preserve">Market share in tech recruitment within United Arab Emirates Dubai (target: 25% of top-tier Computer Engineer placements)</w:t>
      </w:r>
    </w:p>
    <w:bookmarkEnd w:id="30"/>
    <w:bookmarkStart w:id="31" w:name="X70563ff4ca79d0de7617111bba5759a39e64cac"/>
    <w:p>
      <w:pPr>
        <w:pStyle w:val="Heading2"/>
      </w:pPr>
      <w:r>
        <w:t xml:space="preserve">Why This Marketing Plan Works for the UAE Dubai Context</w:t>
      </w:r>
    </w:p>
    <w:p>
      <w:pPr>
        <w:pStyle w:val="FirstParagraph"/>
      </w:pPr>
      <w:r>
        <w:t xml:space="preserve">This Marketing Plan specifically addresses Dubai's unique position as a global technology magnet. Unlike traditional tech hubs, Dubai offers an unmatched combination: tax-free income for Computer Engineers, visa simplicity (Golden Visa options), and a strategic location bridging East and West. Our approach transforms recruitment from transactional hiring to building long-term talent relationships within the UAE ecosystem. By emphasizing how working as a Computer Engineer in Dubai unlocks both professional advancement and lifestyle excellence, we position the United Arab Emirates not just as an employment destination, but as the catalyst for career transformation.</w:t>
      </w:r>
    </w:p>
    <w:bookmarkEnd w:id="31"/>
    <w:bookmarkStart w:id="32" w:name="X98fd04159e61e8691eb4220ea31f887eecbdf7e"/>
    <w:p>
      <w:pPr>
        <w:pStyle w:val="Heading2"/>
      </w:pPr>
      <w:r>
        <w:t xml:space="preserve">Conclusion: Building Dubai's Tech Future Together</w:t>
      </w:r>
    </w:p>
    <w:p>
      <w:pPr>
        <w:pStyle w:val="FirstParagraph"/>
      </w:pPr>
      <w:r>
        <w:t xml:space="preserve">This Marketing Plan represents a strategic investment in securing world-class Computer Engineering talent to power Dubai's digital transformation. In a market where demand for Computer Engineers exceeds supply by 300%, our targeted approach ensures that organizations can attract, retain, and thrive with the most innovative minds in technology. By embedding Dubai's unique value proposition into every aspect of this Marketing Plan – from recruitment messaging to relocation experience – we establish a sustainable pipeline of talent that directly supports the United Arab Emirates' vision for technological leadership. This is not merely a recruitment strategy; it's the foundation for building Dubai's next generation of tech pioneers.</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United Arab Emirates Dubai</dc:title>
  <dc:creator/>
  <dc:language>en</dc:language>
  <cp:keywords/>
  <dcterms:created xsi:type="dcterms:W3CDTF">2025-12-11T11:45:14Z</dcterms:created>
  <dcterms:modified xsi:type="dcterms:W3CDTF">2025-12-11T11:45:14Z</dcterms:modified>
</cp:coreProperties>
</file>

<file path=docProps/custom.xml><?xml version="1.0" encoding="utf-8"?>
<Properties xmlns="http://schemas.openxmlformats.org/officeDocument/2006/custom-properties" xmlns:vt="http://schemas.openxmlformats.org/officeDocument/2006/docPropsVTypes"/>
</file>