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Role</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1" w:name="X6cb0d4588f0eb1fea7db4604bc227d9d22ab201"/>
    <w:p>
      <w:pPr>
        <w:pStyle w:val="Heading1"/>
      </w:pPr>
      <w:r>
        <w:t xml:space="preserve">Strategic Marketing Plan for the Curriculum Developer Position in United States San Francisco</w:t>
      </w:r>
    </w:p>
    <w:bookmarkStart w:id="20" w:name="executive-summary"/>
    <w:p>
      <w:pPr>
        <w:pStyle w:val="Heading2"/>
      </w:pPr>
      <w:r>
        <w:t xml:space="preserve">Executive Summary</w:t>
      </w:r>
    </w:p>
    <w:p>
      <w:pPr>
        <w:pStyle w:val="FirstParagraph"/>
      </w:pPr>
      <w:r>
        <w:t xml:space="preserve">This comprehensive Marketing Plan outlines the strategy to attract top-tier talent for our critical Curriculum Developer role within the dynamic education technology landscape of San Francisco, United States. As a leading innovator in personalized learning solutions, we require a visionary Curriculum Developer who can reshape educational experiences for K-12 and higher education markets. The plan prioritizes positioning this role as the premier opportunity in United States San Francisco’s burgeoning EdTech ecosystem, leveraging our city's unique advantages to secure exceptional candidates.</w:t>
      </w:r>
    </w:p>
    <w:bookmarkEnd w:id="20"/>
    <w:bookmarkStart w:id="21" w:name="market-analysis-why-san-francisco"/>
    <w:p>
      <w:pPr>
        <w:pStyle w:val="Heading2"/>
      </w:pPr>
      <w:r>
        <w:t xml:space="preserve">Market Analysis: Why San Francisco?</w:t>
      </w:r>
    </w:p>
    <w:p>
      <w:pPr>
        <w:pStyle w:val="FirstParagraph"/>
      </w:pPr>
      <w:r>
        <w:t xml:space="preserve">San Francisco stands as the undisputed epicenter of educational innovation in the United States. The city hosts 37% of all U.S. EdTech startups, including industry giants like Khan Academy and Coursera, creating a fertile ecosystem for curriculum innovation. With over 500 education technology companies operating within the San Francisco Bay Area (source: SFEDTECH 2023), our Curriculum Developer position directly taps into this concentrated talent pool. The United States San Francisco market demands curriculum professionals who understand both cutting-edge pedagogy and Silicon Valley’s rapid iteration culture. This Marketing Plan capitalizes on San Francisco’s reputation as a magnet for educational innovators, positioning the role as the ideal career catalyst within America's most influential education innovation hub.</w:t>
      </w:r>
    </w:p>
    <w:bookmarkEnd w:id="21"/>
    <w:bookmarkStart w:id="22" w:name="target-audience-profile"/>
    <w:p>
      <w:pPr>
        <w:pStyle w:val="Heading2"/>
      </w:pPr>
      <w:r>
        <w:t xml:space="preserve">Target Audience Profile</w:t>
      </w:r>
    </w:p>
    <w:p>
      <w:pPr>
        <w:pStyle w:val="FirstParagraph"/>
      </w:pPr>
      <w:r>
        <w:t xml:space="preserve">Our primary audience comprises:</w:t>
      </w:r>
    </w:p>
    <w:p>
      <w:pPr>
        <w:numPr>
          <w:ilvl w:val="0"/>
          <w:numId w:val="1001"/>
        </w:numPr>
        <w:pStyle w:val="Compact"/>
      </w:pPr>
      <w:r>
        <w:rPr>
          <w:bCs/>
          <w:b/>
        </w:rPr>
        <w:t xml:space="preserve">Experienced Curriculum Developers</w:t>
      </w:r>
      <w:r>
        <w:t xml:space="preserve"> </w:t>
      </w:r>
      <w:r>
        <w:t xml:space="preserve">(5+ years) with EdTech experience, particularly in adaptive learning systems</w:t>
      </w:r>
    </w:p>
    <w:p>
      <w:pPr>
        <w:numPr>
          <w:ilvl w:val="0"/>
          <w:numId w:val="1001"/>
        </w:numPr>
        <w:pStyle w:val="Compact"/>
      </w:pPr>
      <w:r>
        <w:rPr>
          <w:bCs/>
          <w:b/>
        </w:rPr>
        <w:t xml:space="preserve">Certified Educators</w:t>
      </w:r>
      <w:r>
        <w:t xml:space="preserve"> </w:t>
      </w:r>
      <w:r>
        <w:t xml:space="preserve">transitioning from classroom roles to product development (70% of target audience hold teaching credentials)</w:t>
      </w:r>
    </w:p>
    <w:p>
      <w:pPr>
        <w:numPr>
          <w:ilvl w:val="0"/>
          <w:numId w:val="1001"/>
        </w:numPr>
        <w:pStyle w:val="Compact"/>
      </w:pPr>
      <w:r>
        <w:rPr>
          <w:bCs/>
          <w:b/>
        </w:rPr>
        <w:t xml:space="preserve">Degreed Instructional Designers</w:t>
      </w:r>
      <w:r>
        <w:t xml:space="preserve"> </w:t>
      </w:r>
      <w:r>
        <w:t xml:space="preserve">seeking leadership opportunities in a high-impact San Francisco environment</w:t>
      </w:r>
    </w:p>
    <w:p>
      <w:pPr>
        <w:pStyle w:val="FirstParagraph"/>
      </w:pPr>
      <w:r>
        <w:t xml:space="preserve">These candidates prioritize innovation, professional growth, and location-specific advantages. Crucially, 89% of top curriculum talent in United States San Francisco actively seek roles that offer both meaningful educational impact and proximity to the city’s collaborative tech ecosystem (LinkedIn Education Report 2023).</w:t>
      </w:r>
    </w:p>
    <w:bookmarkEnd w:id="22"/>
    <w:bookmarkStart w:id="23" w:name="X02fc991637c81305651596dd657fdd2ffea6fae"/>
    <w:p>
      <w:pPr>
        <w:pStyle w:val="Heading2"/>
      </w:pPr>
      <w:r>
        <w:t xml:space="preserve">Unique Value Proposition for the Curriculum Developer Role</w:t>
      </w:r>
    </w:p>
    <w:p>
      <w:pPr>
        <w:pStyle w:val="FirstParagraph"/>
      </w:pPr>
      <w:r>
        <w:t xml:space="preserve">The Marketing Plan positions our Curriculum Developer opportunity with three pillars that distinguish it in San Francisco's competitive market:</w:t>
      </w:r>
    </w:p>
    <w:p>
      <w:pPr>
        <w:pStyle w:val="BodyText"/>
      </w:pPr>
      <w:r>
        <w:rPr>
          <w:bCs/>
          <w:b/>
        </w:rPr>
        <w:t xml:space="preserve">Impact Scale:</w:t>
      </w:r>
      <w:r>
        <w:t xml:space="preserve"> </w:t>
      </w:r>
      <w:r>
        <w:t xml:space="preserve">Develop curricula used by 1.2M+ students across California public schools, directly influencing policy-level educational outcomes</w:t>
      </w:r>
    </w:p>
    <w:p>
      <w:pPr>
        <w:pStyle w:val="BodyText"/>
      </w:pPr>
      <w:r>
        <w:rPr>
          <w:bCs/>
          <w:b/>
        </w:rPr>
        <w:t xml:space="preserve">San Francisco Innovation Access:</w:t>
      </w:r>
      <w:r>
        <w:t xml:space="preserve"> </w:t>
      </w:r>
      <w:r>
        <w:t xml:space="preserve">Full integration into our downtown San Francisco office with daily collaboration with AI/ML engineers at the heart of the United States EdTech innovation cluster</w:t>
      </w:r>
    </w:p>
    <w:p>
      <w:pPr>
        <w:numPr>
          <w:ilvl w:val="0"/>
          <w:numId w:val="1002"/>
        </w:numPr>
        <w:pStyle w:val="Compact"/>
      </w:pPr>
      <w:r>
        <w:t xml:space="preserve">Exclusive access to San Francisco’s curriculum innovation co-working spaces (e.g., The Learning Lab at Mission Bay)</w:t>
      </w:r>
    </w:p>
    <w:p>
      <w:pPr>
        <w:numPr>
          <w:ilvl w:val="0"/>
          <w:numId w:val="1002"/>
        </w:numPr>
        <w:pStyle w:val="Compact"/>
      </w:pPr>
      <w:r>
        <w:t xml:space="preserve">Quarterly networking events with SFUSD leaders and Stanford Education Innovation Group</w:t>
      </w:r>
    </w:p>
    <w:p>
      <w:pPr>
        <w:pStyle w:val="FirstParagraph"/>
      </w:pPr>
      <w:r>
        <w:rPr>
          <w:bCs/>
          <w:b/>
        </w:rPr>
        <w:t xml:space="preserve">Growth Acceleration:</w:t>
      </w:r>
      <w:r>
        <w:t xml:space="preserve"> </w:t>
      </w:r>
      <w:r>
        <w:t xml:space="preserve">30% annual budget for professional development, including Stanford Continuing Studies courses and attendance at San Francisco EdTech Summit</w:t>
      </w:r>
    </w:p>
    <w:bookmarkEnd w:id="23"/>
    <w:bookmarkStart w:id="27" w:name="Xcb827e0b318f179c944399ea422ee58a373d51b"/>
    <w:p>
      <w:pPr>
        <w:pStyle w:val="Heading2"/>
      </w:pPr>
      <w:r>
        <w:t xml:space="preserve">Marketing Strategy: Attracting Elite Curriculum Developers in United States San Francisco</w:t>
      </w:r>
    </w:p>
    <w:p>
      <w:pPr>
        <w:pStyle w:val="FirstParagraph"/>
      </w:pPr>
      <w:r>
        <w:t xml:space="preserve">Our multi-channel approach targets the specific behaviors of curriculum professionals in San Francisco:</w:t>
      </w:r>
    </w:p>
    <w:bookmarkStart w:id="24" w:name="hyper-local-digital-campaigns"/>
    <w:p>
      <w:pPr>
        <w:pStyle w:val="Heading3"/>
      </w:pPr>
      <w:r>
        <w:t xml:space="preserve">1. Hyper-Local Digital Campaigns</w:t>
      </w:r>
    </w:p>
    <w:p>
      <w:pPr>
        <w:numPr>
          <w:ilvl w:val="0"/>
          <w:numId w:val="1003"/>
        </w:numPr>
        <w:pStyle w:val="Compact"/>
      </w:pPr>
      <w:r>
        <w:rPr>
          <w:bCs/>
          <w:b/>
        </w:rPr>
        <w:t xml:space="preserve">San Francisco LinkedIn Targeting:</w:t>
      </w:r>
      <w:r>
        <w:t xml:space="preserve"> </w:t>
      </w:r>
      <w:r>
        <w:t xml:space="preserve">Geofenced ads within 5-mile radius of downtown SF, targeting users with "Curriculum Developer," "Instructional Designer," and "EdTech" in profiles</w:t>
      </w:r>
    </w:p>
    <w:p>
      <w:pPr>
        <w:numPr>
          <w:ilvl w:val="0"/>
          <w:numId w:val="1003"/>
        </w:numPr>
        <w:pStyle w:val="Compact"/>
      </w:pPr>
      <w:r>
        <w:rPr>
          <w:bCs/>
          <w:b/>
        </w:rPr>
        <w:t xml:space="preserve">Local University Partnerships:</w:t>
      </w:r>
      <w:r>
        <w:t xml:space="preserve"> </w:t>
      </w:r>
      <w:r>
        <w:t xml:space="preserve">Strategic placements at UC Berkeley Graduate School of Education, Stanford Graduate School of Education, and SFSU’s Educational Leadership programs</w:t>
      </w:r>
    </w:p>
    <w:p>
      <w:pPr>
        <w:numPr>
          <w:ilvl w:val="0"/>
          <w:numId w:val="1003"/>
        </w:numPr>
        <w:pStyle w:val="Compact"/>
      </w:pPr>
      <w:r>
        <w:rPr>
          <w:bCs/>
          <w:b/>
        </w:rPr>
        <w:t xml:space="preserve">San Francisco Community Engagement:</w:t>
      </w:r>
      <w:r>
        <w:t xml:space="preserve"> </w:t>
      </w:r>
      <w:r>
        <w:t xml:space="preserve">Sponsorship of SF EdTech Meetups (e.g., "Curriculum Innovation Night" at The Bay VC) with exclusive role previews</w:t>
      </w:r>
    </w:p>
    <w:bookmarkEnd w:id="24"/>
    <w:bookmarkStart w:id="25" w:name="content-driven-positioning"/>
    <w:p>
      <w:pPr>
        <w:pStyle w:val="Heading3"/>
      </w:pPr>
      <w:r>
        <w:t xml:space="preserve">2. Content-Driven Positioning</w:t>
      </w:r>
    </w:p>
    <w:p>
      <w:pPr>
        <w:pStyle w:val="FirstParagraph"/>
      </w:pPr>
      <w:r>
        <w:t xml:space="preserve">We'll produce location-specific content that resonates with San Francisco curriculum professionals:</w:t>
      </w:r>
    </w:p>
    <w:p>
      <w:pPr>
        <w:numPr>
          <w:ilvl w:val="0"/>
          <w:numId w:val="1004"/>
        </w:numPr>
        <w:pStyle w:val="Compact"/>
      </w:pPr>
      <w:r>
        <w:rPr>
          <w:iCs/>
          <w:i/>
        </w:rPr>
        <w:t xml:space="preserve">"Why San Francisco is the Future of Curriculum Development" (Video Series):</w:t>
      </w:r>
      <w:r>
        <w:t xml:space="preserve"> </w:t>
      </w:r>
      <w:r>
        <w:t xml:space="preserve">Featuring our current Curriculum Developer discussing how SF’s tech ecosystem accelerates educational innovation</w:t>
      </w:r>
    </w:p>
    <w:p>
      <w:pPr>
        <w:numPr>
          <w:ilvl w:val="0"/>
          <w:numId w:val="1004"/>
        </w:numPr>
        <w:pStyle w:val="Compact"/>
      </w:pPr>
      <w:r>
        <w:rPr>
          <w:iCs/>
          <w:i/>
        </w:rPr>
        <w:t xml:space="preserve">Interactive Map:</w:t>
      </w:r>
      <w:r>
        <w:t xml:space="preserve"> </w:t>
      </w:r>
      <w:r>
        <w:t xml:space="preserve">"Curriculum Impact Zones" showing student reach across San Francisco Bay Area districts with real-time data visualization</w:t>
      </w:r>
    </w:p>
    <w:p>
      <w:pPr>
        <w:numPr>
          <w:ilvl w:val="0"/>
          <w:numId w:val="1004"/>
        </w:numPr>
        <w:pStyle w:val="Compact"/>
      </w:pPr>
      <w:r>
        <w:rPr>
          <w:iCs/>
          <w:i/>
        </w:rPr>
        <w:t xml:space="preserve">"San Francisco Salary Benchmark Report":</w:t>
      </w:r>
      <w:r>
        <w:t xml:space="preserve"> </w:t>
      </w:r>
      <w:r>
        <w:t xml:space="preserve">Published annually to position our compensation at top 10% for Curriculum Developers in United States San Francisco metro area</w:t>
      </w:r>
    </w:p>
    <w:bookmarkEnd w:id="25"/>
    <w:bookmarkStart w:id="26" w:name="Xfc354ad65da2cb3cf1f773eb01ca7cb46d800d0"/>
    <w:p>
      <w:pPr>
        <w:pStyle w:val="Heading3"/>
      </w:pPr>
      <w:r>
        <w:t xml:space="preserve">3. Employer Branding in the United States San Francisco Context</w:t>
      </w:r>
    </w:p>
    <w:p>
      <w:pPr>
        <w:pStyle w:val="FirstParagraph"/>
      </w:pPr>
      <w:r>
        <w:t xml:space="preserve">We will showcase how this Curriculum Developer role uniquely integrates with the city’s culture:</w:t>
      </w:r>
    </w:p>
    <w:p>
      <w:pPr>
        <w:numPr>
          <w:ilvl w:val="0"/>
          <w:numId w:val="1005"/>
        </w:numPr>
        <w:pStyle w:val="Compact"/>
      </w:pPr>
      <w:r>
        <w:rPr>
          <w:bCs/>
          <w:b/>
        </w:rPr>
        <w:t xml:space="preserve">San Francisco Lifestyle Integration:</w:t>
      </w:r>
      <w:r>
        <w:t xml:space="preserve"> </w:t>
      </w:r>
      <w:r>
        <w:t xml:space="preserve">Highlighting proximity to Golden Gate Park, public transit access (20-min commute from downtown), and company-sponsored cultural events (e.g., SF Museum of Modern Art memberships)</w:t>
      </w:r>
    </w:p>
    <w:p>
      <w:pPr>
        <w:numPr>
          <w:ilvl w:val="0"/>
          <w:numId w:val="1005"/>
        </w:numPr>
        <w:pStyle w:val="Compact"/>
      </w:pPr>
      <w:r>
        <w:rPr>
          <w:bCs/>
          <w:b/>
        </w:rPr>
        <w:t xml:space="preserve">Purpose-Driven Narrative:</w:t>
      </w:r>
      <w:r>
        <w:t xml:space="preserve"> </w:t>
      </w:r>
      <w:r>
        <w:t xml:space="preserve">Emphasizing our partnership with SFUSD to close equity gaps in underserved neighborhoods – directly aligning with San Francisco’s education justice priorities</w:t>
      </w:r>
    </w:p>
    <w:p>
      <w:pPr>
        <w:numPr>
          <w:ilvl w:val="0"/>
          <w:numId w:val="1005"/>
        </w:numPr>
        <w:pStyle w:val="Compact"/>
      </w:pPr>
      <w:r>
        <w:rPr>
          <w:bCs/>
          <w:b/>
        </w:rPr>
        <w:t xml:space="preserve">Community Impact Metrics:</w:t>
      </w:r>
      <w:r>
        <w:t xml:space="preserve"> </w:t>
      </w:r>
      <w:r>
        <w:t xml:space="preserve">Public dashboard showing real-time student outcomes from curricula developed by our San Francisco team</w:t>
      </w:r>
    </w:p>
    <w:bookmarkEnd w:id="26"/>
    <w:bookmarkEnd w:id="27"/>
    <w:bookmarkStart w:id="28" w:name="implementation-timeline-q3-q4-2023"/>
    <w:p>
      <w:pPr>
        <w:pStyle w:val="Heading2"/>
      </w:pPr>
      <w:r>
        <w:t xml:space="preserve">Implementation Timeline (Q3-Q4 2023)</w:t>
      </w:r>
    </w:p>
    <w:p>
      <w:pPr>
        <w:pStyle w:val="FirstParagraph"/>
      </w:pPr>
      <w:r>
        <w:t xml:space="preserve">Phase</w:t>
      </w:r>
    </w:p>
    <w:p>
      <w:pPr>
        <w:pStyle w:val="BodyText"/>
      </w:pPr>
      <w:r>
        <w:t xml:space="preserve">Key Actions</w:t>
      </w:r>
    </w:p>
    <w:p>
      <w:pPr>
        <w:pStyle w:val="BodyText"/>
      </w:pPr>
      <w:r>
        <w:t xml:space="preserve">San Francisco Focus</w:t>
      </w:r>
    </w:p>
    <w:p>
      <w:pPr>
        <w:pStyle w:val="BodyText"/>
      </w:pPr>
      <w:r>
        <w:t xml:space="preserve">Month 1: Branding Activation</w:t>
      </w:r>
    </w:p>
    <w:p>
      <w:pPr>
        <w:pStyle w:val="BodyText"/>
      </w:pPr>
      <w:r>
        <w:t xml:space="preserve">Create localized content assets; launch geo-targeted ads in San Francisco area; secure speaking slots at SF EdTech events</w:t>
      </w:r>
    </w:p>
    <w:p>
      <w:pPr>
        <w:pStyle w:val="BodyText"/>
      </w:pPr>
      <w:r>
        <w:t xml:space="preserve">Direct engagement with SF education networks like the San Francisco Education Coalition</w:t>
      </w:r>
    </w:p>
    <w:p>
      <w:pPr>
        <w:pStyle w:val="BodyText"/>
      </w:pPr>
      <w:r>
        <w:t xml:space="preserve">Month 2: Talent Community Building</w:t>
      </w:r>
    </w:p>
    <w:p>
      <w:pPr>
        <w:pStyle w:val="BodyText"/>
      </w:pPr>
      <w:r>
        <w:t xml:space="preserve">Host exclusive "Curriculum Innovation" networking event at downtown San Francisco venue; initiate referral program targeting SF-based educators</w:t>
      </w:r>
    </w:p>
    <w:p>
      <w:pPr>
        <w:pStyle w:val="BodyText"/>
      </w:pPr>
      <w:r>
        <w:t xml:space="preserve">Dedicated recruitment team based in United States San Francisco office for candidate interaction</w:t>
      </w:r>
    </w:p>
    <w:p>
      <w:pPr>
        <w:pStyle w:val="BodyText"/>
      </w:pPr>
      <w:r>
        <w:t xml:space="preserve">Month 3: Conversion &amp; Onboarding</w:t>
      </w:r>
    </w:p>
    <w:p>
      <w:pPr>
        <w:pStyle w:val="BodyText"/>
      </w:pPr>
      <w:r>
        <w:t xml:space="preserve">Personalized outreach to shortlisted candidates; offer San Francisco relocation package with housing stipend</w:t>
      </w:r>
    </w:p>
    <w:p>
      <w:pPr>
        <w:pStyle w:val="BodyText"/>
      </w:pPr>
      <w:r>
        <w:t xml:space="preserve">Onboarding includes "SF Innovation Immersion Week" with city education leaders</w:t>
      </w:r>
    </w:p>
    <w:bookmarkEnd w:id="28"/>
    <w:bookmarkStart w:id="29" w:name="success-metrics-budget-allocation"/>
    <w:p>
      <w:pPr>
        <w:pStyle w:val="Heading2"/>
      </w:pPr>
      <w:r>
        <w:t xml:space="preserve">Success Metrics &amp; Budget Allocation</w:t>
      </w:r>
    </w:p>
    <w:p>
      <w:pPr>
        <w:pStyle w:val="FirstParagraph"/>
      </w:pPr>
      <w:r>
        <w:t xml:space="preserve">We will measure success through metrics specific to San Francisco's talent market:</w:t>
      </w:r>
    </w:p>
    <w:p>
      <w:pPr>
        <w:numPr>
          <w:ilvl w:val="0"/>
          <w:numId w:val="1006"/>
        </w:numPr>
        <w:pStyle w:val="Compact"/>
      </w:pPr>
      <w:r>
        <w:rPr>
          <w:bCs/>
          <w:b/>
        </w:rPr>
        <w:t xml:space="preserve">Quantity:</w:t>
      </w:r>
      <w:r>
        <w:t xml:space="preserve"> </w:t>
      </w:r>
      <w:r>
        <w:t xml:space="preserve">150+ qualified applications from United States San Francisco metro area (vs. industry benchmark of 97)</w:t>
      </w:r>
    </w:p>
    <w:p>
      <w:pPr>
        <w:numPr>
          <w:ilvl w:val="0"/>
          <w:numId w:val="1006"/>
        </w:numPr>
        <w:pStyle w:val="Compact"/>
      </w:pPr>
      <w:r>
        <w:rPr>
          <w:bCs/>
          <w:b/>
        </w:rPr>
        <w:t xml:space="preserve">Quality:</w:t>
      </w:r>
      <w:r>
        <w:t xml:space="preserve"> </w:t>
      </w:r>
      <w:r>
        <w:t xml:space="preserve">40% increase in candidate quality scores (based on curriculum development portfolio assessment)</w:t>
      </w:r>
    </w:p>
    <w:p>
      <w:pPr>
        <w:numPr>
          <w:ilvl w:val="0"/>
          <w:numId w:val="1006"/>
        </w:numPr>
        <w:pStyle w:val="Compact"/>
      </w:pPr>
      <w:r>
        <w:rPr>
          <w:bCs/>
          <w:b/>
        </w:rPr>
        <w:t xml:space="preserve">Local Engagement:</w:t>
      </w:r>
      <w:r>
        <w:t xml:space="preserve"> </w:t>
      </w:r>
      <w:r>
        <w:t xml:space="preserve">25+ SF-based professionals attending our recruitment events</w:t>
      </w:r>
    </w:p>
    <w:p>
      <w:pPr>
        <w:numPr>
          <w:ilvl w:val="0"/>
          <w:numId w:val="1006"/>
        </w:numPr>
        <w:pStyle w:val="Compact"/>
      </w:pPr>
      <w:r>
        <w:rPr>
          <w:bCs/>
          <w:b/>
        </w:rPr>
        <w:t xml:space="preserve">Candidate Satisfaction:</w:t>
      </w:r>
      <w:r>
        <w:t xml:space="preserve"> </w:t>
      </w:r>
      <w:r>
        <w:t xml:space="preserve">90% positive sentiment in post-application surveys regarding San Francisco positioning</w:t>
      </w:r>
    </w:p>
    <w:p>
      <w:pPr>
        <w:pStyle w:val="FirstParagraph"/>
      </w:pPr>
      <w:r>
        <w:t xml:space="preserve">Budget allocation prioritizes high-impact San Francisco-specific channels: 45% for local digital advertising, 30% for in-person community events, and 25% for content creation tailored to the city’s education ecosystem.</w:t>
      </w:r>
    </w:p>
    <w:bookmarkEnd w:id="29"/>
    <w:bookmarkStart w:id="30" w:name="X5a80f93e06aecdacb7ca064b51bcda4bf93f207"/>
    <w:p>
      <w:pPr>
        <w:pStyle w:val="Heading2"/>
      </w:pPr>
      <w:r>
        <w:t xml:space="preserve">Conclusion: Why This Marketing Plan Wins in United States San Francisco</w:t>
      </w:r>
    </w:p>
    <w:p>
      <w:pPr>
        <w:pStyle w:val="FirstParagraph"/>
      </w:pPr>
      <w:r>
        <w:t xml:space="preserve">This Marketing Plan transcends generic recruitment by embedding the Curriculum Developer opportunity within San Francisco’s unique educational innovation narrative. We position this role not merely as a job, but as a strategic career accelerator within the heart of America’s education technology revolution. By emphasizing tangible benefits—direct impact on 1M+ students, integration into San Francisco’s collaborative ecosystem, and professional growth aligned with city-wide educational priorities—we create undeniable value for top Curriculum Developers. The United States San Francisco market demands this level of precision in talent acquisition, and our Marketing Plan delivers it through hyper-relevant positioning that resonates with the city’s most sought-after education innovators. This is how we secure the Curriculum Developer who will define tomorrow's learning landscape—right here in San Francisco.</w:t>
      </w:r>
    </w:p>
    <w:p>
      <w:pPr>
        <w:pStyle w:val="BodyText"/>
      </w:pPr>
      <w:r>
        <w:rPr>
          <w:bCs/>
          <w:b/>
        </w:rPr>
        <w:t xml:space="preserve">Final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Role - San Francisco, United States</dc:title>
  <dc:creator/>
  <dc:language>en</dc:language>
  <cp:keywords/>
  <dcterms:created xsi:type="dcterms:W3CDTF">2026-07-23T12:27:44Z</dcterms:created>
  <dcterms:modified xsi:type="dcterms:W3CDTF">2026-07-23T12:27:44Z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