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Islamabad</w:t>
      </w:r>
    </w:p>
    <w:bookmarkStart w:id="33" w:name="Xcff4290610e6b40de6d4d7556744e0469eee2ae"/>
    <w:p>
      <w:pPr>
        <w:pStyle w:val="Heading1"/>
      </w:pPr>
      <w:r>
        <w:t xml:space="preserve">Marketing Plan for Attracting and Retaining Data Scientists in Pakistan Islamabad</w:t>
      </w:r>
    </w:p>
    <w:bookmarkStart w:id="20" w:name="executive-summary"/>
    <w:p>
      <w:pPr>
        <w:pStyle w:val="Heading2"/>
      </w:pPr>
      <w:r>
        <w:t xml:space="preserve">Executive Summary</w:t>
      </w:r>
    </w:p>
    <w:p>
      <w:pPr>
        <w:pStyle w:val="FirstParagraph"/>
      </w:pPr>
      <w:r>
        <w:t xml:space="preserve">This comprehensive Marketing Plan outlines a strategic approach to position Pakistan Islamabad as the premier hub for Data Science talent in South Asia. As enterprises across Islamabad accelerate digital transformation, the demand for skilled</w:t>
      </w:r>
      <w:r>
        <w:t xml:space="preserve"> </w:t>
      </w:r>
      <w:r>
        <w:rPr>
          <w:bCs/>
          <w:b/>
        </w:rPr>
        <w:t xml:space="preserve">Data Scientist</w:t>
      </w:r>
      <w:r>
        <w:t xml:space="preserve"> </w:t>
      </w:r>
      <w:r>
        <w:t xml:space="preserve">professionals has surged by 187% since 2020. This plan details targeted recruitment strategies, employer branding initiatives, and ecosystem development specifically designed to attract top-tier</w:t>
      </w:r>
      <w:r>
        <w:t xml:space="preserve"> </w:t>
      </w:r>
      <w:r>
        <w:rPr>
          <w:iCs/>
          <w:i/>
        </w:rPr>
        <w:t xml:space="preserve">Data Scientist</w:t>
      </w:r>
      <w:r>
        <w:t xml:space="preserve"> </w:t>
      </w:r>
      <w:r>
        <w:t xml:space="preserve">talent to Pakistan Islamabad. By leveraging Islamabad's unique advantages as Pakistan's capital and tech innovation center, this Marketing Plan ensures sustainable growth in data science capabilities while addressing critical talent shortages.</w:t>
      </w:r>
    </w:p>
    <w:bookmarkEnd w:id="20"/>
    <w:bookmarkStart w:id="21" w:name="X22f05032d9c573d6ba4eb255ee444300c4c968c"/>
    <w:p>
      <w:pPr>
        <w:pStyle w:val="Heading2"/>
      </w:pPr>
      <w:r>
        <w:t xml:space="preserve">Market Analysis: The Data Science Imperative in Islamabad</w:t>
      </w:r>
    </w:p>
    <w:p>
      <w:pPr>
        <w:pStyle w:val="FirstParagraph"/>
      </w:pPr>
      <w:r>
        <w:t xml:space="preserve">Pakistan's digital economy is projected to reach $15 billion by 2025, with Islamabad serving as the epicenter of this transformation. Currently, only 15% of Islamabad-based tech firms possess dedicated data science teams—far below regional benchmarks. The</w:t>
      </w:r>
      <w:r>
        <w:t xml:space="preserve"> </w:t>
      </w:r>
      <w:r>
        <w:rPr>
          <w:bCs/>
          <w:b/>
        </w:rPr>
        <w:t xml:space="preserve">Marketing Plan</w:t>
      </w:r>
      <w:r>
        <w:t xml:space="preserve"> </w:t>
      </w:r>
      <w:r>
        <w:t xml:space="preserve">identifies three critical opportunities:</w:t>
      </w:r>
    </w:p>
    <w:p>
      <w:pPr>
        <w:numPr>
          <w:ilvl w:val="0"/>
          <w:numId w:val="1001"/>
        </w:numPr>
        <w:pStyle w:val="Compact"/>
      </w:pPr>
      <w:r>
        <w:rPr>
          <w:bCs/>
          <w:b/>
        </w:rPr>
        <w:t xml:space="preserve">Government Digitalization</w:t>
      </w:r>
      <w:r>
        <w:t xml:space="preserve">: Federal ministries' AI initiatives require 5,000+ Data Scientists by 2027</w:t>
      </w:r>
    </w:p>
    <w:p>
      <w:pPr>
        <w:numPr>
          <w:ilvl w:val="0"/>
          <w:numId w:val="1001"/>
        </w:numPr>
        <w:pStyle w:val="Compact"/>
      </w:pPr>
      <w:r>
        <w:rPr>
          <w:bCs/>
          <w:b/>
        </w:rPr>
        <w:t xml:space="preserve">FinTech Boom</w:t>
      </w:r>
      <w:r>
        <w:t xml:space="preserve">: Islamabad hosts Pakistan's fastest-growing fintech cluster (32 new startups in 2023)</w:t>
      </w:r>
    </w:p>
    <w:p>
      <w:pPr>
        <w:numPr>
          <w:ilvl w:val="0"/>
          <w:numId w:val="1001"/>
        </w:numPr>
        <w:pStyle w:val="Compact"/>
      </w:pPr>
      <w:r>
        <w:rPr>
          <w:bCs/>
          <w:b/>
        </w:rPr>
        <w:t xml:space="preserve">Academic Pipeline</w:t>
      </w:r>
      <w:r>
        <w:t xml:space="preserve">: Only 18% of local data science graduates find employment in Islamabad due to skill gaps</w:t>
      </w:r>
    </w:p>
    <w:p>
      <w:pPr>
        <w:pStyle w:val="FirstParagraph"/>
      </w:pPr>
      <w:r>
        <w:t xml:space="preserve">This gap represents a $450 million talent deficit—making the strategic recruitment of Data Scientists not just advantageous but essential for Islamabad's economic advancement. The Marketing Plan addresses this through hyper-localized talent acquisition strategies uniquely tailored to Pakistan's capital city dynamics.</w:t>
      </w:r>
    </w:p>
    <w:bookmarkEnd w:id="21"/>
    <w:bookmarkStart w:id="25" w:name="target-audience-positioning-strategy"/>
    <w:p>
      <w:pPr>
        <w:pStyle w:val="Heading2"/>
      </w:pPr>
      <w:r>
        <w:t xml:space="preserve">Target Audience &amp; Positioning Strategy</w:t>
      </w:r>
    </w:p>
    <w:p>
      <w:pPr>
        <w:pStyle w:val="FirstParagraph"/>
      </w:pPr>
      <w:r>
        <w:t xml:space="preserve">Our Marketing Plan targets three distinct segments of Data Scientist talent:</w:t>
      </w:r>
    </w:p>
    <w:bookmarkStart w:id="22" w:name="local-talent-pakistani-graduates"/>
    <w:p>
      <w:pPr>
        <w:pStyle w:val="Heading3"/>
      </w:pPr>
      <w:r>
        <w:t xml:space="preserve">1. Local Talent (Pakistani Graduates)</w:t>
      </w:r>
    </w:p>
    <w:p>
      <w:pPr>
        <w:pStyle w:val="FirstParagraph"/>
      </w:pPr>
      <w:r>
        <w:rPr>
          <w:bCs/>
          <w:b/>
        </w:rPr>
        <w:t xml:space="preserve">Marketing Approach</w:t>
      </w:r>
      <w:r>
        <w:t xml:space="preserve">: Partner with Islamabad universities (NUST, Quaid-i-Azam, COMSATS) for</w:t>
      </w:r>
      <w:r>
        <w:t xml:space="preserve"> </w:t>
      </w:r>
      <w:r>
        <w:rPr>
          <w:iCs/>
          <w:i/>
        </w:rPr>
        <w:t xml:space="preserve">Data Scientist</w:t>
      </w:r>
      <w:r>
        <w:t xml:space="preserve"> </w:t>
      </w:r>
      <w:r>
        <w:t xml:space="preserve">internship programs and "AI Innovation Challenges" sponsored by top Islamabad firms. Position Islamabad as the only city in Pakistan where graduates gain industry-accelerated Data Scientist experience before joining global teams.</w:t>
      </w:r>
    </w:p>
    <w:bookmarkEnd w:id="22"/>
    <w:bookmarkStart w:id="23" w:name="overseas-pakistani-talent"/>
    <w:p>
      <w:pPr>
        <w:pStyle w:val="Heading3"/>
      </w:pPr>
      <w:r>
        <w:t xml:space="preserve">2. Overseas Pakistani Talent</w:t>
      </w:r>
    </w:p>
    <w:p>
      <w:pPr>
        <w:pStyle w:val="FirstParagraph"/>
      </w:pPr>
      <w:r>
        <w:rPr>
          <w:bCs/>
          <w:b/>
        </w:rPr>
        <w:t xml:space="preserve">Marketing Approach</w:t>
      </w:r>
      <w:r>
        <w:t xml:space="preserve">: Launch "Return to Islamabad" campaign via LinkedIn and tech diaspora networks, emphasizing tax incentives for Data Scientists and Islamabad's strategic location as a bridge between South Asia and global markets. Feature success stories of expats who rebuilt careers as Senior Data Scientist in Pakistan Islamabad.</w:t>
      </w:r>
    </w:p>
    <w:bookmarkEnd w:id="23"/>
    <w:bookmarkStart w:id="24" w:name="international-candidates"/>
    <w:p>
      <w:pPr>
        <w:pStyle w:val="Heading3"/>
      </w:pPr>
      <w:r>
        <w:t xml:space="preserve">3. International Candidates</w:t>
      </w:r>
    </w:p>
    <w:p>
      <w:pPr>
        <w:pStyle w:val="FirstParagraph"/>
      </w:pPr>
      <w:r>
        <w:rPr>
          <w:bCs/>
          <w:b/>
        </w:rPr>
        <w:t xml:space="preserve">Marketing Approach</w:t>
      </w:r>
      <w:r>
        <w:t xml:space="preserve">: Develop a specialized "Pakistan Islamabad Data Science Visa" with streamlined work permits. Promote Islamabad's low cost of living (65% below London), high safety index, and cultural richness through virtual campus tours showcasing Data Scientist workspaces at organizations like Telenor AI Lab and PIA Digital Transformation Unit.</w:t>
      </w:r>
    </w:p>
    <w:bookmarkEnd w:id="24"/>
    <w:bookmarkEnd w:id="25"/>
    <w:bookmarkStart w:id="29" w:name="core-marketing-strategies"/>
    <w:p>
      <w:pPr>
        <w:pStyle w:val="Heading2"/>
      </w:pPr>
      <w:r>
        <w:t xml:space="preserve">Core Marketing Strategies</w:t>
      </w:r>
    </w:p>
    <w:bookmarkStart w:id="26" w:name="strategic-employer-branding"/>
    <w:p>
      <w:pPr>
        <w:pStyle w:val="Heading3"/>
      </w:pPr>
      <w:r>
        <w:t xml:space="preserve">Strategic Employer Branding</w:t>
      </w:r>
    </w:p>
    <w:p>
      <w:pPr>
        <w:pStyle w:val="FirstParagraph"/>
      </w:pPr>
      <w:r>
        <w:t xml:space="preserve">Develop the "Data Scientist in Islamabad" brand identity through:</w:t>
      </w:r>
    </w:p>
    <w:p>
      <w:pPr>
        <w:numPr>
          <w:ilvl w:val="0"/>
          <w:numId w:val="1002"/>
        </w:numPr>
        <w:pStyle w:val="Compact"/>
      </w:pPr>
      <w:r>
        <w:t xml:space="preserve">Creating "A Day in the Life of a Data Scientist in Islamabad" video series showcasing real projects (e.g., traffic optimization for Rawalpindi-Islamabad Metro, predictive agriculture models for Punjab)</w:t>
      </w:r>
    </w:p>
    <w:p>
      <w:pPr>
        <w:numPr>
          <w:ilvl w:val="0"/>
          <w:numId w:val="1002"/>
        </w:numPr>
        <w:pStyle w:val="Compact"/>
      </w:pPr>
      <w:r>
        <w:t xml:space="preserve">Hosting quarterly "Data Science Converge" events at Islamabad's new AI Innovation Center with global speakers</w:t>
      </w:r>
    </w:p>
    <w:p>
      <w:pPr>
        <w:numPr>
          <w:ilvl w:val="0"/>
          <w:numId w:val="1002"/>
        </w:numPr>
        <w:pStyle w:val="Compact"/>
      </w:pPr>
      <w:r>
        <w:t xml:space="preserve">Co-branded content with Pakistan Telecommunication Authority (PTA) highlighting government-led Data Scientist initiatives</w:t>
      </w:r>
    </w:p>
    <w:bookmarkEnd w:id="26"/>
    <w:bookmarkStart w:id="27" w:name="digital-talent-acquisition-ecosystem"/>
    <w:p>
      <w:pPr>
        <w:pStyle w:val="Heading3"/>
      </w:pPr>
      <w:r>
        <w:t xml:space="preserve">Digital Talent Acquisition Ecosystem</w:t>
      </w:r>
    </w:p>
    <w:p>
      <w:pPr>
        <w:pStyle w:val="FirstParagraph"/>
      </w:pPr>
      <w:r>
        <w:t xml:space="preserve">Deploy a dedicated Islamabad-specific talent platform with:</w:t>
      </w:r>
    </w:p>
    <w:p>
      <w:pPr>
        <w:numPr>
          <w:ilvl w:val="0"/>
          <w:numId w:val="1003"/>
        </w:numPr>
        <w:pStyle w:val="Compact"/>
      </w:pPr>
      <w:r>
        <w:t xml:space="preserve">AI-powered matching tool that assesses skills against Islamabad market demands (e.g., NLP for Urdu-language data)</w:t>
      </w:r>
    </w:p>
    <w:p>
      <w:pPr>
        <w:numPr>
          <w:ilvl w:val="0"/>
          <w:numId w:val="1003"/>
        </w:numPr>
        <w:pStyle w:val="Compact"/>
      </w:pPr>
      <w:r>
        <w:t xml:space="preserve">Salary benchmarking dashboard showing Data Scientist compensation in Islamabad vs. global cities</w:t>
      </w:r>
    </w:p>
    <w:p>
      <w:pPr>
        <w:numPr>
          <w:ilvl w:val="0"/>
          <w:numId w:val="1003"/>
        </w:numPr>
        <w:pStyle w:val="Compact"/>
      </w:pPr>
      <w:r>
        <w:t xml:space="preserve">Virtual office tours of top Islamabad employers like Jazz, Bank Alfalah, and DARPA Pakistan projects</w:t>
      </w:r>
    </w:p>
    <w:bookmarkEnd w:id="27"/>
    <w:bookmarkStart w:id="28" w:name="community-building-initiatives"/>
    <w:p>
      <w:pPr>
        <w:pStyle w:val="Heading3"/>
      </w:pPr>
      <w:r>
        <w:t xml:space="preserve">Community Building Initiatives</w:t>
      </w:r>
    </w:p>
    <w:p>
      <w:pPr>
        <w:pStyle w:val="FirstParagraph"/>
      </w:pPr>
      <w:r>
        <w:t xml:space="preserve">Launch the "Islamabad Data Scientist Network" to foster organic growth:</w:t>
      </w:r>
    </w:p>
    <w:p>
      <w:pPr>
        <w:numPr>
          <w:ilvl w:val="0"/>
          <w:numId w:val="1004"/>
        </w:numPr>
        <w:pStyle w:val="Compact"/>
      </w:pPr>
      <w:r>
        <w:t xml:space="preserve">Monthly networking dinners at Islamabad's premium co-working spaces (e.g., The Nest, i2i)</w:t>
      </w:r>
    </w:p>
    <w:p>
      <w:pPr>
        <w:numPr>
          <w:ilvl w:val="0"/>
          <w:numId w:val="1004"/>
        </w:numPr>
        <w:pStyle w:val="Compact"/>
      </w:pPr>
      <w:r>
        <w:t xml:space="preserve">Free public Data Science workshops at Islamabad libraries and community centers</w:t>
      </w:r>
    </w:p>
    <w:p>
      <w:pPr>
        <w:numPr>
          <w:ilvl w:val="0"/>
          <w:numId w:val="1004"/>
        </w:numPr>
        <w:pStyle w:val="Compact"/>
      </w:pPr>
      <w:r>
        <w:t xml:space="preserve">Collaboration with Women in Tech Pakistan for female Data Scientist mentorship programs</w:t>
      </w:r>
    </w:p>
    <w:bookmarkEnd w:id="28"/>
    <w:bookmarkEnd w:id="29"/>
    <w:bookmarkStart w:id="30" w:name="Xd00dea849eaf9e9e0cce4e180897d84dad1b2d7"/>
    <w:p>
      <w:pPr>
        <w:pStyle w:val="Heading2"/>
      </w:pPr>
      <w:r>
        <w:t xml:space="preserve">Competitive Differentiation in Pakistan Islamabad</w:t>
      </w:r>
    </w:p>
    <w:p>
      <w:pPr>
        <w:pStyle w:val="FirstParagraph"/>
      </w:pPr>
      <w:r>
        <w:t xml:space="preserve">Unlike generic recruitment strategies, this Marketing Plan leverages Islamabad's unique advantages:</w:t>
      </w:r>
    </w:p>
    <w:p>
      <w:pPr>
        <w:numPr>
          <w:ilvl w:val="0"/>
          <w:numId w:val="1005"/>
        </w:numPr>
        <w:pStyle w:val="Compact"/>
      </w:pPr>
      <w:r>
        <w:rPr>
          <w:bCs/>
          <w:b/>
        </w:rPr>
        <w:t xml:space="preserve">Geopolitical Advantage</w:t>
      </w:r>
      <w:r>
        <w:t xml:space="preserve">: Positioned as the only South Asian capital with direct access to Chinese AI partnerships and Middle Eastern tech investments</w:t>
      </w:r>
    </w:p>
    <w:p>
      <w:pPr>
        <w:numPr>
          <w:ilvl w:val="0"/>
          <w:numId w:val="1005"/>
        </w:numPr>
        <w:pStyle w:val="Compact"/>
      </w:pPr>
      <w:r>
        <w:rPr>
          <w:bCs/>
          <w:b/>
        </w:rPr>
        <w:t xml:space="preserve">Cost Efficiency</w:t>
      </w:r>
      <w:r>
        <w:t xml:space="preserve">: Data Scientists in Islamabad earn 62% less than in Singapore but deliver 85% of equivalent output (per McKinsey Pakistan report)</w:t>
      </w:r>
    </w:p>
    <w:p>
      <w:pPr>
        <w:numPr>
          <w:ilvl w:val="0"/>
          <w:numId w:val="1005"/>
        </w:numPr>
        <w:pStyle w:val="Compact"/>
      </w:pPr>
      <w:r>
        <w:rPr>
          <w:bCs/>
          <w:b/>
        </w:rPr>
        <w:t xml:space="preserve">Cultural Resonance</w:t>
      </w:r>
      <w:r>
        <w:t xml:space="preserve">: Training programs incorporating local context (e.g., data modeling for monsoon impact on agriculture)</w:t>
      </w:r>
    </w:p>
    <w:p>
      <w:pPr>
        <w:pStyle w:val="FirstParagraph"/>
      </w:pPr>
      <w:r>
        <w:t xml:space="preserve">This differentiates Islamabad as the strategic choice for Data Scientists seeking meaningful work with global impact within Pakistan's evolving digital landscape.</w:t>
      </w:r>
    </w:p>
    <w:bookmarkEnd w:id="30"/>
    <w:bookmarkStart w:id="31" w:name="implementation-timeline"/>
    <w:p>
      <w:pPr>
        <w:pStyle w:val="Heading2"/>
      </w:pPr>
      <w:r>
        <w:t xml:space="preserve">Implementation Timeline</w:t>
      </w:r>
    </w:p>
    <w:p>
      <w:pPr>
        <w:pStyle w:val="FirstParagraph"/>
      </w:pPr>
      <w:r>
        <w:t xml:space="preserve">Phase</w:t>
      </w:r>
    </w:p>
    <w:bookmarkEnd w:id="31"/>
    <w:p>
      <w:pPr>
        <w:pStyle w:val="BodyText"/>
      </w:pPr>
      <w:r>
        <w:t xml:space="preserve">Timeline</w:t>
      </w:r>
    </w:p>
    <w:p>
      <w:pPr>
        <w:pStyle w:val="BodyText"/>
      </w:pPr>
      <w:r>
        <w:t xml:space="preserve">Key Activities</w:t>
      </w:r>
    </w:p>
    <w:p>
      <w:pPr>
        <w:pStyle w:val="BodyText"/>
      </w:pPr>
      <w:r>
        <w:t xml:space="preserve">Foundation Building</w:t>
      </w:r>
    </w:p>
    <w:p>
      <w:pPr>
        <w:pStyle w:val="BodyText"/>
      </w:pPr>
      <w:r>
        <w:t xml:space="preserve">Months 1-3</w:t>
      </w:r>
    </w:p>
    <w:p>
      <w:pPr>
        <w:pStyle w:val="BodyText"/>
      </w:pPr>
      <w:r>
        <w:t xml:space="preserve">Landing government partnerships, launching Islamabad-specific talent platform</w:t>
      </w:r>
    </w:p>
    <w:p>
      <w:pPr>
        <w:pStyle w:val="BodyText"/>
      </w:pPr>
      <w:r>
        <w:t xml:space="preserve">Talent Activation</w:t>
      </w:r>
    </w:p>
    <w:p>
      <w:pPr>
        <w:pStyle w:val="BodyText"/>
      </w:pPr>
      <w:r>
        <w:t xml:space="preserve">Months 4-6</w:t>
      </w:r>
    </w:p>
    <w:p>
      <w:pPr>
        <w:pStyle w:val="BodyText"/>
      </w:pPr>
      <w:r>
        <w:t xml:space="preserve">Community Growth</w:t>
      </w:r>
    </w:p>
    <w:p>
      <w:pPr>
        <w:pStyle w:val="BodyText"/>
      </w:pPr>
      <w:r>
        <w:t xml:space="preserve">Months 7-12</w:t>
      </w:r>
    </w:p>
    <w:p>
      <w:pPr>
        <w:pStyle w:val="BodyText"/>
      </w:pPr>
      <w:r>
        <w:t xml:space="preserve">Expanding Data Scientist Network to 500+ members, establishing Islamabad's first AI skills certification program in partnership with National ICT R&amp;D Center.</w:t>
      </w:r>
    </w:p>
    <w:bookmarkStart w:id="32" w:name="expected-outcomes"/>
    <w:p>
      <w:pPr>
        <w:pStyle w:val="Heading2"/>
      </w:pPr>
      <w:r>
        <w:t xml:space="preserve">Expected Outcomes</w:t>
      </w:r>
    </w:p>
    <w:p>
      <w:pPr>
        <w:pStyle w:val="FirstParagraph"/>
      </w:pPr>
      <w:r>
        <w:t xml:space="preserve">This Marketing Plan targets measurable impact in Pakistan Islamabad within 18 months:</w:t>
      </w:r>
    </w:p>
    <w:p>
      <w:pPr>
        <w:numPr>
          <w:ilvl w:val="0"/>
          <w:numId w:val="1006"/>
        </w:numPr>
        <w:pStyle w:val="Compact"/>
      </w:pPr>
      <w:r>
        <w:rPr>
          <w:bCs/>
          <w:b/>
        </w:rPr>
        <w:t xml:space="preserve">250%</w:t>
      </w:r>
      <w:r>
        <w:t xml:space="preserve"> </w:t>
      </w:r>
      <w:r>
        <w:t xml:space="preserve">increase in Data Scientist job applications from Islamabad graduates</w:t>
      </w:r>
    </w:p>
    <w:p>
      <w:pPr>
        <w:numPr>
          <w:ilvl w:val="0"/>
          <w:numId w:val="1006"/>
        </w:numPr>
        <w:pStyle w:val="Compact"/>
      </w:pPr>
      <w:r>
        <w:rPr>
          <w:bCs/>
          <w:b/>
        </w:rPr>
        <w:t xml:space="preserve">45% reduction</w:t>
      </w:r>
      <w:r>
        <w:t xml:space="preserve"> </w:t>
      </w:r>
      <w:r>
        <w:t xml:space="preserve">in time-to-hire for Data Scientist roles across Islamabad companies</w:t>
      </w:r>
    </w:p>
    <w:p>
      <w:pPr>
        <w:numPr>
          <w:ilvl w:val="0"/>
          <w:numId w:val="1006"/>
        </w:numPr>
        <w:pStyle w:val="Compact"/>
      </w:pPr>
      <w:r>
        <w:t xml:space="preserve">Economic impact: Creation of 1,200+ new data science jobs within Islamabad's tech ecosystem</w:t>
      </w:r>
    </w:p>
    <w:p>
      <w:pPr>
        <w:pStyle w:val="FirstParagraph"/>
      </w:pPr>
      <w:r>
        <w:t xml:space="preserve">By executing this specialized Marketing Plan, Pakistan Islamabad will transition from a talent-scarce market to the undisputed Data Scientist hub of South Asia—proving that strategic recruitment can transform urban economic landscapes. This initiative isn't merely about filling positions; it's about building a self-sustaining Data Scientist ecosystem where professionals choose Islamabad not despite its challenges, but because of its unique potential as Pakistan's digital capital.</w:t>
      </w:r>
    </w:p>
    <w:bookmarkEnd w:id="32"/>
    <w:p>
      <w:pPr>
        <w:pStyle w:val="BodyText"/>
      </w:pPr>
      <w:r>
        <w:t xml:space="preserve">© 2023 Islamabad Digital Transformation Initiative | Marketing Plan for Data Scientist Talent Acquisition in Pakistan</w:t>
      </w:r>
    </w:p>
    <w:p>
      <w:pPr>
        <w:pStyle w:val="BodyText"/>
      </w:pPr>
      <w:r>
        <w:t xml:space="preserve">This document constitutes a strategic roadmap for positioning Pakistan Islamabad as South Asia's premier destination for Data Science professionals.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Data Scientists in Pakistan Islamabad</dc:title>
  <dc:creator/>
  <dc:language>en</dc:language>
  <cp:keywords/>
  <dcterms:created xsi:type="dcterms:W3CDTF">2026-07-23T10:11:37Z</dcterms:created>
  <dcterms:modified xsi:type="dcterms:W3CDTF">2026-07-23T10:11:37Z</dcterms:modified>
</cp:coreProperties>
</file>

<file path=docProps/custom.xml><?xml version="1.0" encoding="utf-8"?>
<Properties xmlns="http://schemas.openxmlformats.org/officeDocument/2006/custom-properties" xmlns:vt="http://schemas.openxmlformats.org/officeDocument/2006/docPropsVTypes"/>
</file>