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51bdef175b8dfb680e7d4fa0665aece0cc5769e"/>
    <w:p>
      <w:pPr>
        <w:pStyle w:val="Heading1"/>
      </w:pPr>
      <w:r>
        <w:t xml:space="preserve">Marketing Plan: Attracting Elite Data Scientists to Drive Innovation in Tanzania Dar es Salaam</w:t>
      </w:r>
    </w:p>
    <w:bookmarkStart w:id="20" w:name="executive-summary"/>
    <w:p>
      <w:pPr>
        <w:pStyle w:val="Heading2"/>
      </w:pPr>
      <w:r>
        <w:t xml:space="preserve">Executive Summary</w:t>
      </w:r>
    </w:p>
    <w:p>
      <w:pPr>
        <w:pStyle w:val="FirstParagraph"/>
      </w:pPr>
      <w:r>
        <w:t xml:space="preserve">This comprehensive Marketing Plan outlines strategic initiatives to recruit top-tier Data Scientists for the rapidly evolving tech ecosystem in Tanzania Dar es Salaam. With Dar es Salaam emerging as East Africa's digital hub, this plan addresses critical talent gaps in data-driven decision-making across banking, agriculture, healthcare, and e-commerce sectors. The primary objective is to position Tanzania Dar es Salaam as a preferred destination for global Data Scientist talent while building local capacity through targeted outreach. By leveraging hyper-localized marketing tactics and emphasizing Tanzania's unique opportunity landscape, this plan ensures sustainable recruitment of Data Scientists who can transform raw data into actionable business intelligence for Tanzanian enterprises.</w:t>
      </w:r>
    </w:p>
    <w:bookmarkEnd w:id="20"/>
    <w:bookmarkStart w:id="21" w:name="Xfb337d0ae3d7bb6d56d6f0c8f31c67ebb99f178"/>
    <w:p>
      <w:pPr>
        <w:pStyle w:val="Heading2"/>
      </w:pPr>
      <w:r>
        <w:t xml:space="preserve">Situation Analysis: The Tanzania Dar es Salaam Data Science Opportunity</w:t>
      </w:r>
    </w:p>
    <w:p>
      <w:pPr>
        <w:pStyle w:val="FirstParagraph"/>
      </w:pPr>
      <w:r>
        <w:t xml:space="preserve">Tanzania Dar es Salaam presents a dynamic market where data-driven innovation is accelerating. The National Development Plan (NDP II) prioritizes digital transformation, creating unprecedented demand for Data Scientists who can interpret mobile money transactions, agricultural yield data, and urbanization patterns. However, only 3% of Tanzanian tech graduates possess advanced analytics skills (World Bank 2023), resulting in a critical talent deficit. Competitors like M-Pesa's analytics team and local fintechs are aggressively poaching talent with salaries 40% above market averages. This gap represents a strategic vulnerability for Tanzanian businesses seeking to leverage their data assets effectively.</w:t>
      </w:r>
    </w:p>
    <w:bookmarkEnd w:id="21"/>
    <w:bookmarkStart w:id="22" w:name="X46d52518a92458c25b7deb64dd54dde54adb2e9"/>
    <w:p>
      <w:pPr>
        <w:pStyle w:val="Heading2"/>
      </w:pPr>
      <w:r>
        <w:t xml:space="preserve">Target Audience: The Modern Data Scientist in East Africa</w:t>
      </w:r>
    </w:p>
    <w:p>
      <w:pPr>
        <w:pStyle w:val="FirstParagraph"/>
      </w:pPr>
      <w:r>
        <w:t xml:space="preserve">Our primary audience comprises three distinct segments:</w:t>
      </w:r>
    </w:p>
    <w:p>
      <w:pPr>
        <w:numPr>
          <w:ilvl w:val="0"/>
          <w:numId w:val="1001"/>
        </w:numPr>
        <w:pStyle w:val="Compact"/>
      </w:pPr>
      <w:r>
        <w:rPr>
          <w:bCs/>
          <w:b/>
        </w:rPr>
        <w:t xml:space="preserve">International Talent:</w:t>
      </w:r>
      <w:r>
        <w:t xml:space="preserve"> </w:t>
      </w:r>
      <w:r>
        <w:t xml:space="preserve">Data Scientists with 3+ years experience seeking emerging markets (68% of global candidates prioritize "cultural immersion opportunities" per LinkedIn 2023).</w:t>
      </w:r>
    </w:p>
    <w:p>
      <w:pPr>
        <w:numPr>
          <w:ilvl w:val="0"/>
          <w:numId w:val="1001"/>
        </w:numPr>
        <w:pStyle w:val="Compact"/>
      </w:pPr>
      <w:r>
        <w:rPr>
          <w:bCs/>
          <w:b/>
        </w:rPr>
        <w:t xml:space="preserve">Tanzanian Graduates:</w:t>
      </w:r>
      <w:r>
        <w:t xml:space="preserve"> </w:t>
      </w:r>
      <w:r>
        <w:t xml:space="preserve">Top STEM graduates from University of Dar es Salaam and Mawazo Institute programs (75% of local talent seeks mentorship opportunities).</w:t>
      </w:r>
    </w:p>
    <w:p>
      <w:pPr>
        <w:numPr>
          <w:ilvl w:val="0"/>
          <w:numId w:val="1001"/>
        </w:numPr>
        <w:pStyle w:val="Compact"/>
      </w:pPr>
      <w:r>
        <w:rPr>
          <w:bCs/>
          <w:b/>
        </w:rPr>
        <w:t xml:space="preserve">Diaspora Professionals:</w:t>
      </w:r>
      <w:r>
        <w:t xml:space="preserve"> </w:t>
      </w:r>
      <w:r>
        <w:t xml:space="preserve">Tanzanian Data Scientists working abroad (e.g., in Kenya, UAE) seeking homecoming opportunities with competitive packages.</w:t>
      </w:r>
    </w:p>
    <w:p>
      <w:pPr>
        <w:pStyle w:val="FirstParagraph"/>
      </w:pPr>
      <w:r>
        <w:t xml:space="preserve">Key motivators include: meaningful impact on Tanzania's development, competitive compensation (30% above regional average), and cultural immersion. The Marketing Plan specifically tailors messaging to address these through location-specific value propositions centered on Dar es Salaam's vibrant innovation ecosystem.</w:t>
      </w:r>
    </w:p>
    <w:bookmarkEnd w:id="22"/>
    <w:bookmarkStart w:id="23" w:name="marketing-objectives"/>
    <w:p>
      <w:pPr>
        <w:pStyle w:val="Heading2"/>
      </w:pPr>
      <w:r>
        <w:t xml:space="preserve">Marketing Objectives</w:t>
      </w:r>
    </w:p>
    <w:p>
      <w:pPr>
        <w:numPr>
          <w:ilvl w:val="0"/>
          <w:numId w:val="1002"/>
        </w:numPr>
        <w:pStyle w:val="Compact"/>
      </w:pPr>
      <w:r>
        <w:t xml:space="preserve">Recruit 15 high-caliber Data Scientists within 18 months for key Tanzanian enterprises.</w:t>
      </w:r>
    </w:p>
    <w:p>
      <w:pPr>
        <w:numPr>
          <w:ilvl w:val="0"/>
          <w:numId w:val="1002"/>
        </w:numPr>
        <w:pStyle w:val="Compact"/>
      </w:pPr>
      <w:r>
        <w:t xml:space="preserve">Achieve 70% candidate conversion rate from initial engagement to interview (exceeding regional average of 45%).</w:t>
      </w:r>
    </w:p>
    <w:p>
      <w:pPr>
        <w:numPr>
          <w:ilvl w:val="0"/>
          <w:numId w:val="1002"/>
        </w:numPr>
        <w:pStyle w:val="Compact"/>
      </w:pPr>
      <w:r>
        <w:t xml:space="preserve">Position Tanzania Dar es Salaam as top choice among East African tech hubs in "Best Cities for Data Scientists" rankings by 2026.</w:t>
      </w:r>
    </w:p>
    <w:bookmarkEnd w:id="23"/>
    <w:bookmarkStart w:id="27" w:name="core-marketing-strategies-tactics"/>
    <w:p>
      <w:pPr>
        <w:pStyle w:val="Heading2"/>
      </w:pPr>
      <w:r>
        <w:t xml:space="preserve">Core Marketing Strategies &amp; Tactics</w:t>
      </w:r>
    </w:p>
    <w:bookmarkStart w:id="24" w:name="X89d226afe319bdcb8a384bb88977d6fde4cae08"/>
    <w:p>
      <w:pPr>
        <w:pStyle w:val="Heading3"/>
      </w:pPr>
      <w:r>
        <w:t xml:space="preserve">1. Hyper-Localized Digital Campaigns (Dar es Salaam Focus)</w:t>
      </w:r>
    </w:p>
    <w:p>
      <w:pPr>
        <w:pStyle w:val="FirstParagraph"/>
      </w:pPr>
      <w:r>
        <w:t xml:space="preserve">We deploy geo-targeted social media ads focused exclusively on Tanzania Dar es Salaam and East Africa. Content will showcase:</w:t>
      </w:r>
      <w:r>
        <w:t xml:space="preserve"> </w:t>
      </w:r>
      <w:r>
        <w:t xml:space="preserve">- "Data Scientist Day in Dar es Salaam" photo essays featuring local professionals solving real problems (e.g., predicting crop yields using satellite data).</w:t>
      </w:r>
    </w:p>
    <w:p>
      <w:pPr>
        <w:pStyle w:val="BodyText"/>
      </w:pPr>
      <w:r>
        <w:t xml:space="preserve">Platforms include LinkedIn (70% of target audience) and Facebook (viral potential via Tanzanian tech communities). Campaign hashtag #DataScientistsDar will create community engagement. All content emphasizes Tanzania Dar es Salaam's unique advantages: affordable living costs, vibrant Swahili culture, and direct impact on 60 million lives.</w:t>
      </w:r>
    </w:p>
    <w:bookmarkEnd w:id="24"/>
    <w:bookmarkStart w:id="25" w:name="X73c0d49d0dc69902e34a9a2a16b4f6128c79105"/>
    <w:p>
      <w:pPr>
        <w:pStyle w:val="Heading3"/>
      </w:pPr>
      <w:r>
        <w:t xml:space="preserve">2. Strategic Partnerships with Local Institutions</w:t>
      </w:r>
    </w:p>
    <w:p>
      <w:pPr>
        <w:pStyle w:val="FirstParagraph"/>
      </w:pPr>
      <w:r>
        <w:t xml:space="preserve">Collaborate with key Tanzanian entities to build credibility:</w:t>
      </w:r>
    </w:p>
    <w:p>
      <w:pPr>
        <w:numPr>
          <w:ilvl w:val="0"/>
          <w:numId w:val="1003"/>
        </w:numPr>
        <w:pStyle w:val="Compact"/>
      </w:pPr>
      <w:r>
        <w:rPr>
          <w:bCs/>
          <w:b/>
        </w:rPr>
        <w:t xml:space="preserve">Mawazo Institute:</w:t>
      </w:r>
      <w:r>
        <w:t xml:space="preserve"> </w:t>
      </w:r>
      <w:r>
        <w:t xml:space="preserve">Co-host "Data for Development" workshops at their Dar es Salaam campus, featuring industry case studies.</w:t>
      </w:r>
    </w:p>
    <w:p>
      <w:pPr>
        <w:numPr>
          <w:ilvl w:val="0"/>
          <w:numId w:val="1003"/>
        </w:numPr>
        <w:pStyle w:val="Compact"/>
      </w:pPr>
      <w:r>
        <w:rPr>
          <w:bCs/>
          <w:b/>
        </w:rPr>
        <w:t xml:space="preserve">University of Dar es Salaam:</w:t>
      </w:r>
      <w:r>
        <w:t xml:space="preserve"> </w:t>
      </w:r>
      <w:r>
        <w:t xml:space="preserve">Create Data Scientist scholarship programs with stipends and guaranteed interviews for top students.</w:t>
      </w:r>
    </w:p>
    <w:p>
      <w:pPr>
        <w:numPr>
          <w:ilvl w:val="0"/>
          <w:numId w:val="1003"/>
        </w:numPr>
        <w:pStyle w:val="Compact"/>
      </w:pPr>
      <w:r>
        <w:rPr>
          <w:bCs/>
          <w:b/>
        </w:rPr>
        <w:t xml:space="preserve">Tanzania ICT Authority:</w:t>
      </w:r>
      <w:r>
        <w:t xml:space="preserve"> </w:t>
      </w:r>
      <w:r>
        <w:t xml:space="preserve">Jointly produce "State of Data Science in Tanzania" reports to establish thought leadership.</w:t>
      </w:r>
    </w:p>
    <w:bookmarkEnd w:id="25"/>
    <w:bookmarkStart w:id="26" w:name="X98859ebaffe90f9138f8f8540ca140f04482176"/>
    <w:p>
      <w:pPr>
        <w:pStyle w:val="Heading3"/>
      </w:pPr>
      <w:r>
        <w:t xml:space="preserve">3. Competitive Value Proposition Development</w:t>
      </w:r>
    </w:p>
    <w:p>
      <w:pPr>
        <w:pStyle w:val="FirstParagraph"/>
      </w:pPr>
      <w:r>
        <w:t xml:space="preserve">We move beyond salary by emphasizing unique Tanzania Dar es Salaam benefits:</w:t>
      </w:r>
    </w:p>
    <w:p>
      <w:pPr>
        <w:numPr>
          <w:ilvl w:val="0"/>
          <w:numId w:val="1004"/>
        </w:numPr>
        <w:pStyle w:val="Compact"/>
      </w:pPr>
      <w:r>
        <w:rPr>
          <w:bCs/>
          <w:b/>
        </w:rPr>
        <w:t xml:space="preserve">Impact Acceleration:</w:t>
      </w:r>
      <w:r>
        <w:t xml:space="preserve"> </w:t>
      </w:r>
      <w:r>
        <w:t xml:space="preserve">"Your analytics will directly improve healthcare access for 500,000 rural Tanzanians."</w:t>
      </w:r>
    </w:p>
    <w:p>
      <w:pPr>
        <w:numPr>
          <w:ilvl w:val="0"/>
          <w:numId w:val="1004"/>
        </w:numPr>
        <w:pStyle w:val="Compact"/>
      </w:pPr>
      <w:r>
        <w:rPr>
          <w:bCs/>
          <w:b/>
        </w:rPr>
        <w:t xml:space="preserve">Cultural Immersion Package:</w:t>
      </w:r>
      <w:r>
        <w:t xml:space="preserve"> </w:t>
      </w:r>
      <w:r>
        <w:t xml:space="preserve">Include Swahili language training and cultural mentorship from local Data Scientists.</w:t>
      </w:r>
    </w:p>
    <w:p>
      <w:pPr>
        <w:numPr>
          <w:ilvl w:val="0"/>
          <w:numId w:val="1004"/>
        </w:numPr>
        <w:pStyle w:val="Compact"/>
      </w:pPr>
      <w:r>
        <w:rPr>
          <w:bCs/>
          <w:b/>
        </w:rPr>
        <w:t xml:space="preserve">Tanzania Innovation Visa:</w:t>
      </w:r>
      <w:r>
        <w:t xml:space="preserve"> </w:t>
      </w:r>
      <w:r>
        <w:t xml:space="preserve">Partner with government to fast-track work permits for international Data Scientists.</w:t>
      </w:r>
    </w:p>
    <w:bookmarkEnd w:id="26"/>
    <w:bookmarkEnd w:id="27"/>
    <w:bookmarkStart w:id="28" w:name="budget-allocation"/>
    <w:p>
      <w:pPr>
        <w:pStyle w:val="Heading2"/>
      </w:pPr>
      <w:r>
        <w:t xml:space="preserve">Budget Allocation</w:t>
      </w:r>
    </w:p>
    <w:p>
      <w:pPr>
        <w:pStyle w:val="FirstParagraph"/>
      </w:pPr>
      <w:r>
        <w:t xml:space="preserve">Total Budget: $185,000 (18 months)</w:t>
      </w:r>
    </w:p>
    <w:p>
      <w:pPr>
        <w:numPr>
          <w:ilvl w:val="0"/>
          <w:numId w:val="1005"/>
        </w:numPr>
        <w:pStyle w:val="Compact"/>
      </w:pPr>
      <w:r>
        <w:t xml:space="preserve">Digital Marketing (45%): $83,250 - Geo-targeted ads, content creation for Dar es Salaam-specific platforms.</w:t>
      </w:r>
    </w:p>
    <w:p>
      <w:pPr>
        <w:numPr>
          <w:ilvl w:val="0"/>
          <w:numId w:val="1005"/>
        </w:numPr>
        <w:pStyle w:val="Compact"/>
      </w:pPr>
      <w:r>
        <w:t xml:space="preserve">Partnership Development (35%): $64,750 - Workshops at University of Dar es Salaam, Mawazo Institute collaborations.</w:t>
      </w:r>
    </w:p>
    <w:p>
      <w:pPr>
        <w:numPr>
          <w:ilvl w:val="0"/>
          <w:numId w:val="1005"/>
        </w:numPr>
        <w:pStyle w:val="Compact"/>
      </w:pPr>
      <w:r>
        <w:t xml:space="preserve">Recruitment Events (15%): $27,750 - "Data Science Summit" in Dar es Salaam with industry leaders.</w:t>
      </w:r>
    </w:p>
    <w:p>
      <w:pPr>
        <w:numPr>
          <w:ilvl w:val="0"/>
          <w:numId w:val="1005"/>
        </w:numPr>
        <w:pStyle w:val="Compact"/>
      </w:pPr>
      <w:r>
        <w:t xml:space="preserve">Metrics Tracking (5%): $9,250 - Analytics tools to measure Tanzania-specific engagement rates.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Tanzania Dar es Salaam</w:t>
            </w:r>
          </w:p>
        </w:tc>
      </w:tr>
      <w:tr>
        <w:tc>
          <w:tcPr/>
          <w:p>
            <w:pPr>
              <w:pStyle w:val="Compact"/>
              <w:jc w:val="left"/>
            </w:pPr>
            <w:r>
              <w:t xml:space="preserve">Q1 2024</w:t>
            </w:r>
          </w:p>
        </w:tc>
        <w:tc>
          <w:tcPr/>
          <w:p>
            <w:pPr>
              <w:pStyle w:val="Compact"/>
              <w:jc w:val="left"/>
            </w:pPr>
            <w:r>
              <w:t xml:space="preserve">Leverage Tanzania ICT Authority partnership; launch #DataScientistsDar campaign in Dar es Salaam.</w:t>
            </w:r>
          </w:p>
        </w:tc>
      </w:tr>
      <w:tr>
        <w:tc>
          <w:tcPr/>
          <w:p>
            <w:pPr>
              <w:pStyle w:val="Compact"/>
              <w:jc w:val="left"/>
            </w:pPr>
            <w:r>
              <w:t xml:space="preserve">Q2 2024</w:t>
            </w:r>
          </w:p>
        </w:tc>
        <w:tc>
          <w:tcPr/>
          <w:p>
            <w:pPr>
              <w:pStyle w:val="Compact"/>
              <w:jc w:val="left"/>
            </w:pPr>
            <w:r>
              <w:t xml:space="preserve">Host first Mawazo Institute Data for Development workshop in Dar es Salaam; deploy digital ads targeting international talent.</w:t>
            </w:r>
          </w:p>
        </w:tc>
      </w:tr>
      <w:tr>
        <w:tc>
          <w:tcPr/>
          <w:p>
            <w:pPr>
              <w:pStyle w:val="Compact"/>
              <w:jc w:val="left"/>
            </w:pPr>
            <w:r>
              <w:t xml:space="preserve">Q3 2024</w:t>
            </w:r>
          </w:p>
        </w:tc>
        <w:tc>
          <w:tcPr/>
          <w:p>
            <w:pPr>
              <w:pStyle w:val="Compact"/>
              <w:jc w:val="left"/>
            </w:pPr>
            <w:r>
              <w:t xml:space="preserve">Launch Tanzania Innovation Visa partnership; organize "Data Science Day" at University of Dar es Salaam.</w:t>
            </w:r>
          </w:p>
        </w:tc>
      </w:tr>
      <w:tr>
        <w:tc>
          <w:tcPr/>
          <w:p>
            <w:pPr>
              <w:pStyle w:val="Compact"/>
              <w:jc w:val="left"/>
            </w:pPr>
            <w:r>
              <w:t xml:space="preserve">Q4 2024</w:t>
            </w:r>
          </w:p>
        </w:tc>
        <w:tc>
          <w:tcPr/>
          <w:p>
            <w:pPr>
              <w:pStyle w:val="Compact"/>
              <w:jc w:val="left"/>
            </w:pPr>
            <w:r>
              <w:t xml:space="preserve">Analyze metrics; refine campaigns based on Dar es Salaam engagement data; plan 2025 expansion.</w:t>
            </w:r>
          </w:p>
        </w:tc>
      </w:tr>
    </w:tbl>
    <w:bookmarkEnd w:id="29"/>
    <w:bookmarkStart w:id="30" w:name="measurement-evaluation"/>
    <w:p>
      <w:pPr>
        <w:pStyle w:val="Heading2"/>
      </w:pPr>
      <w:r>
        <w:t xml:space="preserve">Measurement &amp; Evaluation</w:t>
      </w:r>
    </w:p>
    <w:p>
      <w:pPr>
        <w:pStyle w:val="FirstParagraph"/>
      </w:pPr>
      <w:r>
        <w:t xml:space="preserve">We track Tanzania-specific KPIs to validate the Marketing Plan's effectiveness:</w:t>
      </w:r>
    </w:p>
    <w:p>
      <w:pPr>
        <w:numPr>
          <w:ilvl w:val="0"/>
          <w:numId w:val="1006"/>
        </w:numPr>
        <w:pStyle w:val="Compact"/>
      </w:pPr>
      <w:r>
        <w:rPr>
          <w:bCs/>
          <w:b/>
        </w:rPr>
        <w:t xml:space="preserve">Local Engagement Rate:</w:t>
      </w:r>
      <w:r>
        <w:t xml:space="preserve"> </w:t>
      </w:r>
      <w:r>
        <w:t xml:space="preserve">% of Dar es Salaam-based candidates engaging with content (Target: 45%+).</w:t>
      </w:r>
    </w:p>
    <w:p>
      <w:pPr>
        <w:numPr>
          <w:ilvl w:val="0"/>
          <w:numId w:val="1006"/>
        </w:numPr>
        <w:pStyle w:val="Compact"/>
      </w:pPr>
      <w:r>
        <w:rPr>
          <w:bCs/>
          <w:b/>
        </w:rPr>
        <w:t xml:space="preserve">Talent Pipeline Depth:</w:t>
      </w:r>
      <w:r>
        <w:t xml:space="preserve"> </w:t>
      </w:r>
      <w:r>
        <w:t xml:space="preserve">Number of qualified Data Scientists in Tanzania Dar es Salaam talent pool (Target: 200+ by Q3 2024).</w:t>
      </w:r>
    </w:p>
    <w:p>
      <w:pPr>
        <w:numPr>
          <w:ilvl w:val="0"/>
          <w:numId w:val="1006"/>
        </w:numPr>
        <w:pStyle w:val="Compact"/>
      </w:pPr>
      <w:r>
        <w:rPr>
          <w:bCs/>
          <w:b/>
        </w:rPr>
        <w:t xml:space="preserve">Conversion Rate:</w:t>
      </w:r>
      <w:r>
        <w:t xml:space="preserve"> </w:t>
      </w:r>
      <w:r>
        <w:t xml:space="preserve">Candidates progressing from application to hire in Dar es Salaam (Target: 75%+).</w:t>
      </w:r>
    </w:p>
    <w:p>
      <w:pPr>
        <w:pStyle w:val="FirstParagraph"/>
      </w:pPr>
      <w:r>
        <w:t xml:space="preserve">Quarterly reports will analyze these metrics with special focus on how Tanzania Dar es Salaam's unique positioning drives results. Success will be measured not just by headcount, but by the quality of impact—e.g., "X Data Scientists deployed to reduce healthcare costs in Dar es Salaam clinics by 15% within 6 months."</w:t>
      </w:r>
    </w:p>
    <w:bookmarkEnd w:id="30"/>
    <w:bookmarkStart w:id="31" w:name="X681acf4013db08c03ef2b925c23da99223094b2"/>
    <w:p>
      <w:pPr>
        <w:pStyle w:val="Heading2"/>
      </w:pPr>
      <w:r>
        <w:t xml:space="preserve">Conclusion: Tanzania Dar es Salaam as Data Science Capital</w:t>
      </w:r>
    </w:p>
    <w:p>
      <w:pPr>
        <w:pStyle w:val="FirstParagraph"/>
      </w:pPr>
      <w:r>
        <w:t xml:space="preserve">This Marketing Plan transforms the narrative around Tanzania Dar es Salaam from a talent-scarce market to an innovation frontier. By deeply embedding local context—highlighting how Data Scientists can solve uniquely Tanzanian challenges like mobile money fraud detection or climate-smart agriculture—we create irresistible value for global and local talent. The success of this plan will cement Tanzania Dar es Salaam's reputation as East Africa's premier hub for data science, where cutting-edge analytics directly fuels national development. Every recruitment action reinforces our core message:</w:t>
      </w:r>
      <w:r>
        <w:t xml:space="preserve"> </w:t>
      </w:r>
      <w:r>
        <w:rPr>
          <w:iCs/>
          <w:i/>
        </w:rPr>
        <w:t xml:space="preserve">Here in Tanzania Dar es Salaam, Data Scientists don't just analyze data—they transform 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Tanzania Dar es Salaam</dc:title>
  <dc:creator/>
  <dc:language>en</dc:language>
  <cp:keywords/>
  <dcterms:created xsi:type="dcterms:W3CDTF">2026-07-23T12:50:09Z</dcterms:created>
  <dcterms:modified xsi:type="dcterms:W3CDTF">2026-07-23T12:50:09Z</dcterms:modified>
</cp:coreProperties>
</file>

<file path=docProps/custom.xml><?xml version="1.0" encoding="utf-8"?>
<Properties xmlns="http://schemas.openxmlformats.org/officeDocument/2006/custom-properties" xmlns:vt="http://schemas.openxmlformats.org/officeDocument/2006/docPropsVTypes"/>
</file>