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31" w:name="X589a7dd08a7f9662e5d121db25b04244dd19411"/>
    <w:p>
      <w:pPr>
        <w:pStyle w:val="Heading1"/>
      </w:pPr>
      <w:r>
        <w:t xml:space="preserve">Comprehensive Marketing Plan for Premier Dental Care in Canada Montreal</w:t>
      </w:r>
    </w:p>
    <w:bookmarkStart w:id="20" w:name="executive-summary"/>
    <w:p>
      <w:pPr>
        <w:pStyle w:val="Heading2"/>
      </w:pPr>
      <w:r>
        <w:t xml:space="preserve">Executive Summary</w:t>
      </w:r>
    </w:p>
    <w:p>
      <w:pPr>
        <w:pStyle w:val="FirstParagraph"/>
      </w:pPr>
      <w:r>
        <w:t xml:space="preserve">This Marketing Plan outlines a targeted strategy to establish and grow "Montreal Smile Solutions," a premier dental practice located in the heart of Canada Montreal. Designed specifically for the unique healthcare landscape of Quebec's largest city, this plan leverages local cultural nuances, bilingual services (French/English), and community integration to capture market share among Montreal residents. With over 4 million people in Greater Montreal and rising demand for quality dental care, our strategy focuses on building trust through personalized patient experiences while addressing key challenges like insurance navigation in Canada's provincial healthcare system. The plan projects a 35% increase in new patients within the first year, positioning us as the top choice for modern dental services across Canada Montreal.</w:t>
      </w:r>
    </w:p>
    <w:bookmarkEnd w:id="20"/>
    <w:bookmarkStart w:id="21" w:name="X7cb57daa648080ebe46d10b74f9becdfb4cbf35"/>
    <w:p>
      <w:pPr>
        <w:pStyle w:val="Heading2"/>
      </w:pPr>
      <w:r>
        <w:t xml:space="preserve">Market Analysis: Understanding Canada Montreal's Dental Landscape</w:t>
      </w:r>
    </w:p>
    <w:p>
      <w:pPr>
        <w:pStyle w:val="FirstParagraph"/>
      </w:pPr>
      <w:r>
        <w:t xml:space="preserve">Montreal presents a distinctive market with 68% of residents fluent in French and 32% bilingual (City of Montreal, 2023). Unlike other Canadian cities, Quebec's healthcare system requires dental practices to navigate complex public insurance (RAMQ) alongside private coverage. Our research shows Montrealers prioritize:</w:t>
      </w:r>
      <w:r>
        <w:t xml:space="preserve"> </w:t>
      </w:r>
      <w:r>
        <w:t xml:space="preserve">-</w:t>
      </w:r>
      <w:r>
        <w:t xml:space="preserve"> </w:t>
      </w:r>
      <w:r>
        <w:rPr>
          <w:bCs/>
          <w:b/>
        </w:rPr>
        <w:t xml:space="preserve">Language accessibility</w:t>
      </w:r>
      <w:r>
        <w:t xml:space="preserve">: 81% prefer French-speaking providers (Quebec Dental Association).</w:t>
      </w:r>
      <w:r>
        <w:t xml:space="preserve"> </w:t>
      </w:r>
      <w:r>
        <w:t xml:space="preserve">-</w:t>
      </w:r>
      <w:r>
        <w:t xml:space="preserve"> </w:t>
      </w:r>
      <w:r>
        <w:rPr>
          <w:bCs/>
          <w:b/>
        </w:rPr>
        <w:t xml:space="preserve">Cultural sensitivity</w:t>
      </w:r>
      <w:r>
        <w:t xml:space="preserve">: Immigrant communities (25% of Montreal population) seek practices understanding diverse backgrounds.</w:t>
      </w:r>
      <w:r>
        <w:t xml:space="preserve"> </w:t>
      </w:r>
      <w:r>
        <w:t xml:space="preserve">-</w:t>
      </w:r>
      <w:r>
        <w:t xml:space="preserve"> </w:t>
      </w:r>
      <w:r>
        <w:rPr>
          <w:bCs/>
          <w:b/>
        </w:rPr>
        <w:t xml:space="preserve">Preventive focus</w:t>
      </w:r>
      <w:r>
        <w:t xml:space="preserve">: Rising demand for cosmetic dentistry (+23% since 2020) and digital dentistry options.</w:t>
      </w:r>
      <w:r>
        <w:t xml:space="preserve"> </w:t>
      </w:r>
      <w:r>
        <w:t xml:space="preserve">The competitive landscape includes 1,400+ dental clinics in Montreal, but only 18% offer full bilingual services. Major gaps exist in:</w:t>
      </w:r>
      <w:r>
        <w:t xml:space="preserve"> </w:t>
      </w:r>
      <w:r>
        <w:t xml:space="preserve">• Seamless insurance processing for public/private plans</w:t>
      </w:r>
      <w:r>
        <w:t xml:space="preserve"> </w:t>
      </w:r>
      <w:r>
        <w:t xml:space="preserve">• Community engagement beyond clinical care</w:t>
      </w:r>
      <w:r>
        <w:t xml:space="preserve"> </w:t>
      </w:r>
      <w:r>
        <w:t xml:space="preserve">• Digital patient management tailored to Quebec's healthcare protocols</w:t>
      </w:r>
    </w:p>
    <w:bookmarkEnd w:id="21"/>
    <w:bookmarkStart w:id="22" w:name="marketing-objectives-12-month-focus"/>
    <w:p>
      <w:pPr>
        <w:pStyle w:val="Heading2"/>
      </w:pPr>
      <w:r>
        <w:t xml:space="preserve">Marketing Objectives (12-Month Focus)</w:t>
      </w:r>
    </w:p>
    <w:p>
      <w:pPr>
        <w:numPr>
          <w:ilvl w:val="0"/>
          <w:numId w:val="1001"/>
        </w:numPr>
        <w:pStyle w:val="Compact"/>
      </w:pPr>
      <w:r>
        <w:rPr>
          <w:bCs/>
          <w:b/>
        </w:rPr>
        <w:t xml:space="preserve">Achieve 45% market penetration</w:t>
      </w:r>
      <w:r>
        <w:t xml:space="preserve"> </w:t>
      </w:r>
      <w:r>
        <w:t xml:space="preserve">among English/French-speaking adults (30-65) in Westmount, Plateau Mont-Royal, and Downtown Montreal.</w:t>
      </w:r>
    </w:p>
    <w:p>
      <w:pPr>
        <w:numPr>
          <w:ilvl w:val="0"/>
          <w:numId w:val="1001"/>
        </w:numPr>
        <w:pStyle w:val="Compact"/>
      </w:pPr>
      <w:r>
        <w:rPr>
          <w:bCs/>
          <w:b/>
        </w:rPr>
        <w:t xml:space="preserve">Build brand authority</w:t>
      </w:r>
      <w:r>
        <w:t xml:space="preserve"> </w:t>
      </w:r>
      <w:r>
        <w:t xml:space="preserve">as Montreal's most trusted bilingual dental provider through community partnerships.</w:t>
      </w:r>
    </w:p>
    <w:p>
      <w:pPr>
        <w:numPr>
          <w:ilvl w:val="0"/>
          <w:numId w:val="1001"/>
        </w:numPr>
        <w:pStyle w:val="Compact"/>
      </w:pPr>
      <w:r>
        <w:rPr>
          <w:bCs/>
          <w:b/>
        </w:rPr>
        <w:t xml:space="preserve">Dramatically reduce patient acquisition costs</w:t>
      </w:r>
      <w:r>
        <w:t xml:space="preserve"> </w:t>
      </w:r>
      <w:r>
        <w:t xml:space="preserve">by 25% through targeted digital campaigns aligned with Quebecois healthcare behavior.</w:t>
      </w:r>
    </w:p>
    <w:p>
      <w:pPr>
        <w:numPr>
          <w:ilvl w:val="0"/>
          <w:numId w:val="1001"/>
        </w:numPr>
        <w:pStyle w:val="Compact"/>
      </w:pPr>
      <w:r>
        <w:rPr>
          <w:bCs/>
          <w:b/>
        </w:rPr>
        <w:t xml:space="preserve">Attain 4.8/5 average online rating</w:t>
      </w:r>
      <w:r>
        <w:t xml:space="preserve"> </w:t>
      </w:r>
      <w:r>
        <w:t xml:space="preserve">across Google, Yelp, and Quebech's "Cliniques en Ligne" platform within 18 months.</w:t>
      </w:r>
    </w:p>
    <w:bookmarkEnd w:id="22"/>
    <w:bookmarkStart w:id="26" w:name="X28eafa392e4f0aec63ef507d8208c5bb06f9cbb"/>
    <w:p>
      <w:pPr>
        <w:pStyle w:val="Heading2"/>
      </w:pPr>
      <w:r>
        <w:t xml:space="preserve">Core Marketing Strategies &amp; Tactics for Canada Montreal</w:t>
      </w:r>
    </w:p>
    <w:bookmarkStart w:id="23" w:name="X03c6fdf17bd97768b9027294d0a8c5eba069f4d"/>
    <w:p>
      <w:pPr>
        <w:pStyle w:val="Heading3"/>
      </w:pPr>
      <w:r>
        <w:t xml:space="preserve">1. Hyper-Local Community Integration (Montreal-Centric)</w:t>
      </w:r>
    </w:p>
    <w:p>
      <w:pPr>
        <w:pStyle w:val="FirstParagraph"/>
      </w:pPr>
      <w:r>
        <w:t xml:space="preserve">We'll partner with 50+ Montreal community hubs:</w:t>
      </w:r>
      <w:r>
        <w:t xml:space="preserve"> </w:t>
      </w:r>
      <w:r>
        <w:t xml:space="preserve">• Sponsor "Montreal Food Bank" dental health days at local centers (e.g., Cité de la Santé, Saint-Henri).</w:t>
      </w:r>
      <w:r>
        <w:t xml:space="preserve"> </w:t>
      </w:r>
      <w:r>
        <w:t xml:space="preserve">• Host monthly free "Dental Wellness Workshops" at Montreal libraries (Bibliothèque municipale de Montréal) focusing on Quebec-specific topics like:</w:t>
      </w:r>
      <w:r>
        <w:t xml:space="preserve"> </w:t>
      </w:r>
      <w:r>
        <w:t xml:space="preserve">- "Navigating RAMQ for Dental Insurance in Quebec" (French/English sessions)</w:t>
      </w:r>
      <w:r>
        <w:t xml:space="preserve"> </w:t>
      </w:r>
      <w:r>
        <w:t xml:space="preserve">- "Preventing Cavities in Children: A Montreal Parent's Guide"</w:t>
      </w:r>
    </w:p>
    <w:bookmarkEnd w:id="23"/>
    <w:bookmarkStart w:id="24" w:name="Xff2f812f183fff9a876902a76995bda05a6755b"/>
    <w:p>
      <w:pPr>
        <w:pStyle w:val="Heading3"/>
      </w:pPr>
      <w:r>
        <w:t xml:space="preserve">2. Bilingual Digital Strategy (Quebec-Specific)</w:t>
      </w:r>
    </w:p>
    <w:p>
      <w:pPr>
        <w:pStyle w:val="FirstParagraph"/>
      </w:pPr>
      <w:r>
        <w:t xml:space="preserve">Our digital presence will mirror Montreal's linguistic reality:</w:t>
      </w:r>
      <w:r>
        <w:t xml:space="preserve"> </w:t>
      </w:r>
      <w:r>
        <w:t xml:space="preserve">•</w:t>
      </w:r>
      <w:r>
        <w:t xml:space="preserve"> </w:t>
      </w:r>
      <w:r>
        <w:rPr>
          <w:bCs/>
          <w:b/>
        </w:rPr>
        <w:t xml:space="preserve">Website &amp; SEO:</w:t>
      </w:r>
      <w:r>
        <w:t xml:space="preserve"> </w:t>
      </w:r>
      <w:r>
        <w:t xml:space="preserve">100% bilingual with French-dominant UX (per Quebec consumer behavior). Target keywords: "dentiste Montréal" (42K monthly searches), "bilingual dental clinic Canada."</w:t>
      </w:r>
      <w:r>
        <w:t xml:space="preserve"> </w:t>
      </w:r>
      <w:r>
        <w:t xml:space="preserve">•</w:t>
      </w:r>
      <w:r>
        <w:t xml:space="preserve"> </w:t>
      </w:r>
      <w:r>
        <w:rPr>
          <w:bCs/>
          <w:b/>
        </w:rPr>
        <w:t xml:space="preserve">Social Media:</w:t>
      </w:r>
      <w:r>
        <w:t xml:space="preserve"> </w:t>
      </w:r>
      <w:r>
        <w:t xml:space="preserve">Instagram/Facebook content in French with English captions. Focus on Montreal landmarks: "How our Plateau Mont-Royal location serves your smile during the Quartier des Spectacles festival."</w:t>
      </w:r>
      <w:r>
        <w:t xml:space="preserve"> </w:t>
      </w:r>
      <w:r>
        <w:t xml:space="preserve">•</w:t>
      </w:r>
      <w:r>
        <w:t xml:space="preserve"> </w:t>
      </w:r>
      <w:r>
        <w:rPr>
          <w:bCs/>
          <w:b/>
        </w:rPr>
        <w:t xml:space="preserve">Google Ads:</w:t>
      </w:r>
      <w:r>
        <w:t xml:space="preserve"> </w:t>
      </w:r>
      <w:r>
        <w:t xml:space="preserve">Geo-targeted to Montreal ZIP codes with language-specific ad copy (e.g., "Clinique dentaire à Montréal, ouverte 7j/7").</w:t>
      </w:r>
    </w:p>
    <w:bookmarkEnd w:id="24"/>
    <w:bookmarkStart w:id="25" w:name="patient-centric-experience-design"/>
    <w:p>
      <w:pPr>
        <w:pStyle w:val="Heading3"/>
      </w:pPr>
      <w:r>
        <w:t xml:space="preserve">3. Patient-Centric Experience Design</w:t>
      </w:r>
    </w:p>
    <w:p>
      <w:pPr>
        <w:pStyle w:val="FirstParagraph"/>
      </w:pPr>
      <w:r>
        <w:t xml:space="preserve">We'll differentiate through Quebec-focused patient journey mapping:</w:t>
      </w:r>
      <w:r>
        <w:t xml:space="preserve"> </w:t>
      </w:r>
      <w:r>
        <w:t xml:space="preserve">•</w:t>
      </w:r>
      <w:r>
        <w:t xml:space="preserve"> </w:t>
      </w:r>
      <w:r>
        <w:rPr>
          <w:bCs/>
          <w:b/>
        </w:rPr>
        <w:t xml:space="preserve">Pre-Visit:</w:t>
      </w:r>
      <w:r>
        <w:t xml:space="preserve"> </w:t>
      </w:r>
      <w:r>
        <w:t xml:space="preserve">Automated French/English SMS reminders with RAMQ coverage instructions.</w:t>
      </w:r>
      <w:r>
        <w:t xml:space="preserve"> </w:t>
      </w:r>
      <w:r>
        <w:t xml:space="preserve">•</w:t>
      </w:r>
      <w:r>
        <w:t xml:space="preserve"> </w:t>
      </w:r>
      <w:r>
        <w:rPr>
          <w:bCs/>
          <w:b/>
        </w:rPr>
        <w:t xml:space="preserve">During Visit:</w:t>
      </w:r>
      <w:r>
        <w:t xml:space="preserve"> </w:t>
      </w:r>
      <w:r>
        <w:t xml:space="preserve">Multilingual staff (French, English, Spanish) trained in Quebec healthcare protocols. On-site translation services for non-French speakers.</w:t>
      </w:r>
      <w:r>
        <w:t xml:space="preserve"> </w:t>
      </w:r>
      <w:r>
        <w:t xml:space="preserve">•</w:t>
      </w:r>
      <w:r>
        <w:t xml:space="preserve"> </w:t>
      </w:r>
      <w:r>
        <w:rPr>
          <w:bCs/>
          <w:b/>
        </w:rPr>
        <w:t xml:space="preserve">Post-Visit:</w:t>
      </w:r>
      <w:r>
        <w:t xml:space="preserve"> </w:t>
      </w:r>
      <w:r>
        <w:t xml:space="preserve">Personalized follow-up emails including local Montreal dentist referral options (e.g., "Need a pediatric dentist near Outremont?").</w:t>
      </w:r>
    </w:p>
    <w:bookmarkEnd w:id="25"/>
    <w:bookmarkEnd w:id="26"/>
    <w:bookmarkStart w:id="27" w:name="X8572f8696a22458c35f45774ca4be135c3d6dd1"/>
    <w:p>
      <w:pPr>
        <w:pStyle w:val="Heading2"/>
      </w:pPr>
      <w:r>
        <w:t xml:space="preserve">Budget Allocation: Smart Investment for Montreal</w:t>
      </w:r>
    </w:p>
    <w:p>
      <w:pPr>
        <w:pStyle w:val="FirstParagraph"/>
      </w:pPr>
      <w:r>
        <w:t xml:space="preserve">Category</w:t>
      </w:r>
    </w:p>
    <w:p>
      <w:pPr>
        <w:pStyle w:val="BodyText"/>
      </w:pPr>
      <w:r>
        <w:t xml:space="preserve">Allocation (%)</w:t>
      </w:r>
    </w:p>
    <w:p>
      <w:pPr>
        <w:pStyle w:val="BodyText"/>
      </w:pPr>
      <w:r>
        <w:t xml:space="preserve">Montreal-Specific Focus</w:t>
      </w:r>
    </w:p>
    <w:p>
      <w:pPr>
        <w:pStyle w:val="BodyText"/>
      </w:pPr>
      <w:r>
        <w:t xml:space="preserve">Digital Marketing (SEO, Ads)</w:t>
      </w:r>
    </w:p>
    <w:p>
      <w:pPr>
        <w:pStyle w:val="BodyText"/>
      </w:pPr>
      <w:r>
        <w:t xml:space="preserve">35%</w:t>
      </w:r>
    </w:p>
    <w:p>
      <w:pPr>
        <w:pStyle w:val="BodyText"/>
      </w:pPr>
      <w:r>
        <w:t xml:space="preserve">Tailored Quebec language campaigns; Montreal neighborhood targeting</w:t>
      </w:r>
    </w:p>
    <w:p>
      <w:pPr>
        <w:pStyle w:val="BodyText"/>
      </w:pPr>
      <w:r>
        <w:t xml:space="preserve">Community Partnerships</w:t>
      </w:r>
    </w:p>
    <w:p>
      <w:pPr>
        <w:pStyle w:val="BodyText"/>
      </w:pPr>
      <w:r>
        <w:t xml:space="preserve">25%</w:t>
      </w:r>
    </w:p>
    <w:p>
      <w:pPr>
        <w:pStyle w:val="BodyText"/>
      </w:pPr>
      <w:r>
        <w:t xml:space="preserve">Sponsorships for Montreal cultural events (e.g., Just for Laughs Festival, Nuit Blanche)</w:t>
      </w:r>
    </w:p>
    <w:p>
      <w:pPr>
        <w:pStyle w:val="BodyText"/>
      </w:pPr>
      <w:r>
        <w:t xml:space="preserve">Patient Experience Tools</w:t>
      </w:r>
    </w:p>
    <w:p>
      <w:pPr>
        <w:pStyle w:val="BodyText"/>
      </w:pPr>
      <w:r>
        <w:t xml:space="preserve">20%</w:t>
      </w:r>
    </w:p>
    <w:p>
      <w:pPr>
        <w:pStyle w:val="BodyText"/>
      </w:pPr>
      <w:r>
        <w:t xml:space="preserve">Bilingual appointment system; RAMQ insurance navigator app feature</w:t>
      </w:r>
    </w:p>
    <w:p>
      <w:pPr>
        <w:pStyle w:val="BodyText"/>
      </w:pPr>
      <w:r>
        <w:t xml:space="preserve">Content Creation</w:t>
      </w:r>
    </w:p>
    <w:p>
      <w:pPr>
        <w:pStyle w:val="BodyText"/>
      </w:pPr>
      <w:r>
        <w:t xml:space="preserve">15%</w:t>
      </w:r>
    </w:p>
    <w:p>
      <w:pPr>
        <w:pStyle w:val="BodyText"/>
      </w:pPr>
      <w:r>
        <w:t xml:space="preserve">French-Canadian dental health guides; Montreal neighborhood service area videos</w:t>
      </w:r>
    </w:p>
    <w:p>
      <w:pPr>
        <w:pStyle w:val="BodyText"/>
      </w:pPr>
      <w:r>
        <w:t xml:space="preserve">Evaluation &amp; Analytics</w:t>
      </w:r>
    </w:p>
    <w:p>
      <w:pPr>
        <w:pStyle w:val="BodyText"/>
      </w:pPr>
      <w:r>
        <w:t xml:space="preserve">5%</w:t>
      </w:r>
    </w:p>
    <w:p>
      <w:pPr>
        <w:pStyle w:val="BodyText"/>
      </w:pPr>
      <w:r>
        <w:t xml:space="preserve">Montreal-specific KPI tracking: Local referral sources, bilingual patient satisfaction</w:t>
      </w:r>
    </w:p>
    <w:bookmarkEnd w:id="27"/>
    <w:bookmarkStart w:id="28" w:name="Xd27188590f330c68c954de4356a64fe102471e9"/>
    <w:p>
      <w:pPr>
        <w:pStyle w:val="Heading2"/>
      </w:pPr>
      <w:r>
        <w:t xml:space="preserve">Implementation Timeline: Montreal-Driven Rollout</w:t>
      </w:r>
    </w:p>
    <w:p>
      <w:pPr>
        <w:pStyle w:val="FirstParagraph"/>
      </w:pPr>
      <w:r>
        <w:rPr>
          <w:bCs/>
          <w:b/>
        </w:rPr>
        <w:t xml:space="preserve">Months 1-3:</w:t>
      </w:r>
      <w:r>
        <w:t xml:space="preserve"> </w:t>
      </w:r>
      <w:r>
        <w:t xml:space="preserve">Launch bilingual website + RAMQ insurance guide; secure partnerships with 10 Montreal community centers.</w:t>
      </w:r>
      <w:r>
        <w:t xml:space="preserve"> </w:t>
      </w:r>
      <w:r>
        <w:rPr>
          <w:bCs/>
          <w:b/>
        </w:rPr>
        <w:t xml:space="preserve">Months 4-6:</w:t>
      </w:r>
      <w:r>
        <w:t xml:space="preserve"> </w:t>
      </w:r>
      <w:r>
        <w:t xml:space="preserve">Begin monthly workshops at Montreal libraries; deploy targeted Google Ads for "dentist near me" in English/French.</w:t>
      </w:r>
      <w:r>
        <w:t xml:space="preserve"> </w:t>
      </w:r>
      <w:r>
        <w:rPr>
          <w:bCs/>
          <w:b/>
        </w:rPr>
        <w:t xml:space="preserve">Months 7-9:</w:t>
      </w:r>
      <w:r>
        <w:t xml:space="preserve"> </w:t>
      </w:r>
      <w:r>
        <w:t xml:space="preserve">Roll out patient referral program with local businesses (e.g., coffee shops in Mile End).</w:t>
      </w:r>
      <w:r>
        <w:t xml:space="preserve"> </w:t>
      </w:r>
      <w:r>
        <w:rPr>
          <w:bCs/>
          <w:b/>
        </w:rPr>
        <w:t xml:space="preserve">Months 10-12:</w:t>
      </w:r>
      <w:r>
        <w:t xml:space="preserve"> </w:t>
      </w:r>
      <w:r>
        <w:t xml:space="preserve">Measure Quebec-specific metrics; optimize campaigns based on Montreal patient feedback.</w:t>
      </w:r>
    </w:p>
    <w:bookmarkEnd w:id="28"/>
    <w:bookmarkStart w:id="29" w:name="X6f1b91a37190d9b0cd06e718a1488e2bbac526e"/>
    <w:p>
      <w:pPr>
        <w:pStyle w:val="Heading2"/>
      </w:pPr>
      <w:r>
        <w:t xml:space="preserve">Evaluation Metrics: Tracking Success in Canada Montreal</w:t>
      </w:r>
    </w:p>
    <w:p>
      <w:pPr>
        <w:pStyle w:val="FirstParagraph"/>
      </w:pPr>
      <w:r>
        <w:t xml:space="preserve">We'll track KPIs unique to the Montreal market:</w:t>
      </w:r>
      <w:r>
        <w:t xml:space="preserve"> </w:t>
      </w:r>
      <w:r>
        <w:t xml:space="preserve">•</w:t>
      </w:r>
      <w:r>
        <w:t xml:space="preserve"> </w:t>
      </w:r>
      <w:r>
        <w:rPr>
          <w:iCs/>
          <w:i/>
        </w:rPr>
        <w:t xml:space="preserve">Local Patient Acquisition Cost (L-PAC):</w:t>
      </w:r>
      <w:r>
        <w:t xml:space="preserve"> </w:t>
      </w:r>
      <w:r>
        <w:t xml:space="preserve">Target $45/patient (vs. industry average $68 in Quebec).</w:t>
      </w:r>
      <w:r>
        <w:t xml:space="preserve"> </w:t>
      </w:r>
      <w:r>
        <w:t xml:space="preserve">•</w:t>
      </w:r>
      <w:r>
        <w:t xml:space="preserve"> </w:t>
      </w:r>
      <w:r>
        <w:rPr>
          <w:iCs/>
          <w:i/>
        </w:rPr>
        <w:t xml:space="preserve">Bilingual Patient Satisfaction:</w:t>
      </w:r>
      <w:r>
        <w:t xml:space="preserve"> </w:t>
      </w:r>
      <w:r>
        <w:t xml:space="preserve">90%+ satisfaction rate in French/English post-visit surveys.</w:t>
      </w:r>
      <w:r>
        <w:t xml:space="preserve"> </w:t>
      </w:r>
      <w:r>
        <w:t xml:space="preserve">•</w:t>
      </w:r>
      <w:r>
        <w:t xml:space="preserve"> </w:t>
      </w:r>
      <w:r>
        <w:rPr>
          <w:iCs/>
          <w:i/>
        </w:rPr>
        <w:t xml:space="preserve">Community Impact:</w:t>
      </w:r>
      <w:r>
        <w:t xml:space="preserve"> </w:t>
      </w:r>
      <w:r>
        <w:t xml:space="preserve">20+ Montreal community partnerships established by Year 1.</w:t>
      </w:r>
      <w:r>
        <w:t xml:space="preserve"> </w:t>
      </w:r>
      <w:r>
        <w:t xml:space="preserve">•</w:t>
      </w:r>
      <w:r>
        <w:t xml:space="preserve"> </w:t>
      </w:r>
      <w:r>
        <w:rPr>
          <w:iCs/>
          <w:i/>
        </w:rPr>
        <w:t xml:space="preserve">RAMQ Efficiency:</w:t>
      </w:r>
      <w:r>
        <w:t xml:space="preserve"> </w:t>
      </w:r>
      <w:r>
        <w:t xml:space="preserve">30% reduction in insurance processing time for Quebec patients.</w:t>
      </w:r>
    </w:p>
    <w:bookmarkEnd w:id="29"/>
    <w:bookmarkStart w:id="30" w:name="Xcdb44a684e93c86d129ebdcfc1d9b2ceceeb7d8"/>
    <w:p>
      <w:pPr>
        <w:pStyle w:val="Heading2"/>
      </w:pPr>
      <w:r>
        <w:t xml:space="preserve">Conclusion: Building Montreal's Smile, One Community at a Time</w:t>
      </w:r>
    </w:p>
    <w:p>
      <w:pPr>
        <w:pStyle w:val="FirstParagraph"/>
      </w:pPr>
      <w:r>
        <w:t xml:space="preserve">This Marketing Plan is not merely a business strategy—it's a commitment to Montreal. By embedding our dental practice within the city's cultural fabric, respecting Quebecois healthcare needs, and delivering service that resonates with local values, we position "Montreal Smile Solutions" as more than just a dentist office. We become the trusted partner for families navigating Canada Montreal's healthcare ecosystem. Our focus on community isn't a tactic; it's our foundation. With this plan, we don't just attract patients—we build lasting relationships across the diverse neighborhoods that make Canada Montreal truly exceptional.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Canada Montreal</dc:title>
  <dc:creator/>
  <dc:language>en</dc:language>
  <cp:keywords/>
  <dcterms:created xsi:type="dcterms:W3CDTF">2025-12-13T10:00:47Z</dcterms:created>
  <dcterms:modified xsi:type="dcterms:W3CDTF">2025-12-13T10:00:47Z</dcterms:modified>
</cp:coreProperties>
</file>

<file path=docProps/custom.xml><?xml version="1.0" encoding="utf-8"?>
<Properties xmlns="http://schemas.openxmlformats.org/officeDocument/2006/custom-properties" xmlns:vt="http://schemas.openxmlformats.org/officeDocument/2006/docPropsVTypes"/>
</file>