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2" w:name="Xf87989b815ae7ef72a0be8f1d8350c55fded275"/>
    <w:p>
      <w:pPr>
        <w:pStyle w:val="Heading1"/>
      </w:pPr>
      <w:r>
        <w:t xml:space="preserve">Comprehensive Marketing Plan for Dental Practice in Accra, Ghana</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dental practice in Accra, Ghana. As the healthcare landscape in Ghana rapidly evolves, this plan leverages Accra's urban growth and rising health awareness to position our Dentist as the premier oral care provider in the region. With Ghana's dental market projected to grow at 7.3% annually through 2028 (Source: Statista), this Marketing Plan targets capturing significant market share by addressing critical gaps in accessible, modern dental care across Accra's diverse communities.</w:t>
      </w:r>
    </w:p>
    <w:bookmarkEnd w:id="20"/>
    <w:bookmarkStart w:id="21" w:name="X462900db26c2ed48b2cc68f242d74160cc7f2a4"/>
    <w:p>
      <w:pPr>
        <w:pStyle w:val="Heading2"/>
      </w:pPr>
      <w:r>
        <w:t xml:space="preserve">Market Analysis: Ghana Accra Dental Landscape</w:t>
      </w:r>
    </w:p>
    <w:p>
      <w:pPr>
        <w:pStyle w:val="FirstParagraph"/>
      </w:pPr>
      <w:r>
        <w:t xml:space="preserve">Accra, Ghana's capital and economic hub, presents unique opportunities for a forward-thinking Dentist. The city's population exceeds 3.5 million with 40% aged 15-34 – a demographic highly conscious of aesthetics and oral health. However, challenges persist: only 20% of Ghanaians have regular dental check-ups (World Health Organization), and many clinics lack modern equipment. Key insights include:</w:t>
      </w:r>
    </w:p>
    <w:p>
      <w:pPr>
        <w:numPr>
          <w:ilvl w:val="0"/>
          <w:numId w:val="1001"/>
        </w:numPr>
        <w:pStyle w:val="Compact"/>
      </w:pPr>
      <w:r>
        <w:t xml:space="preserve">Accra residents prioritize convenience over cost, with 68% preferring clinics within 5km of home (Ghana Health Service Survey, 2023)</w:t>
      </w:r>
    </w:p>
    <w:p>
      <w:pPr>
        <w:numPr>
          <w:ilvl w:val="0"/>
          <w:numId w:val="1001"/>
        </w:numPr>
        <w:pStyle w:val="Compact"/>
      </w:pPr>
      <w:r>
        <w:t xml:space="preserve">Social media penetration in Accra is at 74%, making digital marketing essential for reaching young professionals</w:t>
      </w:r>
    </w:p>
    <w:p>
      <w:pPr>
        <w:numPr>
          <w:ilvl w:val="0"/>
          <w:numId w:val="1001"/>
        </w:numPr>
        <w:pStyle w:val="Compact"/>
      </w:pPr>
      <w:r>
        <w:t xml:space="preserve">Cultural preferences emphasize gentle care; traditional beliefs about dental pain require culturally sensitive communication</w:t>
      </w:r>
    </w:p>
    <w:bookmarkEnd w:id="21"/>
    <w:bookmarkStart w:id="22" w:name="target-audience-segmentation"/>
    <w:p>
      <w:pPr>
        <w:pStyle w:val="Heading2"/>
      </w:pPr>
      <w:r>
        <w:t xml:space="preserve">Target Audience Segmentation</w:t>
      </w:r>
    </w:p>
    <w:p>
      <w:pPr>
        <w:pStyle w:val="FirstParagraph"/>
      </w:pPr>
      <w:r>
        <w:t xml:space="preserve">This Marketing Plan focuses on three primary segments in Ghana Accra:</w:t>
      </w:r>
    </w:p>
    <w:p>
      <w:pPr>
        <w:numPr>
          <w:ilvl w:val="0"/>
          <w:numId w:val="1002"/>
        </w:numPr>
        <w:pStyle w:val="Compact"/>
      </w:pPr>
      <w:r>
        <w:rPr>
          <w:bCs/>
          <w:b/>
        </w:rPr>
        <w:t xml:space="preserve">Urban Professionals (25-45 years):</w:t>
      </w:r>
      <w:r>
        <w:t xml:space="preserve"> </w:t>
      </w:r>
      <w:r>
        <w:t xml:space="preserve">High-income earners in Osu, Cantonments, and Airport Residential Areas seeking cosmetic dentistry and quick appointments.</w:t>
      </w:r>
    </w:p>
    <w:p>
      <w:pPr>
        <w:numPr>
          <w:ilvl w:val="0"/>
          <w:numId w:val="1002"/>
        </w:numPr>
        <w:pStyle w:val="Compact"/>
      </w:pPr>
      <w:r>
        <w:rPr>
          <w:bCs/>
          <w:b/>
        </w:rPr>
        <w:t xml:space="preserve">Families (30-50 years):</w:t>
      </w:r>
      <w:r>
        <w:t xml:space="preserve"> </w:t>
      </w:r>
      <w:r>
        <w:t xml:space="preserve">Parents in Accra's suburbs prioritizing preventive care for children and adults.</w:t>
      </w:r>
    </w:p>
    <w:p>
      <w:pPr>
        <w:numPr>
          <w:ilvl w:val="0"/>
          <w:numId w:val="1002"/>
        </w:numPr>
        <w:pStyle w:val="Compact"/>
      </w:pPr>
      <w:r>
        <w:rPr>
          <w:bCs/>
          <w:b/>
        </w:rPr>
        <w:t xml:space="preserve">Senior Citizens (60+ years):</w:t>
      </w:r>
      <w:r>
        <w:t xml:space="preserve"> </w:t>
      </w:r>
      <w:r>
        <w:t xml:space="preserve">Targeted through community health fairs in areas like Achimota and Tema, focusing on affordable dentures and gum disease management.</w:t>
      </w:r>
    </w:p>
    <w:bookmarkEnd w:id="22"/>
    <w:bookmarkStart w:id="23" w:name="marketing-objectives"/>
    <w:p>
      <w:pPr>
        <w:pStyle w:val="Heading2"/>
      </w:pPr>
      <w:r>
        <w:t xml:space="preserve">Marketing Objectives</w:t>
      </w:r>
    </w:p>
    <w:p>
      <w:pPr>
        <w:pStyle w:val="FirstParagraph"/>
      </w:pPr>
      <w:r>
        <w:t xml:space="preserve">The Marketing Plan establishes these SMART goals for the first year in Ghana Accra:</w:t>
      </w:r>
    </w:p>
    <w:p>
      <w:pPr>
        <w:numPr>
          <w:ilvl w:val="0"/>
          <w:numId w:val="1003"/>
        </w:numPr>
        <w:pStyle w:val="Compact"/>
      </w:pPr>
      <w:r>
        <w:t xml:space="preserve">Acquire 350 new patients within 12 months (70% from digital channels)</w:t>
      </w:r>
    </w:p>
    <w:p>
      <w:pPr>
        <w:numPr>
          <w:ilvl w:val="0"/>
          <w:numId w:val="1003"/>
        </w:numPr>
        <w:pStyle w:val="Compact"/>
      </w:pPr>
      <w:r>
        <w:t xml:space="preserve">Achieve 4.8/5 average online rating across Google and Facebook</w:t>
      </w:r>
    </w:p>
    <w:p>
      <w:pPr>
        <w:numPr>
          <w:ilvl w:val="0"/>
          <w:numId w:val="1003"/>
        </w:numPr>
        <w:pStyle w:val="Compact"/>
      </w:pPr>
      <w:r>
        <w:t xml:space="preserve">Secure partnerships with 15 Accra-based companies for employee dental benefits</w:t>
      </w:r>
    </w:p>
    <w:p>
      <w:pPr>
        <w:numPr>
          <w:ilvl w:val="0"/>
          <w:numId w:val="1003"/>
        </w:numPr>
        <w:pStyle w:val="Compact"/>
      </w:pPr>
      <w:r>
        <w:t xml:space="preserve">Attain 25% market share among premium dental services in Accra's central business district</w:t>
      </w:r>
    </w:p>
    <w:bookmarkEnd w:id="23"/>
    <w:bookmarkStart w:id="27" w:name="X3eb70f5c345cd6180b490a9d1378bc2487e6ec9"/>
    <w:p>
      <w:pPr>
        <w:pStyle w:val="Heading2"/>
      </w:pPr>
      <w:r>
        <w:t xml:space="preserve">Strategic Marketing Tactics: Ghana Accra Focus</w:t>
      </w:r>
    </w:p>
    <w:p>
      <w:pPr>
        <w:pStyle w:val="FirstParagraph"/>
      </w:pPr>
      <w:r>
        <w:t xml:space="preserve">This Dental Marketing Plan integrates local cultural context with modern strategies:</w:t>
      </w:r>
    </w:p>
    <w:bookmarkStart w:id="24" w:name="digital-dominance-in-accra-market"/>
    <w:p>
      <w:pPr>
        <w:pStyle w:val="Heading3"/>
      </w:pPr>
      <w:r>
        <w:t xml:space="preserve">Digital Dominance in Accra Market</w:t>
      </w:r>
    </w:p>
    <w:p>
      <w:pPr>
        <w:pStyle w:val="FirstParagraph"/>
      </w:pPr>
      <w:r>
        <w:t xml:space="preserve">Develop a localized social media campaign using Twi and English to build trust. Key tactics include:</w:t>
      </w:r>
      <w:r>
        <w:t xml:space="preserve"> </w:t>
      </w:r>
      <w:r>
        <w:t xml:space="preserve">• Instagram/Facebook: "Dentist in Accra" weekly live Q&amp;As with our Dentist addressing common myths</w:t>
      </w:r>
      <w:r>
        <w:t xml:space="preserve"> </w:t>
      </w:r>
      <w:r>
        <w:t xml:space="preserve">• Google Ads targeting "dental clinic near me Accra" with Arabic/English options for expat community</w:t>
      </w:r>
      <w:r>
        <w:t xml:space="preserve"> </w:t>
      </w:r>
      <w:r>
        <w:t xml:space="preserve">• Free WhatsApp dental consultation service for all Accra residents (reducing entry barriers)</w:t>
      </w:r>
    </w:p>
    <w:bookmarkEnd w:id="24"/>
    <w:bookmarkStart w:id="25" w:name="community-integration-in-ghana"/>
    <w:p>
      <w:pPr>
        <w:pStyle w:val="Heading3"/>
      </w:pPr>
      <w:r>
        <w:t xml:space="preserve">Community Integration in Ghana</w:t>
      </w:r>
    </w:p>
    <w:p>
      <w:pPr>
        <w:pStyle w:val="FirstParagraph"/>
      </w:pPr>
      <w:r>
        <w:t xml:space="preserve">Host monthly free dental screenings at key Ghana Accra locations:</w:t>
      </w:r>
      <w:r>
        <w:t xml:space="preserve"> </w:t>
      </w:r>
      <w:r>
        <w:t xml:space="preserve">• Partner with 5 major schools (e.g., Mfantsiman Secondary) for student oral health workshops</w:t>
      </w:r>
      <w:r>
        <w:t xml:space="preserve"> </w:t>
      </w:r>
      <w:r>
        <w:t xml:space="preserve">• Sponsor Accra Marathon 2024 with on-site dental check-ups</w:t>
      </w:r>
      <w:r>
        <w:t xml:space="preserve"> </w:t>
      </w:r>
      <w:r>
        <w:t xml:space="preserve">• Collaborate with community leaders in Jamestown and Nima for culturally appropriate outreach</w:t>
      </w:r>
    </w:p>
    <w:bookmarkEnd w:id="25"/>
    <w:bookmarkStart w:id="26" w:name="premium-experience-positioning"/>
    <w:p>
      <w:pPr>
        <w:pStyle w:val="Heading3"/>
      </w:pPr>
      <w:r>
        <w:t xml:space="preserve">Premium Experience Positioning</w:t>
      </w:r>
    </w:p>
    <w:p>
      <w:pPr>
        <w:pStyle w:val="FirstParagraph"/>
      </w:pPr>
      <w:r>
        <w:t xml:space="preserve">Implement unique differentiators for our Dentist practice:</w:t>
      </w:r>
      <w:r>
        <w:t xml:space="preserve"> </w:t>
      </w:r>
      <w:r>
        <w:t xml:space="preserve">• "Accra Smile Guarantee": Free touch-up within 6 months of cosmetic procedures</w:t>
      </w:r>
      <w:r>
        <w:t xml:space="preserve"> </w:t>
      </w:r>
      <w:r>
        <w:t xml:space="preserve">• Mobile app with Accra-specific appointment reminders (synced with traffic apps)</w:t>
      </w:r>
      <w:r>
        <w:t xml:space="preserve"> </w:t>
      </w:r>
      <w:r>
        <w:t xml:space="preserve">• Air-conditioned waiting areas featuring Ghanaian art and local music</w:t>
      </w:r>
    </w:p>
    <w:bookmarkEnd w:id="26"/>
    <w:bookmarkEnd w:id="27"/>
    <w:bookmarkStart w:id="28" w:name="budget-allocation-ghana-accra-focus"/>
    <w:p>
      <w:pPr>
        <w:pStyle w:val="Heading2"/>
      </w:pPr>
      <w:r>
        <w:t xml:space="preserve">Budget Allocation (Ghana Accra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Budget)</w:t>
            </w:r>
          </w:p>
        </w:tc>
        <w:tc>
          <w:tcPr/>
          <w:p>
            <w:pPr>
              <w:pStyle w:val="Compact"/>
              <w:jc w:val="left"/>
            </w:pPr>
            <w:r>
              <w:t xml:space="preserve">Rationale for Ghana Accra Market</w:t>
            </w:r>
          </w:p>
        </w:tc>
      </w:tr>
      <w:tr>
        <w:tc>
          <w:tcPr/>
          <w:p>
            <w:pPr>
              <w:pStyle w:val="Compact"/>
              <w:jc w:val="left"/>
            </w:pPr>
            <w:r>
              <w:t xml:space="preserve">Digital Advertising</w:t>
            </w:r>
          </w:p>
        </w:tc>
        <w:tc>
          <w:tcPr/>
          <w:p>
            <w:pPr>
              <w:pStyle w:val="Compact"/>
              <w:jc w:val="left"/>
            </w:pPr>
            <w:r>
              <w:t xml:space="preserve">35%</w:t>
            </w:r>
          </w:p>
        </w:tc>
        <w:tc>
          <w:tcPr/>
          <w:p>
            <w:pPr>
              <w:pStyle w:val="Compact"/>
              <w:jc w:val="left"/>
            </w:pPr>
            <w:r>
              <w:t xml:space="preserve">Covers 74% smartphone penetration in Accra; targets young professionals</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Ghanaian trust-building through local engagement (critical for Dentist acceptance)</w:t>
            </w:r>
          </w:p>
        </w:tc>
      </w:tr>
      <w:tr>
        <w:tc>
          <w:tcPr/>
          <w:p>
            <w:pPr>
              <w:pStyle w:val="Compact"/>
              <w:jc w:val="left"/>
            </w:pPr>
            <w:r>
              <w:t xml:space="preserve">Referral Program</w:t>
            </w:r>
          </w:p>
        </w:tc>
        <w:tc>
          <w:tcPr/>
          <w:p>
            <w:pPr>
              <w:pStyle w:val="Compact"/>
              <w:jc w:val="left"/>
            </w:pPr>
            <w:r>
              <w:t xml:space="preserve">20%</w:t>
            </w:r>
          </w:p>
        </w:tc>
        <w:tc>
          <w:tcPr/>
          <w:p>
            <w:pPr>
              <w:pStyle w:val="Compact"/>
              <w:jc w:val="left"/>
            </w:pPr>
            <w:r>
              <w:t xml:space="preserve">Leverages Accra's strong community networks; 50% of patients find dentists through referrals</w:t>
            </w:r>
          </w:p>
        </w:tc>
      </w:tr>
      <w:tr>
        <w:tc>
          <w:tcPr/>
          <w:p>
            <w:pPr>
              <w:pStyle w:val="Compact"/>
              <w:jc w:val="left"/>
            </w:pPr>
            <w:r>
              <w:t xml:space="preserve">Promotional Materials</w:t>
            </w:r>
          </w:p>
        </w:tc>
        <w:tc>
          <w:tcPr/>
          <w:p>
            <w:pPr>
              <w:pStyle w:val="Compact"/>
              <w:jc w:val="left"/>
            </w:pPr>
            <w:r>
              <w:t xml:space="preserve">15%</w:t>
            </w:r>
          </w:p>
        </w:tc>
        <w:tc>
          <w:tcPr/>
          <w:p>
            <w:pPr>
              <w:pStyle w:val="Compact"/>
              <w:jc w:val="left"/>
            </w:pPr>
            <w:r>
              <w:t xml:space="preserve">Ghana-specific brochures with local imagery and Twi translations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For unexpected opportunities in Accra market (e.g., health fair partnerships)</w:t>
            </w:r>
          </w:p>
        </w:tc>
      </w:tr>
    </w:tbl>
    <w:bookmarkEnd w:id="28"/>
    <w:bookmarkStart w:id="29" w:name="X493dbbd00112b81a345b60ac46ff7ae63ccd003"/>
    <w:p>
      <w:pPr>
        <w:pStyle w:val="Heading2"/>
      </w:pPr>
      <w:r>
        <w:t xml:space="preserve">Implementation Timeline for Ghana Accra Market</w:t>
      </w:r>
    </w:p>
    <w:p>
      <w:pPr>
        <w:pStyle w:val="FirstParagraph"/>
      </w:pPr>
      <w:r>
        <w:t xml:space="preserve">This Marketing Plan unfolds over 12 months with Accra-specific milestones:</w:t>
      </w:r>
    </w:p>
    <w:p>
      <w:pPr>
        <w:numPr>
          <w:ilvl w:val="0"/>
          <w:numId w:val="1004"/>
        </w:numPr>
        <w:pStyle w:val="Compact"/>
      </w:pPr>
      <w:r>
        <w:rPr>
          <w:bCs/>
          <w:b/>
        </w:rPr>
        <w:t xml:space="preserve">Months 1-3:</w:t>
      </w:r>
      <w:r>
        <w:t xml:space="preserve"> </w:t>
      </w:r>
      <w:r>
        <w:t xml:space="preserve">Launch "Dentist in Accra" social campaign; secure 5 corporate partnerships (e.g., Vodafone, MTN offices)</w:t>
      </w:r>
    </w:p>
    <w:p>
      <w:pPr>
        <w:numPr>
          <w:ilvl w:val="0"/>
          <w:numId w:val="1004"/>
        </w:numPr>
        <w:pStyle w:val="Compact"/>
      </w:pPr>
      <w:r>
        <w:rPr>
          <w:bCs/>
          <w:b/>
        </w:rPr>
        <w:t xml:space="preserve">Months 4-6:</w:t>
      </w:r>
      <w:r>
        <w:t xml:space="preserve"> </w:t>
      </w:r>
      <w:r>
        <w:t xml:space="preserve">Host first community screening at Osu Children's Hospital; implement mobile app for Accra patients</w:t>
      </w:r>
    </w:p>
    <w:p>
      <w:pPr>
        <w:numPr>
          <w:ilvl w:val="0"/>
          <w:numId w:val="1004"/>
        </w:numPr>
        <w:pStyle w:val="Compact"/>
      </w:pPr>
      <w:r>
        <w:rPr>
          <w:bCs/>
          <w:b/>
        </w:rPr>
        <w:t xml:space="preserve">Months 7-9:</w:t>
      </w:r>
      <w:r>
        <w:t xml:space="preserve"> </w:t>
      </w:r>
      <w:r>
        <w:t xml:space="preserve">Roll out referral program with local pharmacies in Accra; partner with Accra Fashion Week for "Smile Makeover" event</w:t>
      </w:r>
    </w:p>
    <w:p>
      <w:pPr>
        <w:numPr>
          <w:ilvl w:val="0"/>
          <w:numId w:val="1004"/>
        </w:numPr>
        <w:pStyle w:val="Compact"/>
      </w:pPr>
      <w:r>
        <w:rPr>
          <w:bCs/>
          <w:b/>
        </w:rPr>
        <w:t xml:space="preserve">Months 10-12:</w:t>
      </w:r>
      <w:r>
        <w:t xml:space="preserve"> </w:t>
      </w:r>
      <w:r>
        <w:t xml:space="preserve">Analyze Ghana market data; launch bilingual (English/Twi) patient satisfaction surveys</w:t>
      </w:r>
    </w:p>
    <w:bookmarkEnd w:id="29"/>
    <w:bookmarkStart w:id="30" w:name="Xcb050c751d17e5dc02121a96b3e4cab4108ddce"/>
    <w:p>
      <w:pPr>
        <w:pStyle w:val="Heading2"/>
      </w:pPr>
      <w:r>
        <w:t xml:space="preserve">Evaluation Metrics: Measuring Success in Accra, Ghana</w:t>
      </w:r>
    </w:p>
    <w:p>
      <w:pPr>
        <w:pStyle w:val="FirstParagraph"/>
      </w:pPr>
      <w:r>
        <w:t xml:space="preserve">We will track these KPIs to assess this Dental Marketing Plan's effectiveness in the Ghana Accra context:</w:t>
      </w:r>
    </w:p>
    <w:p>
      <w:pPr>
        <w:numPr>
          <w:ilvl w:val="0"/>
          <w:numId w:val="1005"/>
        </w:numPr>
        <w:pStyle w:val="Compact"/>
      </w:pPr>
      <w:r>
        <w:rPr>
          <w:bCs/>
          <w:b/>
        </w:rPr>
        <w:t xml:space="preserve">Patient Acquisition Cost (PAC):</w:t>
      </w:r>
      <w:r>
        <w:t xml:space="preserve"> </w:t>
      </w:r>
      <w:r>
        <w:t xml:space="preserve">Target ≤ GHC 80 per new patient (vs. industry average of GHC 120)</w:t>
      </w:r>
    </w:p>
    <w:p>
      <w:pPr>
        <w:numPr>
          <w:ilvl w:val="0"/>
          <w:numId w:val="1005"/>
        </w:numPr>
        <w:pStyle w:val="Compact"/>
      </w:pPr>
      <w:r>
        <w:rPr>
          <w:bCs/>
          <w:b/>
        </w:rPr>
        <w:t xml:space="preserve">Accra-Specific Retention Rate:</w:t>
      </w:r>
      <w:r>
        <w:t xml:space="preserve"> </w:t>
      </w:r>
      <w:r>
        <w:t xml:space="preserve">Aim for 65% repeat patients within 12 months</w:t>
      </w:r>
    </w:p>
    <w:p>
      <w:pPr>
        <w:numPr>
          <w:ilvl w:val="0"/>
          <w:numId w:val="1005"/>
        </w:numPr>
        <w:pStyle w:val="Compact"/>
      </w:pPr>
      <w:r>
        <w:rPr>
          <w:bCs/>
          <w:b/>
        </w:rPr>
        <w:t xml:space="preserve">Social Media Engagement:</w:t>
      </w:r>
      <w:r>
        <w:t xml:space="preserve"> </w:t>
      </w:r>
      <w:r>
        <w:t xml:space="preserve">Track Ghana Accra-specific hashtag #DentistInAccra usage</w:t>
      </w:r>
    </w:p>
    <w:p>
      <w:pPr>
        <w:numPr>
          <w:ilvl w:val="0"/>
          <w:numId w:val="1005"/>
        </w:numPr>
        <w:pStyle w:val="Compact"/>
      </w:pPr>
      <w:r>
        <w:rPr>
          <w:bCs/>
          <w:b/>
        </w:rPr>
        <w:t xml:space="preserve">Cultural Relevance Score:</w:t>
      </w:r>
      <w:r>
        <w:t xml:space="preserve"> </w:t>
      </w:r>
      <w:r>
        <w:t xml:space="preserve">Measured through community feedback on culturally sensitive care (target: 85% positive)</w:t>
      </w:r>
    </w:p>
    <w:bookmarkEnd w:id="30"/>
    <w:bookmarkStart w:id="31" w:name="Xfdc9efd99cf1bc10d74399defcb16d3b38ee23d"/>
    <w:p>
      <w:pPr>
        <w:pStyle w:val="Heading2"/>
      </w:pPr>
      <w:r>
        <w:t xml:space="preserve">Conclusion: Driving Dental Excellence in Ghana Accra</w:t>
      </w:r>
    </w:p>
    <w:p>
      <w:pPr>
        <w:pStyle w:val="FirstParagraph"/>
      </w:pPr>
      <w:r>
        <w:t xml:space="preserve">This Marketing Plan positions our Dentist as the transformative dental leader in Ghana Accra by blending global standards with hyper-local cultural intelligence. By prioritizing community integration, digital accessibility, and premium patient experience tailored to Accra's unique dynamics, this strategy ensures sustainable growth. The plan directly addresses Ghana's oral health challenges while capitalizing on Accra's urban energy – making it not just a marketing document but a blueprint for elevating dental care standards across the nation. With consistent execution of this Marketing Plan, our Dentist will become synonymous with excellence in Ghana Accra within 18 months, setting new benchmarks for healthcare delivery in West Africa.</w:t>
      </w:r>
    </w:p>
    <w:p>
      <w:pPr>
        <w:pStyle w:val="BodyText"/>
      </w:pPr>
      <w:r>
        <w:rPr>
          <w:iCs/>
          <w:i/>
        </w:rPr>
        <w:t xml:space="preserve">Marketing Plan developed specifically for Dental Practice Expansion in Ghana Accra | 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for Ghana Accra</dc:title>
  <dc:creator/>
  <dc:language>en</dc:language>
  <cp:keywords/>
  <dcterms:created xsi:type="dcterms:W3CDTF">2026-07-23T12:31:04Z</dcterms:created>
  <dcterms:modified xsi:type="dcterms:W3CDTF">2026-07-23T12:31:04Z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