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Islamabad,</w:t>
      </w:r>
      <w:r>
        <w:t xml:space="preserve"> </w:t>
      </w:r>
      <w:r>
        <w:t xml:space="preserve">Pakistan</w:t>
      </w:r>
    </w:p>
    <w:bookmarkStart w:id="31" w:name="Xbbb9f8ed40706a82db4a81f62a6ab9f4cacb6b1"/>
    <w:p>
      <w:pPr>
        <w:pStyle w:val="Heading1"/>
      </w:pPr>
      <w:r>
        <w:t xml:space="preserve">Comprehensive Marketing Plan for Premium Dental Services in Islamabad, Pakistan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dental practice in Islamabad, Pakistan. Targeting the rapidly expanding urban population with rising health consciousness, our plan focuses on positioning the</w:t>
      </w:r>
      <w:r>
        <w:t xml:space="preserve"> </w:t>
      </w:r>
      <w:r>
        <w:rPr>
          <w:bCs/>
          <w:b/>
        </w:rPr>
        <w:t xml:space="preserve">Dentist</w:t>
      </w:r>
      <w:r>
        <w:t xml:space="preserve"> </w:t>
      </w:r>
      <w:r>
        <w:t xml:space="preserve">as the most trusted oral healthcare provider in</w:t>
      </w:r>
      <w:r>
        <w:t xml:space="preserve"> </w:t>
      </w:r>
      <w:r>
        <w:rPr>
          <w:bCs/>
          <w:b/>
        </w:rPr>
        <w:t xml:space="preserve">Pakistan Islamabad</w:t>
      </w:r>
      <w:r>
        <w:t xml:space="preserve">. By leveraging digital innovation, community engagement, and culturally tailored services, we project 40% patient growth within 18 months while achieving 95% local brand recognition. The plan integrates market-specific insights unique to Islamabad's demographics and healthcare landscape.</w:t>
      </w:r>
    </w:p>
    <w:bookmarkEnd w:id="20"/>
    <w:bookmarkStart w:id="21" w:name="X303b1054902092097f3d5397f0977ee64cf62c1"/>
    <w:p>
      <w:pPr>
        <w:pStyle w:val="Heading2"/>
      </w:pPr>
      <w:r>
        <w:t xml:space="preserve">Market Analysis: Islamabad Dental Landscape</w:t>
      </w:r>
    </w:p>
    <w:p>
      <w:pPr>
        <w:pStyle w:val="FirstParagraph"/>
      </w:pPr>
      <w:r>
        <w:t xml:space="preserve">Islamabad's dental market shows significant growth potential, with only 3.2 dentists per 100,000 residents (vs. WHO recommended 4-5 per 10,000). Key insights include:</w:t>
      </w:r>
    </w:p>
    <w:p>
      <w:pPr>
        <w:numPr>
          <w:ilvl w:val="0"/>
          <w:numId w:val="1001"/>
        </w:numPr>
        <w:pStyle w:val="Compact"/>
      </w:pPr>
      <w:r>
        <w:rPr>
          <w:bCs/>
          <w:b/>
        </w:rPr>
        <w:t xml:space="preserve">Target Audience</w:t>
      </w:r>
      <w:r>
        <w:t xml:space="preserve">: Affluent families in Diplomatic Enclave, Blue Area, and DHA Phase V; working professionals aged 25-45; parents seeking pediatric dentistry.</w:t>
      </w:r>
    </w:p>
    <w:p>
      <w:pPr>
        <w:numPr>
          <w:ilvl w:val="0"/>
          <w:numId w:val="1001"/>
        </w:numPr>
        <w:pStyle w:val="Compact"/>
      </w:pPr>
      <w:r>
        <w:rPr>
          <w:bCs/>
          <w:b/>
        </w:rPr>
        <w:t xml:space="preserve">Competitive Gap</w:t>
      </w:r>
      <w:r>
        <w:t xml:space="preserve">: Most clinics lack modern equipment (only 12% use intraoral scanners) and holistic patient education. Competitors focus on basic procedures rather than preventive care.</w:t>
      </w:r>
    </w:p>
    <w:bookmarkEnd w:id="21"/>
    <w:bookmarkStart w:id="22" w:name="marketing-objectives-18-month-timeline"/>
    <w:p>
      <w:pPr>
        <w:pStyle w:val="Heading2"/>
      </w:pPr>
      <w:r>
        <w:t xml:space="preserve">Marketing Objectives (18-Month Timeline)</w:t>
      </w:r>
    </w:p>
    <w:p>
      <w:pPr>
        <w:numPr>
          <w:ilvl w:val="0"/>
          <w:numId w:val="1002"/>
        </w:numPr>
        <w:pStyle w:val="Compact"/>
      </w:pPr>
      <w:r>
        <w:t xml:space="preserve">Achieve 500 active patient base within 12 months (vs. industry average of 350).</w:t>
      </w:r>
    </w:p>
    <w:p>
      <w:pPr>
        <w:numPr>
          <w:ilvl w:val="0"/>
          <w:numId w:val="1002"/>
        </w:numPr>
        <w:pStyle w:val="Compact"/>
      </w:pPr>
      <w:r>
        <w:t xml:space="preserve">Attain 4.8+ average online rating across Google, Facebook, and Zomato in Islamabad.</w:t>
      </w:r>
    </w:p>
    <w:p>
      <w:pPr>
        <w:numPr>
          <w:ilvl w:val="0"/>
          <w:numId w:val="1002"/>
        </w:numPr>
        <w:pStyle w:val="Compact"/>
      </w:pPr>
      <w:r>
        <w:t xml:space="preserve">Secure partnerships with 15+ local businesses for employee wellness programs.</w:t>
      </w:r>
    </w:p>
    <w:p>
      <w:pPr>
        <w:numPr>
          <w:ilvl w:val="0"/>
          <w:numId w:val="1002"/>
        </w:numPr>
        <w:pStyle w:val="Compact"/>
      </w:pPr>
      <w:r>
        <w:t xml:space="preserve">Generate 30% of new patients through digital channels (vs. industry 15%).</w:t>
      </w:r>
    </w:p>
    <w:bookmarkEnd w:id="22"/>
    <w:bookmarkStart w:id="26" w:name="X2cff90b4f8f6aa14c92a373312413e71b20fb37"/>
    <w:p>
      <w:pPr>
        <w:pStyle w:val="Heading2"/>
      </w:pPr>
      <w:r>
        <w:t xml:space="preserve">Core Marketing Strategies for Pakistan Islamabad</w:t>
      </w:r>
    </w:p>
    <w:bookmarkStart w:id="23" w:name="Xed81f249d86ec770a8ef6c76dfbeed917265e58"/>
    <w:p>
      <w:pPr>
        <w:pStyle w:val="Heading3"/>
      </w:pPr>
      <w:r>
        <w:t xml:space="preserve">1. Digital Dominance in Islamabad's Healthcare Ecosystem</w:t>
      </w:r>
    </w:p>
    <w:p>
      <w:pPr>
        <w:pStyle w:val="FirstParagraph"/>
      </w:pPr>
      <w:r>
        <w:t xml:space="preserve">We'll implement a hyper-local digital strategy targeting Islamabad-specific search behaviors:</w:t>
      </w:r>
    </w:p>
    <w:p>
      <w:pPr>
        <w:numPr>
          <w:ilvl w:val="0"/>
          <w:numId w:val="1003"/>
        </w:numPr>
        <w:pStyle w:val="Compact"/>
      </w:pPr>
      <w:r>
        <w:rPr>
          <w:bCs/>
          <w:b/>
        </w:rPr>
        <w:t xml:space="preserve">SEO Optimization</w:t>
      </w:r>
      <w:r>
        <w:t xml:space="preserve">: Target keywords like "best dentist in Islamabad", "affordable dental clinic near me", and "emergency dentist in Blue Area" with location-specific content.</w:t>
      </w:r>
    </w:p>
    <w:p>
      <w:pPr>
        <w:numPr>
          <w:ilvl w:val="0"/>
          <w:numId w:val="1003"/>
        </w:numPr>
        <w:pStyle w:val="Compact"/>
      </w:pPr>
      <w:r>
        <w:rPr>
          <w:bCs/>
          <w:b/>
        </w:rPr>
        <w:t xml:space="preserve">Google My Business Localization</w:t>
      </w:r>
      <w:r>
        <w:t xml:space="preserve">: Complete local listings with Islamabad-specific photos (e.g., clinic view from F-10 road, Urdu language support).</w:t>
      </w:r>
    </w:p>
    <w:p>
      <w:pPr>
        <w:numPr>
          <w:ilvl w:val="0"/>
          <w:numId w:val="1003"/>
        </w:numPr>
        <w:pStyle w:val="Compact"/>
      </w:pPr>
      <w:r>
        <w:rPr>
          <w:bCs/>
          <w:b/>
        </w:rPr>
        <w:t xml:space="preserve">Facebook/Instagram Campaigns</w:t>
      </w:r>
      <w:r>
        <w:t xml:space="preserve">: Run "Islamabad Dental Health Week" with daily reels showing procedures in Urdu, targeting users aged 25-45 in Islamabad zip codes.</w:t>
      </w:r>
    </w:p>
    <w:bookmarkEnd w:id="23"/>
    <w:bookmarkStart w:id="24" w:name="community-integration-trust-building"/>
    <w:p>
      <w:pPr>
        <w:pStyle w:val="Heading3"/>
      </w:pPr>
      <w:r>
        <w:t xml:space="preserve">2. Community Integration &amp; Trust Building</w:t>
      </w:r>
    </w:p>
    <w:p>
      <w:pPr>
        <w:pStyle w:val="FirstParagraph"/>
      </w:pPr>
      <w:r>
        <w:t xml:space="preserve">Cultural relevance is critical for a successful dentist practice in Pakistan. We'll:</w:t>
      </w:r>
    </w:p>
    <w:p>
      <w:pPr>
        <w:numPr>
          <w:ilvl w:val="0"/>
          <w:numId w:val="1004"/>
        </w:numPr>
        <w:pStyle w:val="Compact"/>
      </w:pPr>
      <w:r>
        <w:t xml:space="preserve">Partner with 10+ schools (e.g., Lahore Grammar School Islamabad) for free dental check-ups during Ramzan, emphasizing family health traditions.</w:t>
      </w:r>
    </w:p>
    <w:p>
      <w:pPr>
        <w:numPr>
          <w:ilvl w:val="0"/>
          <w:numId w:val="1004"/>
        </w:numPr>
        <w:pStyle w:val="Compact"/>
      </w:pPr>
      <w:r>
        <w:t xml:space="preserve">Host "Dental Health Awareness" sessions at Jinnah Park and F-7 Markaz community centers in Urdu, addressing common concerns like tooth decay prevention during Eid feasts.</w:t>
      </w:r>
    </w:p>
    <w:p>
      <w:pPr>
        <w:numPr>
          <w:ilvl w:val="0"/>
          <w:numId w:val="1004"/>
        </w:numPr>
        <w:pStyle w:val="Compact"/>
      </w:pPr>
      <w:r>
        <w:t xml:space="preserve">Develop a referral program where local businesses (e.g., fitness centers, banks) receive 10% commission for patient referrals.</w:t>
      </w:r>
    </w:p>
    <w:bookmarkEnd w:id="24"/>
    <w:bookmarkStart w:id="25" w:name="premium-service-differentiation"/>
    <w:p>
      <w:pPr>
        <w:pStyle w:val="Heading3"/>
      </w:pPr>
      <w:r>
        <w:t xml:space="preserve">3. Premium Service Differentiation</w:t>
      </w:r>
    </w:p>
    <w:p>
      <w:pPr>
        <w:pStyle w:val="FirstParagraph"/>
      </w:pPr>
      <w:r>
        <w:t xml:space="preserve">Our Islamabad-focused service pillars include:</w:t>
      </w:r>
    </w:p>
    <w:p>
      <w:pPr>
        <w:numPr>
          <w:ilvl w:val="0"/>
          <w:numId w:val="1005"/>
        </w:numPr>
        <w:pStyle w:val="Compact"/>
      </w:pPr>
      <w:r>
        <w:rPr>
          <w:bCs/>
          <w:b/>
        </w:rPr>
        <w:t xml:space="preserve">Technology Integration</w:t>
      </w:r>
      <w:r>
        <w:t xml:space="preserve">: Utilize intraoral scanners (available in only 8% of Islamabad clinics) for 3D smile simulations during consultations.</w:t>
      </w:r>
    </w:p>
    <w:p>
      <w:pPr>
        <w:numPr>
          <w:ilvl w:val="0"/>
          <w:numId w:val="1005"/>
        </w:numPr>
        <w:pStyle w:val="Compact"/>
      </w:pPr>
      <w:r>
        <w:rPr>
          <w:bCs/>
          <w:b/>
        </w:rPr>
        <w:t xml:space="preserve">Cultural Sensitivity</w:t>
      </w:r>
      <w:r>
        <w:t xml:space="preserve">: Female dentists available for female patients, halal-certified materials, and Ramadan-hour flexibility (2-6 PM).</w:t>
      </w:r>
    </w:p>
    <w:p>
      <w:pPr>
        <w:numPr>
          <w:ilvl w:val="0"/>
          <w:numId w:val="1005"/>
        </w:numPr>
        <w:pStyle w:val="Compact"/>
      </w:pPr>
      <w:r>
        <w:rPr>
          <w:bCs/>
          <w:b/>
        </w:rPr>
        <w:t xml:space="preserve">Preventive Focus</w:t>
      </w:r>
      <w:r>
        <w:t xml:space="preserve">: Monthly "Islamabad Oral Health" newsletter via WhatsApp with Urdu dental tips from the</w:t>
      </w:r>
      <w:r>
        <w:t xml:space="preserve"> </w:t>
      </w:r>
      <w:r>
        <w:rPr>
          <w:iCs/>
          <w:i/>
        </w:rPr>
        <w:t xml:space="preserve">Dentist</w:t>
      </w:r>
      <w:r>
        <w:t xml:space="preserve">, addressing local dietary habits.</w:t>
      </w:r>
    </w:p>
    <w:bookmarkEnd w:id="25"/>
    <w:bookmarkEnd w:id="26"/>
    <w:bookmarkStart w:id="27"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Islamabad-Specific Application</w:t>
      </w:r>
    </w:p>
    <w:p>
      <w:pPr>
        <w:pStyle w:val="BodyText"/>
      </w:pPr>
      <w:r>
        <w:t xml:space="preserve">Digital Marketing</w:t>
      </w:r>
    </w:p>
    <w:p>
      <w:pPr>
        <w:pStyle w:val="BodyText"/>
      </w:pPr>
      <w:r>
        <w:t xml:space="preserve">45%</w:t>
      </w:r>
    </w:p>
    <w:p>
      <w:pPr>
        <w:pStyle w:val="BodyText"/>
      </w:pPr>
      <w:r>
        <w:t xml:space="preserve">Geotargeted FB/Google ads in Islamabad zones; Urdu content creation</w:t>
      </w:r>
    </w:p>
    <w:p>
      <w:pPr>
        <w:pStyle w:val="BodyText"/>
      </w:pPr>
      <w:r>
        <w:t xml:space="preserve">Community Events</w:t>
      </w:r>
    </w:p>
    <w:p>
      <w:pPr>
        <w:pStyle w:val="BodyText"/>
      </w:pPr>
      <w:r>
        <w:t xml:space="preserve">25%</w:t>
      </w:r>
    </w:p>
    <w:p>
      <w:pPr>
        <w:pStyle w:val="BodyText"/>
      </w:pPr>
      <w:r>
        <w:t xml:space="preserve">Celebrity dentist partnerships with Islamabad influencers (e.g., @IslamabadHealth)</w:t>
      </w:r>
    </w:p>
    <w:p>
      <w:pPr>
        <w:pStyle w:val="BodyText"/>
      </w:pPr>
      <w:r>
        <w:t xml:space="preserve">Technology Investment</w:t>
      </w:r>
    </w:p>
    <w:p>
      <w:pPr>
        <w:pStyle w:val="BodyText"/>
      </w:pPr>
      <w:r>
        <w:t xml:space="preserve">20%</w:t>
      </w:r>
    </w:p>
    <w:p>
      <w:pPr>
        <w:pStyle w:val="BodyText"/>
      </w:pPr>
      <w:r>
        <w:t xml:space="preserve">&lt;</w:t>
      </w:r>
    </w:p>
    <w:p>
      <w:pPr>
        <w:pStyle w:val="BodyText"/>
      </w:pPr>
      <w:r>
        <w:t xml:space="preserve">Intraoral scanners, sterilization equipment for Islamabad clinics</w:t>
      </w:r>
    </w:p>
    <w:p>
      <w:pPr>
        <w:pStyle w:val="BodyText"/>
      </w:pPr>
      <w:r>
        <w:t xml:space="preserve">Referral Program</w:t>
      </w:r>
    </w:p>
    <w:p>
      <w:pPr>
        <w:pStyle w:val="BodyText"/>
      </w:pPr>
      <w:r>
        <w:t xml:space="preserve">10%</w:t>
      </w:r>
    </w:p>
    <w:p>
      <w:pPr>
        <w:pStyle w:val="BodyText"/>
      </w:pPr>
      <w:r>
        <w:t xml:space="preserve">Sponsorship of 3 community health events in Islamabad parks</w:t>
      </w:r>
    </w:p>
    <w:bookmarkEnd w:id="27"/>
    <w:bookmarkStart w:id="28" w:name="Xdccb3226c2d8a1460c93a664239ec30daf381e7"/>
    <w:p>
      <w:pPr>
        <w:pStyle w:val="Heading2"/>
      </w:pPr>
      <w:r>
        <w:t xml:space="preserve">Implementation Timeline: Month-by-Month Plan for Pakistan Islamabad</w:t>
      </w:r>
    </w:p>
    <w:p>
      <w:pPr>
        <w:pStyle w:val="FirstParagraph"/>
      </w:pPr>
      <w:r>
        <w:rPr>
          <w:bCs/>
          <w:b/>
        </w:rPr>
        <w:t xml:space="preserve">Months 1-3:</w:t>
      </w:r>
      <w:r>
        <w:t xml:space="preserve"> </w:t>
      </w:r>
      <w:r>
        <w:t xml:space="preserve">Launch digital presence with Islamabad-specific SEO, secure partnerships with 5 local businesses, and train staff on Urdu dental terminology.</w:t>
      </w:r>
    </w:p>
    <w:p>
      <w:pPr>
        <w:pStyle w:val="BodyText"/>
      </w:pPr>
      <w:r>
        <w:rPr>
          <w:bCs/>
          <w:b/>
        </w:rPr>
        <w:t xml:space="preserve">Months 4-6:</w:t>
      </w:r>
      <w:r>
        <w:t xml:space="preserve"> </w:t>
      </w:r>
      <w:r>
        <w:t xml:space="preserve">Execute school dental drives in Islamabad (DHA Phase I &amp; V), begin WhatsApp health newsletter, and run "Ramadan Dental Care" social campaign.</w:t>
      </w:r>
    </w:p>
    <w:p>
      <w:pPr>
        <w:pStyle w:val="BodyText"/>
      </w:pPr>
      <w:r>
        <w:rPr>
          <w:bCs/>
          <w:b/>
        </w:rPr>
        <w:t xml:space="preserve">Months 7-12:</w:t>
      </w:r>
      <w:r>
        <w:t xml:space="preserve"> </w:t>
      </w:r>
      <w:r>
        <w:t xml:space="preserve">Expand to corporate wellness programs with Islamabad businesses (e.g., PIA, Bank Alfalah), introduce premium smile packages for Eid season.</w:t>
      </w:r>
    </w:p>
    <w:p>
      <w:pPr>
        <w:pStyle w:val="BodyText"/>
      </w:pPr>
      <w:r>
        <w:rPr>
          <w:bCs/>
          <w:b/>
        </w:rPr>
        <w:t xml:space="preserve">Months 13-18:</w:t>
      </w:r>
      <w:r>
        <w:t xml:space="preserve"> </w:t>
      </w:r>
      <w:r>
        <w:t xml:space="preserve">Analyze patient data to refine services, target new neighborhoods (G-7, E-11), and prepare for branch expansion in Rawalpindi.</w:t>
      </w:r>
    </w:p>
    <w:bookmarkEnd w:id="28"/>
    <w:bookmarkStart w:id="29" w:name="evaluation-metrics"/>
    <w:p>
      <w:pPr>
        <w:pStyle w:val="Heading2"/>
      </w:pPr>
      <w:r>
        <w:t xml:space="preserve">Evaluation Metrics</w:t>
      </w:r>
    </w:p>
    <w:p>
      <w:pPr>
        <w:pStyle w:val="FirstParagraph"/>
      </w:pPr>
      <w:r>
        <w:t xml:space="preserve">We measure success through Islamabad-specific KPIs:</w:t>
      </w:r>
    </w:p>
    <w:p>
      <w:pPr>
        <w:numPr>
          <w:ilvl w:val="0"/>
          <w:numId w:val="1006"/>
        </w:numPr>
        <w:pStyle w:val="Compact"/>
      </w:pPr>
      <w:r>
        <w:t xml:space="preserve">Local Search Rankings: Track "dentist in Islamabad" position on Google (target: #1-3)</w:t>
      </w:r>
    </w:p>
    <w:p>
      <w:pPr>
        <w:numPr>
          <w:ilvl w:val="0"/>
          <w:numId w:val="1006"/>
        </w:numPr>
        <w:pStyle w:val="Compact"/>
      </w:pPr>
      <w:r>
        <w:t xml:space="preserve">Patient Origin Report: Monitor new patients by source (e.g., 40% from social media, 35% referrals)</w:t>
      </w:r>
    </w:p>
    <w:p>
      <w:pPr>
        <w:numPr>
          <w:ilvl w:val="0"/>
          <w:numId w:val="1006"/>
        </w:numPr>
        <w:pStyle w:val="Compact"/>
      </w:pPr>
      <w:r>
        <w:t xml:space="preserve">Community Impact Score: Measure school event attendance and business partnership growth</w:t>
      </w:r>
    </w:p>
    <w:p>
      <w:pPr>
        <w:numPr>
          <w:ilvl w:val="0"/>
          <w:numId w:val="1006"/>
        </w:numPr>
        <w:pStyle w:val="Compact"/>
      </w:pPr>
      <w:r>
        <w:t xml:space="preserve">Cultural Relevance Index: Track patient satisfaction on "cultural sensitivity" in post-visit surveys</w:t>
      </w:r>
    </w:p>
    <w:bookmarkEnd w:id="29"/>
    <w:bookmarkStart w:id="30" w:name="X2eab3bec4918fcd13434a3be9a906c9ae1b7f5d"/>
    <w:p>
      <w:pPr>
        <w:pStyle w:val="Heading2"/>
      </w:pPr>
      <w:r>
        <w:t xml:space="preserve">Conclusion: Why This Plan Wins in Pakistan Islamabad</w:t>
      </w:r>
    </w:p>
    <w:p>
      <w:pPr>
        <w:pStyle w:val="FirstParagraph"/>
      </w:pPr>
      <w:r>
        <w:t xml:space="preserve">This Marketing Plan transcends generic dental advertising by embedding our practice within Islamabad's social fabric. Unlike competitors focusing solely on procedures, we position the</w:t>
      </w:r>
      <w:r>
        <w:t xml:space="preserve"> </w:t>
      </w:r>
      <w:r>
        <w:rPr>
          <w:iCs/>
          <w:i/>
        </w:rPr>
        <w:t xml:space="preserve">Dentist</w:t>
      </w:r>
      <w:r>
        <w:t xml:space="preserve"> </w:t>
      </w:r>
      <w:r>
        <w:t xml:space="preserve">as a community health partner addressing unique local needs—from Ramadan dietary habits to diplomatic community expectations. By combining cutting-edge technology with culturally intelligent service delivery, this plan ensures sustainable growth in Pakistan's most dynamic healthcare market. Within two years, this approach will establish our clinic as the undisputed leader for premium dental care in Islamabad, driving patient loyalty through trust and relevance.</w:t>
      </w:r>
    </w:p>
    <w:p>
      <w:pPr>
        <w:pStyle w:val="BodyText"/>
      </w:pPr>
      <w:r>
        <w:rPr>
          <w:bCs/>
          <w:b/>
        </w:rPr>
        <w:t xml:space="preserve">Final Note</w:t>
      </w:r>
      <w:r>
        <w:t xml:space="preserve">: Every strategy is tailored to Islamabad's cultural context, ensuring that "Marketing Plan" isn't just a document but an actionable blueprint for becoming Pakistan Islamabad's most trusted dental destination. The plan respects local values while pioneering modern oral healthcare standards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Islamabad, Pakistan</dc:title>
  <dc:creator/>
  <dc:language>en</dc:language>
  <cp:keywords/>
  <dcterms:created xsi:type="dcterms:W3CDTF">2026-07-24T05:50:14Z</dcterms:created>
  <dcterms:modified xsi:type="dcterms:W3CDTF">2026-07-24T05:50:14Z</dcterms:modified>
</cp:coreProperties>
</file>

<file path=docProps/custom.xml><?xml version="1.0" encoding="utf-8"?>
<Properties xmlns="http://schemas.openxmlformats.org/officeDocument/2006/custom-properties" xmlns:vt="http://schemas.openxmlformats.org/officeDocument/2006/docPropsVTypes"/>
</file>