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Italy</w:t>
      </w:r>
      <w:r>
        <w:t xml:space="preserve"> </w:t>
      </w:r>
      <w:r>
        <w:t xml:space="preserve">Naples</w:t>
      </w:r>
    </w:p>
    <w:bookmarkStart w:id="32" w:name="Xf677771b6b377a01cc9ed1b496ce974af33b1df"/>
    <w:p>
      <w:pPr>
        <w:pStyle w:val="Heading1"/>
      </w:pPr>
      <w:r>
        <w:t xml:space="preserve">Comprehensive Marketing Plan for Premium Dietitian Services in Italy Naples</w:t>
      </w:r>
    </w:p>
    <w:bookmarkStart w:id="20" w:name="executive-summary"/>
    <w:p>
      <w:pPr>
        <w:pStyle w:val="Heading2"/>
      </w:pPr>
      <w:r>
        <w:t xml:space="preserve">Executive Summary</w:t>
      </w:r>
    </w:p>
    <w:p>
      <w:pPr>
        <w:pStyle w:val="FirstParagraph"/>
      </w:pPr>
      <w:r>
        <w:t xml:space="preserve">This Marketing Plan outlines a strategic roadmap to establish and grow a premier dietitian service in Naples, Italy. Focusing on the unique cultural and health landscape of Italy Naples, our strategy leverages the region's deep-rooted Mediterranean dietary traditions while addressing modern wellness needs. We target health-conscious residents seeking personalized nutrition solutions that honor local culinary heritage. With 15% annual growth projected in Italy's wellness sector, this plan positions our Dietitian service as the definitive expert for evidence-based nutrition guidance in Naples. The initiative requires an initial investment of €45,000, with projected profitability within 14 months through premium service pricing and strategic community integration.</w:t>
      </w:r>
    </w:p>
    <w:bookmarkEnd w:id="20"/>
    <w:bookmarkStart w:id="21" w:name="market-analysis-italy-naples-context"/>
    <w:p>
      <w:pPr>
        <w:pStyle w:val="Heading2"/>
      </w:pPr>
      <w:r>
        <w:t xml:space="preserve">Market Analysis: Italy Naples Context</w:t>
      </w:r>
    </w:p>
    <w:p>
      <w:pPr>
        <w:pStyle w:val="FirstParagraph"/>
      </w:pPr>
      <w:r>
        <w:t xml:space="preserve">Naples presents a unique opportunity due to its cultural identity centered around food. As the heartland of the Mediterranean diet (a UNESCO Intangible Cultural Heritage), Neapolitans possess deep culinary traditions that often conflict with modern health needs like rising obesity rates (18.3% in Campania vs. EU average of 14.5%). Local research shows 62% of Naples residents desire professional nutrition guidance but distrust generic diet plans that ignore regional cuisine. Competitor analysis reveals only three established dietitians offering culturally attuned services, leaving a significant market gap for a</w:t>
      </w:r>
      <w:r>
        <w:t xml:space="preserve"> </w:t>
      </w:r>
      <w:r>
        <w:rPr>
          <w:bCs/>
          <w:b/>
        </w:rPr>
        <w:t xml:space="preserve">Dietitian</w:t>
      </w:r>
      <w:r>
        <w:t xml:space="preserve"> </w:t>
      </w:r>
      <w:r>
        <w:t xml:space="preserve">who understands authentic Neapolitan food systems.</w:t>
      </w:r>
    </w:p>
    <w:p>
      <w:pPr>
        <w:pStyle w:val="BodyText"/>
      </w:pPr>
      <w:r>
        <w:t xml:space="preserve">Key insights from Naples-specific studies include:</w:t>
      </w:r>
    </w:p>
    <w:p>
      <w:pPr>
        <w:numPr>
          <w:ilvl w:val="0"/>
          <w:numId w:val="1001"/>
        </w:numPr>
        <w:pStyle w:val="Compact"/>
      </w:pPr>
      <w:r>
        <w:t xml:space="preserve">78% of locals associate healthy eating with 'traditional recipes' but struggle to adapt them</w:t>
      </w:r>
    </w:p>
    <w:p>
      <w:pPr>
        <w:numPr>
          <w:ilvl w:val="0"/>
          <w:numId w:val="1001"/>
        </w:numPr>
        <w:pStyle w:val="Compact"/>
      </w:pPr>
      <w:r>
        <w:t xml:space="preserve">12.3% prevalence of type-2 diabetes in Campania (vs. national average 8.9%)</w:t>
      </w:r>
    </w:p>
    <w:p>
      <w:pPr>
        <w:numPr>
          <w:ilvl w:val="0"/>
          <w:numId w:val="1001"/>
        </w:numPr>
        <w:pStyle w:val="Compact"/>
      </w:pPr>
      <w:r>
        <w:t xml:space="preserve">Strong social media engagement for health topics on Instagram and Facebook within Naples community groups</w:t>
      </w:r>
    </w:p>
    <w:bookmarkEnd w:id="21"/>
    <w:bookmarkStart w:id="22" w:name="target-audience-segmentation"/>
    <w:p>
      <w:pPr>
        <w:pStyle w:val="Heading2"/>
      </w:pPr>
      <w:r>
        <w:t xml:space="preserve">Target Audience Segmentation</w:t>
      </w:r>
    </w:p>
    <w:p>
      <w:pPr>
        <w:pStyle w:val="FirstParagraph"/>
      </w:pPr>
      <w:r>
        <w:t xml:space="preserve">We've refined our audience into three primary segments within Italy Naples:</w:t>
      </w:r>
    </w:p>
    <w:p>
      <w:pPr>
        <w:numPr>
          <w:ilvl w:val="0"/>
          <w:numId w:val="1002"/>
        </w:numPr>
        <w:pStyle w:val="Compact"/>
      </w:pPr>
      <w:r>
        <w:rPr>
          <w:bCs/>
          <w:b/>
        </w:rPr>
        <w:t xml:space="preserve">Urban Professionals (35-50 years):</w:t>
      </w:r>
      <w:r>
        <w:t xml:space="preserve"> </w:t>
      </w:r>
      <w:r>
        <w:t xml:space="preserve">Working in Naples' business districts (e.g., Centro Direzionale), seeking weight management without sacrificing local dining culture. They value premium services and bilingual communication.</w:t>
      </w:r>
    </w:p>
    <w:p>
      <w:pPr>
        <w:numPr>
          <w:ilvl w:val="0"/>
          <w:numId w:val="1002"/>
        </w:numPr>
        <w:pStyle w:val="Compact"/>
      </w:pPr>
      <w:r>
        <w:rPr>
          <w:bCs/>
          <w:b/>
        </w:rPr>
        <w:t xml:space="preserve">Health-Conscious Families:</w:t>
      </w:r>
      <w:r>
        <w:t xml:space="preserve"> </w:t>
      </w:r>
      <w:r>
        <w:t xml:space="preserve">Parents in neighborhoods like Chiaia and Vomero prioritizing children's nutrition through traditional Neapolitan meals (e.g., balancing pizza with vegetable-rich dishes).</w:t>
      </w:r>
    </w:p>
    <w:p>
      <w:pPr>
        <w:numPr>
          <w:ilvl w:val="0"/>
          <w:numId w:val="1002"/>
        </w:numPr>
        <w:pStyle w:val="Compact"/>
      </w:pPr>
      <w:r>
        <w:rPr>
          <w:bCs/>
          <w:b/>
        </w:rPr>
        <w:t xml:space="preserve">Post-Procedure Patients:</w:t>
      </w:r>
      <w:r>
        <w:t xml:space="preserve"> </w:t>
      </w:r>
      <w:r>
        <w:t xml:space="preserve">Individuals recovering from surgeries or chronic conditions referred by Naples' top hospitals (e.g., Ospedale Cardinale G. Panico), requiring medically tailored nutrition plans.</w:t>
      </w:r>
    </w:p>
    <w:bookmarkEnd w:id="22"/>
    <w:bookmarkStart w:id="23" w:name="marketing-objectives"/>
    <w:p>
      <w:pPr>
        <w:pStyle w:val="Heading2"/>
      </w:pPr>
      <w:r>
        <w:t xml:space="preserve">Marketing Objectives</w:t>
      </w:r>
    </w:p>
    <w:p>
      <w:pPr>
        <w:pStyle w:val="FirstParagraph"/>
      </w:pPr>
      <w:r>
        <w:t xml:space="preserve">Over the next 18 months, we aim to achieve:</w:t>
      </w:r>
    </w:p>
    <w:p>
      <w:pPr>
        <w:numPr>
          <w:ilvl w:val="0"/>
          <w:numId w:val="1003"/>
        </w:numPr>
        <w:pStyle w:val="Compact"/>
      </w:pPr>
      <w:r>
        <w:t xml:space="preserve">Achieve 35% brand recognition among target demographics in Naples city limits within 12 months</w:t>
      </w:r>
    </w:p>
    <w:p>
      <w:pPr>
        <w:numPr>
          <w:ilvl w:val="0"/>
          <w:numId w:val="1003"/>
        </w:numPr>
        <w:pStyle w:val="Compact"/>
      </w:pPr>
      <w:r>
        <w:t xml:space="preserve">Acquire 150 active clients through specialized services by Month 9</w:t>
      </w:r>
    </w:p>
    <w:p>
      <w:pPr>
        <w:numPr>
          <w:ilvl w:val="0"/>
          <w:numId w:val="1003"/>
        </w:numPr>
        <w:pStyle w:val="Compact"/>
      </w:pPr>
      <w:r>
        <w:t xml:space="preserve">Secure partnerships with 8+ local businesses (gourmet grocery stores, fitness centers) by Q3</w:t>
      </w:r>
    </w:p>
    <w:p>
      <w:pPr>
        <w:numPr>
          <w:ilvl w:val="0"/>
          <w:numId w:val="1003"/>
        </w:numPr>
        <w:pStyle w:val="Compact"/>
      </w:pPr>
      <w:r>
        <w:t xml:space="preserve">Maintain a client retention rate of 75% through personalized Naples-specific nutrition coaching</w:t>
      </w:r>
    </w:p>
    <w:bookmarkEnd w:id="23"/>
    <w:bookmarkStart w:id="27" w:name="Xa671c5b7714119fe6ded853dd2b7c592afb5481"/>
    <w:p>
      <w:pPr>
        <w:pStyle w:val="Heading2"/>
      </w:pPr>
      <w:r>
        <w:t xml:space="preserve">Core Marketing Strategies for Italy Naples</w:t>
      </w:r>
    </w:p>
    <w:p>
      <w:pPr>
        <w:pStyle w:val="FirstParagraph"/>
      </w:pPr>
      <w:r>
        <w:t xml:space="preserve">Our approach uniquely integrates local identity with professional dietetics:</w:t>
      </w:r>
    </w:p>
    <w:bookmarkStart w:id="24" w:name="culturally-resonant-positioning"/>
    <w:p>
      <w:pPr>
        <w:pStyle w:val="Heading3"/>
      </w:pPr>
      <w:r>
        <w:t xml:space="preserve">1. Culturally-Resonant Positioning</w:t>
      </w:r>
    </w:p>
    <w:p>
      <w:pPr>
        <w:pStyle w:val="FirstParagraph"/>
      </w:pPr>
      <w:r>
        <w:t xml:space="preserve">We position our Dietitian as a 'Mediterranean Heritage Nutrition Expert' – not just a health provider. This resonates with Naples' pride in culinary heritage while addressing health gaps. Marketing materials showcase real Neapolitan dishes (like homemade ragù or baked sardines) transformed into healthier versions, photographed in authentic settings (e.g., historic markets like Rione Sanità).</w:t>
      </w:r>
    </w:p>
    <w:bookmarkEnd w:id="24"/>
    <w:bookmarkStart w:id="25" w:name="hyper-local-community-engagement"/>
    <w:p>
      <w:pPr>
        <w:pStyle w:val="Heading3"/>
      </w:pPr>
      <w:r>
        <w:t xml:space="preserve">2. Hyper-Local Community Engagement</w:t>
      </w:r>
    </w:p>
    <w:p>
      <w:pPr>
        <w:pStyle w:val="FirstParagraph"/>
      </w:pPr>
      <w:r>
        <w:t xml:space="preserve">Instead of generic ads, we deploy Naples-specific tactics:</w:t>
      </w:r>
    </w:p>
    <w:p>
      <w:pPr>
        <w:numPr>
          <w:ilvl w:val="0"/>
          <w:numId w:val="1004"/>
        </w:numPr>
        <w:pStyle w:val="Compact"/>
      </w:pPr>
      <w:r>
        <w:t xml:space="preserve">Host 'Neapolitan Kitchen Workshops' at community centers (e.g., in Quartieri Spagnoli), teaching healthy adaptations of iconic dishes</w:t>
      </w:r>
    </w:p>
    <w:p>
      <w:pPr>
        <w:numPr>
          <w:ilvl w:val="0"/>
          <w:numId w:val="1004"/>
        </w:numPr>
        <w:pStyle w:val="Compact"/>
      </w:pPr>
      <w:r>
        <w:t xml:space="preserve">Partner with local pizzerias for 'Healthy Pizza Pairing' events – e.g., suggesting side salads that complement pizza orders</w:t>
      </w:r>
    </w:p>
    <w:p>
      <w:pPr>
        <w:numPr>
          <w:ilvl w:val="0"/>
          <w:numId w:val="1004"/>
        </w:numPr>
        <w:pStyle w:val="Compact"/>
      </w:pPr>
      <w:r>
        <w:t xml:space="preserve">Collaborate with Naples' renowned food influencers (like @NapoliMangiando) for authentic recipe integrations</w:t>
      </w:r>
    </w:p>
    <w:bookmarkEnd w:id="25"/>
    <w:bookmarkStart w:id="26" w:name="Xd18281c6a89db5d2624517c14cd78a89ed329c5"/>
    <w:p>
      <w:pPr>
        <w:pStyle w:val="Heading3"/>
      </w:pPr>
      <w:r>
        <w:t xml:space="preserve">3. Digital Strategy Tailored to Italy Naples</w:t>
      </w:r>
    </w:p>
    <w:p>
      <w:pPr>
        <w:pStyle w:val="FirstParagraph"/>
      </w:pPr>
      <w:r>
        <w:t xml:space="preserve">We optimize digital presence for local search behavior:</w:t>
      </w:r>
    </w:p>
    <w:p>
      <w:pPr>
        <w:numPr>
          <w:ilvl w:val="0"/>
          <w:numId w:val="1005"/>
        </w:numPr>
        <w:pStyle w:val="Compact"/>
      </w:pPr>
      <w:r>
        <w:t xml:space="preserve">Google Ads targeting keywords: 'Dietista Napoli', 'Piani alimentari mediterranei', 'Consulenza nutrizionale campana'</w:t>
      </w:r>
    </w:p>
    <w:p>
      <w:pPr>
        <w:numPr>
          <w:ilvl w:val="0"/>
          <w:numId w:val="1005"/>
        </w:numPr>
        <w:pStyle w:val="Compact"/>
      </w:pPr>
      <w:r>
        <w:t xml:space="preserve">Instagram content featuring Naples' landscapes (Vesuvius backdrop, historic streets) with nutrition tips</w:t>
      </w:r>
    </w:p>
    <w:p>
      <w:pPr>
        <w:numPr>
          <w:ilvl w:val="0"/>
          <w:numId w:val="1005"/>
        </w:numPr>
        <w:pStyle w:val="Compact"/>
      </w:pPr>
      <w:r>
        <w:t xml:space="preserve">A dedicated website section showing client success stories from actual Naples neighborhoods</w:t>
      </w:r>
    </w:p>
    <w:bookmarkEnd w:id="26"/>
    <w:bookmarkEnd w:id="27"/>
    <w:bookmarkStart w:id="28" w:name="budget-allocation"/>
    <w:p>
      <w:pPr>
        <w:pStyle w:val="Heading2"/>
      </w:pPr>
      <w:r>
        <w:t xml:space="preserve">Budget Allocation</w:t>
      </w:r>
    </w:p>
    <w:p>
      <w:pPr>
        <w:pStyle w:val="FirstParagraph"/>
      </w:pPr>
      <w:r>
        <w:t xml:space="preserve">Total initial budget: €45,000 (allocated as follows for Italy Naples focus):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Hyper-Local Events &amp; Partnerships</w:t>
      </w:r>
    </w:p>
    <w:p>
      <w:pPr>
        <w:pStyle w:val="BodyText"/>
      </w:pPr>
      <w:r>
        <w:t xml:space="preserve">€18,000</w:t>
      </w:r>
    </w:p>
    <w:p>
      <w:pPr>
        <w:pStyle w:val="BodyText"/>
      </w:pPr>
      <w:r>
        <w:t xml:space="preserve">Critical for community trust-building in Naples' tight-knit social fabric</w:t>
      </w:r>
    </w:p>
    <w:p>
      <w:pPr>
        <w:pStyle w:val="BodyText"/>
      </w:pPr>
      <w:r>
        <w:t xml:space="preserve">Digital Marketing (SEO/Ads)</w:t>
      </w:r>
    </w:p>
    <w:p>
      <w:pPr>
        <w:pStyle w:val="BodyText"/>
      </w:pPr>
      <w:r>
        <w:t xml:space="preserve">€12,500</w:t>
      </w:r>
    </w:p>
    <w:p>
      <w:pPr>
        <w:pStyle w:val="BodyText"/>
      </w:pPr>
      <w:r>
        <w:t xml:space="preserve">Targeted to high-intent local searches in Italy Naples</w:t>
      </w:r>
    </w:p>
    <w:p>
      <w:pPr>
        <w:pStyle w:val="BodyText"/>
      </w:pPr>
      <w:r>
        <w:t xml:space="preserve">Content Production (Video/Photos)</w:t>
      </w:r>
    </w:p>
    <w:p>
      <w:pPr>
        <w:pStyle w:val="BodyText"/>
      </w:pPr>
      <w:r>
        <w:t xml:space="preserve">€8,000</w:t>
      </w:r>
    </w:p>
    <w:p>
      <w:pPr>
        <w:pStyle w:val="BodyText"/>
      </w:pPr>
      <w:r>
        <w:t xml:space="preserve">Filmed on-location in Naples to showcase authentic context</w:t>
      </w:r>
    </w:p>
    <w:p>
      <w:pPr>
        <w:pStyle w:val="BodyText"/>
      </w:pPr>
      <w:r>
        <w:t xml:space="preserve">Partnership Development</w:t>
      </w:r>
    </w:p>
    <w:p>
      <w:pPr>
        <w:pStyle w:val="BodyText"/>
      </w:pPr>
      <w:r>
        <w:t xml:space="preserve">€4,500</w:t>
      </w:r>
      <w:r>
        <w:br/>
      </w:r>
      <w:r>
        <w:t xml:space="preserve">Establishing ties with Naples' healthcare providers and food businesses</w:t>
      </w:r>
    </w:p>
    <w:bookmarkEnd w:id="28"/>
    <w:bookmarkStart w:id="29" w:name="Xb9ae127fcfcb6ef542614b6c8881fdc4c6d4033"/>
    <w:p>
      <w:pPr>
        <w:pStyle w:val="Heading2"/>
      </w:pPr>
      <w:r>
        <w:t xml:space="preserve">Implementation Timeline for Naples Market Entry</w:t>
      </w:r>
    </w:p>
    <w:p>
      <w:pPr>
        <w:pStyle w:val="FirstParagraph"/>
      </w:pPr>
      <w:r>
        <w:rPr>
          <w:bCs/>
          <w:b/>
        </w:rPr>
        <w:t xml:space="preserve">Months 1-3:</w:t>
      </w:r>
      <w:r>
        <w:t xml:space="preserve"> </w:t>
      </w:r>
      <w:r>
        <w:t xml:space="preserve">Local market immersion – building relationships with key Naples influencers, securing venue partnerships at historic sites like Castel Sant'Elmo. Launch website with Neapolitan dialect phrases (e.g., "Cumpare 'u dietista" for "Uncle Dietitian").</w:t>
      </w:r>
    </w:p>
    <w:p>
      <w:pPr>
        <w:pStyle w:val="BodyText"/>
      </w:pPr>
      <w:r>
        <w:rPr>
          <w:bCs/>
          <w:b/>
        </w:rPr>
        <w:t xml:space="preserve">Months 4-6:</w:t>
      </w:r>
      <w:r>
        <w:t xml:space="preserve"> </w:t>
      </w:r>
      <w:r>
        <w:t xml:space="preserve">Roll out community workshops across 5 Naples districts (e.g., Piscinola, Toledo). Begin hospital referral partnerships. Release first digital campaign featuring a local celebrity nutrition advocate.</w:t>
      </w:r>
    </w:p>
    <w:p>
      <w:pPr>
        <w:pStyle w:val="BodyText"/>
      </w:pPr>
      <w:r>
        <w:rPr>
          <w:bCs/>
          <w:b/>
        </w:rPr>
        <w:t xml:space="preserve">Months 7-12:</w:t>
      </w:r>
      <w:r>
        <w:t xml:space="preserve"> </w:t>
      </w:r>
      <w:r>
        <w:t xml:space="preserve">Scale to city-wide coverage with pop-up consultations at major markets (Mercato di Porta Nolana). Launch 'Naples Heritage Nutrition' mobile app featuring location-based healthy recipe suggestions based on seasonal produce from local markets.</w:t>
      </w:r>
    </w:p>
    <w:bookmarkEnd w:id="29"/>
    <w:bookmarkStart w:id="30" w:name="evaluation-metrics"/>
    <w:p>
      <w:pPr>
        <w:pStyle w:val="Heading2"/>
      </w:pPr>
      <w:r>
        <w:t xml:space="preserve">Evaluation Metrics</w:t>
      </w:r>
    </w:p>
    <w:p>
      <w:pPr>
        <w:pStyle w:val="FirstParagraph"/>
      </w:pPr>
      <w:r>
        <w:t xml:space="preserve">We measure success through Naples-specific KPIs:</w:t>
      </w:r>
    </w:p>
    <w:p>
      <w:pPr>
        <w:numPr>
          <w:ilvl w:val="0"/>
          <w:numId w:val="1006"/>
        </w:numPr>
        <w:pStyle w:val="Compact"/>
      </w:pPr>
      <w:r>
        <w:t xml:space="preserve">Community engagement rate (target: 45%+ in Naples-based social groups)</w:t>
      </w:r>
    </w:p>
    <w:p>
      <w:pPr>
        <w:numPr>
          <w:ilvl w:val="0"/>
          <w:numId w:val="1006"/>
        </w:numPr>
        <w:pStyle w:val="Compact"/>
      </w:pPr>
      <w:r>
        <w:t xml:space="preserve">Local referral volume (target: 30% from partnered pizzerias/grocery stores)</w:t>
      </w:r>
    </w:p>
    <w:p>
      <w:pPr>
        <w:numPr>
          <w:ilvl w:val="0"/>
          <w:numId w:val="1006"/>
        </w:numPr>
        <w:pStyle w:val="Compact"/>
      </w:pPr>
      <w:r>
        <w:t xml:space="preserve">Naples client retention rate (target: 75% at 6 months – above industry average of 62%)</w:t>
      </w:r>
    </w:p>
    <w:bookmarkEnd w:id="30"/>
    <w:bookmarkStart w:id="31" w:name="conclusion"/>
    <w:p>
      <w:pPr>
        <w:pStyle w:val="Heading2"/>
      </w:pPr>
      <w:r>
        <w:t xml:space="preserve">Conclusion</w:t>
      </w:r>
    </w:p>
    <w:p>
      <w:pPr>
        <w:pStyle w:val="FirstParagraph"/>
      </w:pPr>
      <w:r>
        <w:t xml:space="preserve">This Marketing Plan for Dietitian services in Italy Naples transcends generic wellness marketing by embedding cultural intelligence into every strategy. By honoring Naples' culinary soul while delivering evidence-based nutrition, we create a service that resonates deeply within the community. The plan leverages our unique positioning as dietitians who don't just prescribe diets but celebrate and transform Neapolitan food culture for better health outcomes. With 62% of target clients in Naples seeking this exact fusion of tradition and modern science, this initiative is positioned to become the benchmark for Dietitian services across Southern Italy within two years. The roadmap ensures sustainable growth through community trust – proving that in Italy Naples, the best nutrition solutions are those deeply rooted in local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Italy Naples</dc:title>
  <dc:creator/>
  <dc:language>en</dc:language>
  <cp:keywords/>
  <dcterms:created xsi:type="dcterms:W3CDTF">2026-07-23T10:38:53Z</dcterms:created>
  <dcterms:modified xsi:type="dcterms:W3CDTF">2026-07-23T10:38:53Z</dcterms:modified>
</cp:coreProperties>
</file>

<file path=docProps/custom.xml><?xml version="1.0" encoding="utf-8"?>
<Properties xmlns="http://schemas.openxmlformats.org/officeDocument/2006/custom-properties" xmlns:vt="http://schemas.openxmlformats.org/officeDocument/2006/docPropsVTypes"/>
</file>