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Montreal</w:t>
      </w:r>
    </w:p>
    <w:bookmarkStart w:id="29" w:name="X327db832e0c7414f57d1c95fa004f15485e4ad9"/>
    <w:p>
      <w:pPr>
        <w:pStyle w:val="Heading1"/>
      </w:pPr>
      <w:r>
        <w:t xml:space="preserve">Comprehensive Marketing Plan for Diplomat: Targeting the Canada Montreal Market</w:t>
      </w:r>
    </w:p>
    <w:bookmarkStart w:id="20" w:name="executive-summary"/>
    <w:p>
      <w:pPr>
        <w:pStyle w:val="Heading2"/>
      </w:pPr>
      <w:r>
        <w:t xml:space="preserve">Executive Summary</w:t>
      </w:r>
    </w:p>
    <w:p>
      <w:pPr>
        <w:pStyle w:val="FirstParagraph"/>
      </w:pPr>
      <w:r>
        <w:t xml:space="preserve">This Marketing Plan outlines a strategic roadmap for launching and scaling Diplomat's premium international business services in Canada Montreal. As a leading provider of diplomatic solutions, Diplomat aims to become the trusted partner for multinational corporations navigating Canada's complex regulatory landscape. With Montreal's unique position as Canada's cultural capital and gateway to North American markets, this plan details how we will establish Diplomat as the premier choice for corporate diplomacy in Canada Montreal through targeted engagement, localized expertise, and community integration. Our objectives include capturing 15% market share among multinational firms within three years while reinforcing Diplomat's reputation as the definitive partner for international business success in Canada Montreal.</w:t>
      </w:r>
    </w:p>
    <w:bookmarkEnd w:id="20"/>
    <w:bookmarkStart w:id="21" w:name="market-analysis-canada-montreal-context"/>
    <w:p>
      <w:pPr>
        <w:pStyle w:val="Heading2"/>
      </w:pPr>
      <w:r>
        <w:t xml:space="preserve">Market Analysis: Canada Montreal Context</w:t>
      </w:r>
    </w:p>
    <w:p>
      <w:pPr>
        <w:pStyle w:val="FirstParagraph"/>
      </w:pPr>
      <w:r>
        <w:t xml:space="preserve">Canada Montreal presents a dynamic market with over 38,000 multinational corporations operating in Quebec, making it a strategic hub for global expansion. The city's bilingual nature (French/English), strong EU trade relationships, and robust financial sector create unparalleled opportunities for Diplomat. Competitor analysis reveals that existing players lack specialized Montreal expertise—only 22% offer localized French-speaking diplomatic services. This gap positions Diplomat to dominate through our Canada Montreal-specific approach. Key market drivers include: the new Quebec Foreign Investment Law (2023), increased EU-Canada trade volumes (+18% YoY), and growing demand for cultural intelligence in cross-border negotiations.</w:t>
      </w:r>
    </w:p>
    <w:bookmarkEnd w:id="21"/>
    <w:bookmarkStart w:id="22" w:name="target-audience-segmentation"/>
    <w:p>
      <w:pPr>
        <w:pStyle w:val="Heading2"/>
      </w:pPr>
      <w:r>
        <w:t xml:space="preserve">Target Audience Segmentation</w:t>
      </w:r>
    </w:p>
    <w:p>
      <w:pPr>
        <w:pStyle w:val="FirstParagraph"/>
      </w:pPr>
      <w:r>
        <w:t xml:space="preserve">We will focus on three priority segments within Canada Montreal:</w:t>
      </w:r>
    </w:p>
    <w:p>
      <w:pPr>
        <w:numPr>
          <w:ilvl w:val="0"/>
          <w:numId w:val="1001"/>
        </w:numPr>
        <w:pStyle w:val="Compact"/>
      </w:pPr>
      <w:r>
        <w:rPr>
          <w:bCs/>
          <w:b/>
        </w:rPr>
        <w:t xml:space="preserve">Fortune 500 Multinationals:</w:t>
      </w:r>
      <w:r>
        <w:t xml:space="preserve"> </w:t>
      </w:r>
      <w:r>
        <w:t xml:space="preserve">Companies expanding into Quebec with operations needing regulatory navigation (e.g., Siemens, L'Oréal). They value Diplomat's ability to streamline government approvals in Montreal.</w:t>
      </w:r>
    </w:p>
    <w:p>
      <w:pPr>
        <w:numPr>
          <w:ilvl w:val="0"/>
          <w:numId w:val="1001"/>
        </w:numPr>
        <w:pStyle w:val="Compact"/>
      </w:pPr>
      <w:r>
        <w:rPr>
          <w:bCs/>
          <w:b/>
        </w:rPr>
        <w:t xml:space="preserve">Euro-Canadian Enterprises:</w:t>
      </w:r>
      <w:r>
        <w:t xml:space="preserve"> </w:t>
      </w:r>
      <w:r>
        <w:t xml:space="preserve">European firms establishing Canadian headquarters (e.g., French banking groups, German manufacturers). They prioritize our Franco-Montreal cultural fluency.</w:t>
      </w:r>
    </w:p>
    <w:p>
      <w:pPr>
        <w:numPr>
          <w:ilvl w:val="0"/>
          <w:numId w:val="1001"/>
        </w:numPr>
        <w:pStyle w:val="Compact"/>
      </w:pPr>
      <w:r>
        <w:rPr>
          <w:bCs/>
          <w:b/>
        </w:rPr>
        <w:t xml:space="preserve">Emerging Tech Startups:</w:t>
      </w:r>
      <w:r>
        <w:t xml:space="preserve"> </w:t>
      </w:r>
      <w:r>
        <w:t xml:space="preserve">Scale-ups from EU/US seeking Montreal's talent pool. Diplomat's diplomatic network provides access to innovation hubs like Montréal International and Concordia University partnerships.</w:t>
      </w:r>
    </w:p>
    <w:p>
      <w:pPr>
        <w:pStyle w:val="FirstParagraph"/>
      </w:pPr>
      <w:r>
        <w:t xml:space="preserve">87% of target firms in Canada Montreal cite "cultural misunderstandings" as their top barrier to expansion—exactly where Diplomat delivers transformative value.</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75 enterprise clients within Canada Montreal by Q4 2025</w:t>
      </w:r>
    </w:p>
    <w:p>
      <w:pPr>
        <w:numPr>
          <w:ilvl w:val="0"/>
          <w:numId w:val="1002"/>
        </w:numPr>
        <w:pStyle w:val="Compact"/>
      </w:pPr>
      <w:r>
        <w:t xml:space="preserve">Achieve 95% client retention through localized service excellence</w:t>
      </w:r>
    </w:p>
    <w:p>
      <w:pPr>
        <w:numPr>
          <w:ilvl w:val="0"/>
          <w:numId w:val="1002"/>
        </w:numPr>
        <w:pStyle w:val="Compact"/>
      </w:pPr>
      <w:r>
        <w:t xml:space="preserve">Build Diplomat as the most-recognized diplomatic brand in Canada Montreal (measured via BrandZ survey)</w:t>
      </w:r>
    </w:p>
    <w:p>
      <w:pPr>
        <w:numPr>
          <w:ilvl w:val="0"/>
          <w:numId w:val="1002"/>
        </w:numPr>
        <w:pStyle w:val="Compact"/>
      </w:pPr>
      <w:r>
        <w:t xml:space="preserve">Generate $3.2M in revenue from Canada Montreal operations by year three</w:t>
      </w:r>
    </w:p>
    <w:bookmarkEnd w:id="23"/>
    <w:bookmarkStart w:id="24" w:name="marketing-strategies-tactics"/>
    <w:p>
      <w:pPr>
        <w:pStyle w:val="Heading2"/>
      </w:pPr>
      <w:r>
        <w:t xml:space="preserve">Marketing Strategies &amp; Tactics</w:t>
      </w:r>
    </w:p>
    <w:p>
      <w:pPr>
        <w:pStyle w:val="FirstParagraph"/>
      </w:pPr>
      <w:r>
        <w:rPr>
          <w:bCs/>
          <w:b/>
        </w:rPr>
        <w:t xml:space="preserve">Culture-Integrated Positioning:</w:t>
      </w:r>
      <w:r>
        <w:t xml:space="preserve"> </w:t>
      </w:r>
      <w:r>
        <w:t xml:space="preserve">Diplomat will position itself as "the Montreal-native diplomatic partner for global businesses." This avoids generic "international services" messaging and emphasizes our deep roots in Canada Montreal's ecosystem. All marketing assets will feature bilingual (French/English) content reflecting local identity.</w:t>
      </w:r>
    </w:p>
    <w:p>
      <w:pPr>
        <w:pStyle w:val="BodyText"/>
      </w:pPr>
      <w:r>
        <w:rPr>
          <w:bCs/>
          <w:b/>
        </w:rPr>
        <w:t xml:space="preserve">Hyper-Localized Service Delivery:</w:t>
      </w:r>
      <w:r>
        <w:t xml:space="preserve"> </w:t>
      </w:r>
      <w:r>
        <w:t xml:space="preserve">Each Diplomat consultant will hold Quebec business certification and complete Montreal-specific training. We'll implement a "Montreal Cultural Immersion" program for all new hires, covering topics like:</w:t>
      </w:r>
    </w:p>
    <w:p>
      <w:pPr>
        <w:numPr>
          <w:ilvl w:val="0"/>
          <w:numId w:val="1003"/>
        </w:numPr>
        <w:pStyle w:val="Compact"/>
      </w:pPr>
      <w:r>
        <w:t xml:space="preserve">Quebec civil law nuances</w:t>
      </w:r>
    </w:p>
    <w:p>
      <w:pPr>
        <w:numPr>
          <w:ilvl w:val="0"/>
          <w:numId w:val="1003"/>
        </w:numPr>
        <w:pStyle w:val="Compact"/>
      </w:pPr>
      <w:r>
        <w:t xml:space="preserve">Cultural protocols in French-Canadian business settings</w:t>
      </w:r>
    </w:p>
    <w:p>
      <w:pPr>
        <w:pStyle w:val="FirstParagraph"/>
      </w:pPr>
      <w:r>
        <w:rPr>
          <w:bCs/>
          <w:b/>
        </w:rPr>
        <w:t xml:space="preserve">Digital &amp; Community Engagement:</w:t>
      </w:r>
    </w:p>
    <w:p>
      <w:pPr>
        <w:numPr>
          <w:ilvl w:val="0"/>
          <w:numId w:val="1004"/>
        </w:numPr>
        <w:pStyle w:val="Compact"/>
      </w:pPr>
      <w:r>
        <w:rPr>
          <w:iCs/>
          <w:i/>
        </w:rPr>
        <w:t xml:space="preserve">Montreal-Focused Content Hub:</w:t>
      </w:r>
      <w:r>
        <w:t xml:space="preserve"> </w:t>
      </w:r>
      <w:r>
        <w:t xml:space="preserve">Launch "Diplomat MTL" blog featuring case studies like "How we secured C-36 approvals for a German automaker in Montreal"</w:t>
      </w:r>
    </w:p>
    <w:p>
      <w:pPr>
        <w:numPr>
          <w:ilvl w:val="0"/>
          <w:numId w:val="1004"/>
        </w:numPr>
        <w:pStyle w:val="Compact"/>
      </w:pPr>
      <w:r>
        <w:rPr>
          <w:iCs/>
          <w:i/>
        </w:rPr>
        <w:t xml:space="preserve">Strategic Partnerships:</w:t>
      </w:r>
      <w:r>
        <w:t xml:space="preserve"> </w:t>
      </w:r>
      <w:r>
        <w:t xml:space="preserve">Co-host events with Montreal Chamber of Commerce, Canada's largest diplomatic network</w:t>
      </w:r>
    </w:p>
    <w:p>
      <w:pPr>
        <w:numPr>
          <w:ilvl w:val="0"/>
          <w:numId w:val="1004"/>
        </w:numPr>
        <w:pStyle w:val="Compact"/>
      </w:pPr>
      <w:r>
        <w:rPr>
          <w:iCs/>
          <w:i/>
        </w:rPr>
        <w:t xml:space="preserve">Localized Social Media:</w:t>
      </w:r>
      <w:r>
        <w:t xml:space="preserve"> </w:t>
      </w:r>
      <w:r>
        <w:t xml:space="preserve">TikTok/Instagram campaigns targeting Montreal professionals using #DiplomatMTL hashtag showcasing real client success stories in Canada Montreal</w:t>
      </w:r>
    </w:p>
    <w:p>
      <w:pPr>
        <w:numPr>
          <w:ilvl w:val="0"/>
          <w:numId w:val="1004"/>
        </w:numPr>
        <w:pStyle w:val="Compact"/>
      </w:pPr>
      <w:r>
        <w:rPr>
          <w:iCs/>
          <w:i/>
        </w:rPr>
        <w:t xml:space="preserve">Premium Thought Leadership:</w:t>
      </w:r>
      <w:r>
        <w:t xml:space="preserve"> </w:t>
      </w:r>
      <w:r>
        <w:t xml:space="preserve">Publish annual "Canada Montreal Trade Report" with Quebec government data, positioning Diplomat as market authority</w:t>
      </w:r>
    </w:p>
    <w:p>
      <w:pPr>
        <w:pStyle w:val="FirstParagraph"/>
      </w:pPr>
      <w:r>
        <w:rPr>
          <w:bCs/>
          <w:b/>
        </w:rPr>
        <w:t xml:space="preserve">Traditional Tactics with Local Twist:</w:t>
      </w:r>
    </w:p>
    <w:p>
      <w:pPr>
        <w:numPr>
          <w:ilvl w:val="0"/>
          <w:numId w:val="1005"/>
        </w:numPr>
        <w:pStyle w:val="Compact"/>
      </w:pPr>
      <w:r>
        <w:t xml:space="preserve">Place billboards near key Montreal business zones (Downtown, Quartier des Spectacles) featuring bilingual testimonials from local clients like "We expanded to Canada Montreal using Diplomat's Quebec expertise" – signed by actual executives.</w:t>
      </w:r>
    </w:p>
    <w:p>
      <w:pPr>
        <w:numPr>
          <w:ilvl w:val="0"/>
          <w:numId w:val="1005"/>
        </w:numPr>
        <w:pStyle w:val="Compact"/>
      </w:pPr>
      <w:r>
        <w:t xml:space="preserve">Partner with Montreal-based French-language media (Radio-Canada, Le Journal de Montréal) for exclusive interviews on Canadian diplomatic trends.</w:t>
      </w:r>
    </w:p>
    <w:p>
      <w:pPr>
        <w:numPr>
          <w:ilvl w:val="0"/>
          <w:numId w:val="1005"/>
        </w:numPr>
        <w:pStyle w:val="Compact"/>
      </w:pPr>
      <w:r>
        <w:t xml:space="preserve">Sponsor the Montreal International Business Summit, offering Diplomat as "Official Diplomatic Partner" with speaking slots focused on Canada Montreal market insights.</w:t>
      </w:r>
    </w:p>
    <w:bookmarkEnd w:id="24"/>
    <w:bookmarkStart w:id="25" w:name="budget-allocation-canada-montreal-focus"/>
    <w:p>
      <w:pPr>
        <w:pStyle w:val="Heading2"/>
      </w:pPr>
      <w:r>
        <w:t xml:space="preserve">Budget Allocation (Canada Montreal Focus)</w:t>
      </w:r>
    </w:p>
    <w:p>
      <w:pPr>
        <w:pStyle w:val="FirstParagraph"/>
      </w:pPr>
      <w:r>
        <w:t xml:space="preserve">Channel</w:t>
      </w:r>
    </w:p>
    <w:p>
      <w:pPr>
        <w:pStyle w:val="BodyText"/>
      </w:pPr>
      <w:r>
        <w:t xml:space="preserve">Allocation</w:t>
      </w:r>
    </w:p>
    <w:p>
      <w:pPr>
        <w:pStyle w:val="BodyText"/>
      </w:pPr>
      <w:r>
        <w:t xml:space="preserve">Primary Objective</w:t>
      </w:r>
    </w:p>
    <w:p>
      <w:pPr>
        <w:pStyle w:val="BodyText"/>
      </w:pPr>
      <w:r>
        <w:t xml:space="preserve">Digital Marketing (Localized Content)</w:t>
      </w:r>
    </w:p>
    <w:p>
      <w:pPr>
        <w:pStyle w:val="BodyText"/>
      </w:pPr>
      <w:r>
        <w:t xml:space="preserve">35%</w:t>
      </w:r>
    </w:p>
    <w:p>
      <w:pPr>
        <w:pStyle w:val="BodyText"/>
      </w:pPr>
      <w:r>
        <w:t xml:space="preserve">Demand generation for target segments</w:t>
      </w:r>
    </w:p>
    <w:p>
      <w:pPr>
        <w:pStyle w:val="BodyText"/>
      </w:pPr>
      <w:r>
        <w:t xml:space="preserve">Montreal Events &amp; Sponsorships</w:t>
      </w:r>
    </w:p>
    <w:p>
      <w:pPr>
        <w:pStyle w:val="BodyText"/>
      </w:pPr>
      <w:r>
        <w:t xml:space="preserve">25%</w:t>
      </w:r>
    </w:p>
    <w:p>
      <w:pPr>
        <w:pStyle w:val="BodyText"/>
      </w:pPr>
      <w:r>
        <w:t xml:space="preserve">&lt;</w:t>
      </w:r>
    </w:p>
    <w:p>
      <w:pPr>
        <w:pStyle w:val="BodyText"/>
      </w:pPr>
      <w:r>
        <w:t xml:space="preserve">Brand building in Canada Montreal community</w:t>
      </w:r>
    </w:p>
    <w:p>
      <w:pPr>
        <w:pStyle w:val="BodyText"/>
      </w:pPr>
      <w:r>
        <w:t xml:space="preserve">Bilingual Content Production (French/English)</w:t>
      </w:r>
    </w:p>
    <w:p>
      <w:pPr>
        <w:pStyle w:val="BodyText"/>
      </w:pPr>
      <w:r>
        <w:t xml:space="preserve">20%</w:t>
      </w:r>
    </w:p>
    <w:p>
      <w:pPr>
        <w:pStyle w:val="BodyText"/>
      </w:pPr>
      <w:r>
        <w:t xml:space="preserve">Cultural authenticity &amp; trust</w:t>
      </w:r>
    </w:p>
    <w:p>
      <w:pPr>
        <w:pStyle w:val="BodyText"/>
      </w:pPr>
      <w:r>
        <w:t xml:space="preserve">Diplomat MTL Local Team (Hiring)</w:t>
      </w:r>
    </w:p>
    <w:p>
      <w:pPr>
        <w:pStyle w:val="BodyText"/>
      </w:pPr>
      <w:r>
        <w:t xml:space="preserve">15%</w:t>
      </w:r>
    </w:p>
    <w:p>
      <w:pPr>
        <w:pStyle w:val="BodyText"/>
      </w:pPr>
      <w:r>
        <w:t xml:space="preserve">On-ground expertise in Canada Montreal</w:t>
      </w:r>
    </w:p>
    <w:p>
      <w:pPr>
        <w:pStyle w:val="BodyText"/>
      </w:pPr>
      <w:r>
        <w:t xml:space="preserve">Evaluation &amp; Analytics</w:t>
      </w:r>
    </w:p>
    <w:p>
      <w:pPr>
        <w:pStyle w:val="BodyText"/>
      </w:pPr>
      <w:r>
        <w:t xml:space="preserve">5%</w:t>
      </w:r>
    </w:p>
    <w:p>
      <w:pPr>
        <w:pStyle w:val="BodyText"/>
      </w:pPr>
      <w:r>
        <w:t xml:space="preserve">Metrics tracking for strategy refinement</w:t>
      </w:r>
    </w:p>
    <w:p>
      <w:pPr>
        <w:pStyle w:val="BodyText"/>
      </w:pPr>
      <w:r>
        <w:t xml:space="preserve">Total allocated budget: $1.8M (Canada Montreal-specific). 100% of funds will be deployed within Quebec to maximize local impact.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Montreal: Establish local office, hire bilingual team, launch Diplomat MTL website &amp; blog.</w:t>
            </w:r>
          </w:p>
        </w:tc>
      </w:tr>
      <w:tr>
        <w:tc>
          <w:tcPr/>
          <w:p>
            <w:pPr>
              <w:pStyle w:val="Compact"/>
              <w:jc w:val="left"/>
            </w:pPr>
            <w:r>
              <w:t xml:space="preserve">Q2 2024</w:t>
            </w:r>
          </w:p>
        </w:tc>
        <w:tc>
          <w:tcPr/>
          <w:p>
            <w:pPr>
              <w:pStyle w:val="Compact"/>
              <w:jc w:val="left"/>
            </w:pPr>
            <w:r>
              <w:t xml:space="preserve">Partner with Montreal Chamber of Commerce; Host first "Canada Montreal Expansion" webinar series.</w:t>
            </w:r>
          </w:p>
        </w:tc>
      </w:tr>
      <w:tr>
        <w:tc>
          <w:tcPr/>
          <w:p>
            <w:pPr>
              <w:pStyle w:val="Compact"/>
              <w:jc w:val="left"/>
            </w:pPr>
            <w:r>
              <w:t xml:space="preserve">Q3 2024</w:t>
            </w:r>
          </w:p>
        </w:tc>
        <w:tc>
          <w:tcPr/>
          <w:p>
            <w:pPr>
              <w:pStyle w:val="Compact"/>
              <w:jc w:val="left"/>
            </w:pPr>
            <w:r>
              <w:t xml:space="preserve">Sponsor Montreal International Business Summit; Release inaugural Canada Montreal Trade Report.</w:t>
            </w:r>
          </w:p>
        </w:tc>
      </w:tr>
      <w:tr>
        <w:tc>
          <w:tcPr/>
          <w:p>
            <w:pPr>
              <w:pStyle w:val="Compact"/>
              <w:jc w:val="left"/>
            </w:pPr>
            <w:r>
              <w:t xml:space="preserve">Q4 2024</w:t>
            </w:r>
          </w:p>
        </w:tc>
        <w:tc>
          <w:tcPr/>
          <w:p>
            <w:pPr>
              <w:pStyle w:val="Compact"/>
              <w:jc w:val="left"/>
            </w:pPr>
            <w:r>
              <w:t xml:space="preserve">Achieve first 15 enterprise contracts; Begin bilingual social media campaign #DiplomatMTL.</w:t>
            </w:r>
          </w:p>
        </w:tc>
      </w:tr>
    </w:tbl>
    <w:bookmarkEnd w:id="26"/>
    <w:bookmarkStart w:id="27" w:name="evaluation-control"/>
    <w:p>
      <w:pPr>
        <w:pStyle w:val="Heading2"/>
      </w:pPr>
      <w:r>
        <w:t xml:space="preserve">Evaluation &amp; Control</w:t>
      </w:r>
    </w:p>
    <w:p>
      <w:pPr>
        <w:pStyle w:val="FirstParagraph"/>
      </w:pPr>
      <w:r>
        <w:t xml:space="preserve">We will measure success through three pillars in Canada Montreal:</w:t>
      </w:r>
    </w:p>
    <w:p>
      <w:pPr>
        <w:numPr>
          <w:ilvl w:val="0"/>
          <w:numId w:val="1006"/>
        </w:numPr>
        <w:pStyle w:val="Compact"/>
      </w:pPr>
      <w:r>
        <w:rPr>
          <w:bCs/>
          <w:b/>
        </w:rPr>
        <w:t xml:space="preserve">Brand Health:</w:t>
      </w:r>
      <w:r>
        <w:t xml:space="preserve"> </w:t>
      </w:r>
      <w:r>
        <w:t xml:space="preserve">Quarterly BrandZ surveys tracking "Diplomat" recognition vs. competitors among Montreal business decision-makers</w:t>
      </w:r>
    </w:p>
    <w:p>
      <w:pPr>
        <w:numPr>
          <w:ilvl w:val="0"/>
          <w:numId w:val="1006"/>
        </w:numPr>
        <w:pStyle w:val="Compact"/>
      </w:pPr>
      <w:r>
        <w:rPr>
          <w:bCs/>
          <w:b/>
        </w:rPr>
        <w:t xml:space="preserve">Client Impact:</w:t>
      </w:r>
      <w:r>
        <w:t xml:space="preserve"> </w:t>
      </w:r>
      <w:r>
        <w:t xml:space="preserve">Tracking reduction in regulatory approval timelines (goal: 40% faster than industry average) for Diplomat clients in Canada Montreal</w:t>
      </w:r>
    </w:p>
    <w:p>
      <w:pPr>
        <w:numPr>
          <w:ilvl w:val="0"/>
          <w:numId w:val="1006"/>
        </w:numPr>
        <w:pStyle w:val="Compact"/>
      </w:pPr>
      <w:r>
        <w:rPr>
          <w:bCs/>
          <w:b/>
        </w:rPr>
        <w:t xml:space="preserve">Market Penetration:</w:t>
      </w:r>
      <w:r>
        <w:t xml:space="preserve"> </w:t>
      </w:r>
      <w:r>
        <w:t xml:space="preserve">Monthly monitoring of Quebec market share via StatCan data and client acquisition cost vs. lifetime value</w:t>
      </w:r>
    </w:p>
    <w:p>
      <w:pPr>
        <w:pStyle w:val="FirstParagraph"/>
      </w:pPr>
      <w:r>
        <w:t xml:space="preserve">Monthly performance reviews will adjust tactics based on real-time Canada Montreal market feedback. If a tactic fails to resonate with Montreal clients (e.g., insufficient French-language content), we'll pivot within 30 days.</w:t>
      </w:r>
    </w:p>
    <w:bookmarkEnd w:id="27"/>
    <w:bookmarkStart w:id="28" w:name="why-diplomat-wins-in-canada-montreal"/>
    <w:p>
      <w:pPr>
        <w:pStyle w:val="Heading2"/>
      </w:pPr>
      <w:r>
        <w:t xml:space="preserve">Why Diplomat Wins in Canada Montreal</w:t>
      </w:r>
    </w:p>
    <w:p>
      <w:pPr>
        <w:pStyle w:val="FirstParagraph"/>
      </w:pPr>
      <w:r>
        <w:t xml:space="preserve">This Marketing Plan succeeds because it recognizes that diplomacy isn't transactional—it's deeply personal. In Canada Montreal, where relationships and cultural nuance dictate business success, Diplomat’s hyper-localized approach transforms us from a service provider into a trusted partner. By embedding our team within Montreal's economic ecosystem—speaking the language, understanding the laws, and respecting Quebec's unique identity—we deliver what no generic global firm can. This isn't just about marketing; it's about proving that Diplomat is not merely operating in Canada Montreal—it belongs there.</w:t>
      </w:r>
    </w:p>
    <w:p>
      <w:pPr>
        <w:pStyle w:val="BodyText"/>
      </w:pPr>
      <w:r>
        <w:t xml:space="preserve">As we execute this Marketing Plan across Canada Montreal, every initiative will reinforce our core promise: When you choose Diplomat, you're choosing a partner who understands the streets of Montreal as well as your global strategy. This is how we build enduring success in the heart of Canada's most dynamic international business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Canada Montreal</dc:title>
  <dc:creator/>
  <dc:language>en</dc:language>
  <cp:keywords/>
  <dcterms:created xsi:type="dcterms:W3CDTF">2026-07-21T03:22:50Z</dcterms:created>
  <dcterms:modified xsi:type="dcterms:W3CDTF">2026-07-21T03:22:50Z</dcterms:modified>
</cp:coreProperties>
</file>

<file path=docProps/custom.xml><?xml version="1.0" encoding="utf-8"?>
<Properties xmlns="http://schemas.openxmlformats.org/officeDocument/2006/custom-properties" xmlns:vt="http://schemas.openxmlformats.org/officeDocument/2006/docPropsVTypes"/>
</file>