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Egypt</w:t>
      </w:r>
      <w:r>
        <w:t xml:space="preserve"> </w:t>
      </w:r>
      <w:r>
        <w:t xml:space="preserve">Alexandria</w:t>
      </w:r>
      <w:r>
        <w:t xml:space="preserve"> </w:t>
      </w:r>
      <w:r>
        <w:t xml:space="preserve">Expansion</w:t>
      </w:r>
    </w:p>
    <w:bookmarkStart w:id="32" w:name="X9d65abf7a445f1108f2d6997b746e1390d297a0"/>
    <w:p>
      <w:pPr>
        <w:pStyle w:val="Heading1"/>
      </w:pPr>
      <w:r>
        <w:t xml:space="preserve">Comprehensive Marketing Plan for Diplomat Luxury Hotel Brand in Egypt Alexandria</w:t>
      </w:r>
    </w:p>
    <w:bookmarkStart w:id="20" w:name="executive-summary"/>
    <w:p>
      <w:pPr>
        <w:pStyle w:val="Heading2"/>
      </w:pPr>
      <w:r>
        <w:t xml:space="preserve">Executive Summary</w:t>
      </w:r>
    </w:p>
    <w:p>
      <w:pPr>
        <w:pStyle w:val="FirstParagraph"/>
      </w:pPr>
      <w:r>
        <w:t xml:space="preserve">This strategic Marketing Plan outlines the entry and growth roadmap for the Diplomat luxury hotel brand in Egypt Alexandria, positioning it as the premier destination for discerning travelers. As a globally recognized hospitality brand with 15 years of excellence in premium accommodation, Diplomat is poised to transform Alexandria's luxury tourism landscape. This plan details targeted market penetration strategies, competitive differentiation, and community integration initiatives specifically designed for the Egyptian market's cultural nuances and Alexandria's unique coastal appeal.</w:t>
      </w:r>
    </w:p>
    <w:bookmarkEnd w:id="20"/>
    <w:bookmarkStart w:id="21" w:name="market-analysis-egypt-alexandria-context"/>
    <w:p>
      <w:pPr>
        <w:pStyle w:val="Heading2"/>
      </w:pPr>
      <w:r>
        <w:t xml:space="preserve">Market Analysis: Egypt Alexandria Context</w:t>
      </w:r>
    </w:p>
    <w:p>
      <w:pPr>
        <w:pStyle w:val="FirstParagraph"/>
      </w:pPr>
      <w:r>
        <w:t xml:space="preserve">Egypt Alexandria presents a compelling opportunity with its rich historical significance (home to the ancient Library of Alexandria), vibrant Mediterranean coastline, and 15 million annual tourists. The luxury segment remains underserved, particularly for international-standard properties offering authentic Egyptian cultural immersion. Competitors like Four Seasons and Rixos dominate but lack Diplomat's signature "diplomatic" approach—focusing on personalized concierge services that connect guests with local heritage through curated experiences. Alexandria's strategic location as a Mediterranean gateway makes it ideal for targeting European, Gulf, and North American travelers seeking cultural depth beyond typical beach resorts.</w:t>
      </w:r>
    </w:p>
    <w:bookmarkEnd w:id="21"/>
    <w:bookmarkStart w:id="22" w:name="target-audience-segmentation"/>
    <w:p>
      <w:pPr>
        <w:pStyle w:val="Heading2"/>
      </w:pPr>
      <w:r>
        <w:t xml:space="preserve">Target Audience Segmentation</w:t>
      </w:r>
    </w:p>
    <w:p>
      <w:pPr>
        <w:pStyle w:val="FirstParagraph"/>
      </w:pPr>
      <w:r>
        <w:t xml:space="preserve">Our primary audience in Egypt Alexandria comprises three key segments:</w:t>
      </w:r>
    </w:p>
    <w:p>
      <w:pPr>
        <w:numPr>
          <w:ilvl w:val="0"/>
          <w:numId w:val="1001"/>
        </w:numPr>
        <w:pStyle w:val="Compact"/>
      </w:pPr>
      <w:r>
        <w:rPr>
          <w:bCs/>
          <w:b/>
        </w:rPr>
        <w:t xml:space="preserve">High-Net-Worth International Travelers</w:t>
      </w:r>
      <w:r>
        <w:t xml:space="preserve">: Affluent Europeans and Gulf visitors (35-65 years) seeking privacy, cultural authenticity, and exceptional service. They prioritize experiences over amenities.</w:t>
      </w:r>
    </w:p>
    <w:p>
      <w:pPr>
        <w:numPr>
          <w:ilvl w:val="0"/>
          <w:numId w:val="1001"/>
        </w:numPr>
        <w:pStyle w:val="Compact"/>
      </w:pPr>
      <w:r>
        <w:rPr>
          <w:bCs/>
          <w:b/>
        </w:rPr>
        <w:t xml:space="preserve">Boutique Business Executives</w:t>
      </w:r>
      <w:r>
        <w:t xml:space="preserve">: Corporate clients from MENA region requiring premium meeting spaces with views of the Mediterranean Sea. Alexandria's emerging business hub status drives demand for sophisticated venues.</w:t>
      </w:r>
    </w:p>
    <w:p>
      <w:pPr>
        <w:numPr>
          <w:ilvl w:val="0"/>
          <w:numId w:val="1001"/>
        </w:numPr>
        <w:pStyle w:val="Compact"/>
      </w:pPr>
      <w:r>
        <w:rPr>
          <w:bCs/>
          <w:b/>
        </w:rPr>
        <w:t xml:space="preserve">Cultural Heritage Enthusiasts</w:t>
      </w:r>
      <w:r>
        <w:t xml:space="preserve">: Travelers specifically visiting Egypt for historical exploration (e.g., Kom El-Dikka ruins, Qaitbay Citadel), desiring immersive cultural programming beyond standard tours.</w:t>
      </w:r>
    </w:p>
    <w:bookmarkEnd w:id="22"/>
    <w:bookmarkStart w:id="23" w:name="X8c14f9fd657c16adb69e596f6f794a5ff291cb5"/>
    <w:p>
      <w:pPr>
        <w:pStyle w:val="Heading2"/>
      </w:pPr>
      <w:r>
        <w:t xml:space="preserve">Unique Value Proposition: Diplomat in Egypt Alexandria</w:t>
      </w:r>
    </w:p>
    <w:p>
      <w:pPr>
        <w:pStyle w:val="FirstParagraph"/>
      </w:pPr>
      <w:r>
        <w:t xml:space="preserve">Diplomat's core differentiator is its "Cultural Diplomacy" philosophy—where every stay facilitates meaningful connections with Alexandria's heritage. Unlike competitors, we offer:</w:t>
      </w:r>
    </w:p>
    <w:p>
      <w:pPr>
        <w:numPr>
          <w:ilvl w:val="0"/>
          <w:numId w:val="1002"/>
        </w:numPr>
        <w:pStyle w:val="Compact"/>
      </w:pPr>
      <w:r>
        <w:rPr>
          <w:iCs/>
          <w:i/>
        </w:rPr>
        <w:t xml:space="preserve">Heritage Concierge Service</w:t>
      </w:r>
      <w:r>
        <w:t xml:space="preserve">: Personalized itineraries crafted by local historians (e.g., private access to archaeological sites before opening hours)</w:t>
      </w:r>
    </w:p>
    <w:p>
      <w:pPr>
        <w:numPr>
          <w:ilvl w:val="0"/>
          <w:numId w:val="1002"/>
        </w:numPr>
        <w:pStyle w:val="Compact"/>
      </w:pPr>
      <w:r>
        <w:rPr>
          <w:iCs/>
          <w:i/>
        </w:rPr>
        <w:t xml:space="preserve">Diplomat Legacy Experiences</w:t>
      </w:r>
      <w:r>
        <w:t xml:space="preserve">: Daily cultural exchanges like Pharaoh-era cooking classes with Alexandria-born chefs, or traditional "Mawwal" music sessions in the hotel's courtyard</w:t>
      </w:r>
    </w:p>
    <w:p>
      <w:pPr>
        <w:numPr>
          <w:ilvl w:val="0"/>
          <w:numId w:val="1002"/>
        </w:numPr>
        <w:pStyle w:val="Compact"/>
      </w:pPr>
      <w:r>
        <w:rPr>
          <w:iCs/>
          <w:i/>
        </w:rPr>
        <w:t xml:space="preserve">Community-First Approach</w:t>
      </w:r>
      <w:r>
        <w:t xml:space="preserve">: Revenue-sharing model with local artisans (e.g., 10% of souvenir sales fund conservation projects at Alexandria National Museum)</w:t>
      </w:r>
    </w:p>
    <w:bookmarkEnd w:id="23"/>
    <w:bookmarkStart w:id="27" w:name="X180c599c4b50b3008ed2f2592686abda09db4fd"/>
    <w:p>
      <w:pPr>
        <w:pStyle w:val="Heading2"/>
      </w:pPr>
      <w:r>
        <w:t xml:space="preserve">Marketing Strategy &amp; Tactics: Egypt Alexandria Focus</w:t>
      </w:r>
    </w:p>
    <w:bookmarkStart w:id="24" w:name="phase-1-pre-launch-awareness-months-1-3"/>
    <w:p>
      <w:pPr>
        <w:pStyle w:val="Heading3"/>
      </w:pPr>
      <w:r>
        <w:t xml:space="preserve">Phase 1: Pre-Launch Awareness (Months 1-3)</w:t>
      </w:r>
    </w:p>
    <w:p>
      <w:pPr>
        <w:pStyle w:val="FirstParagraph"/>
      </w:pPr>
      <w:r>
        <w:rPr>
          <w:bCs/>
          <w:b/>
        </w:rPr>
        <w:t xml:space="preserve">Diplomat</w:t>
      </w:r>
      <w:r>
        <w:t xml:space="preserve"> </w:t>
      </w:r>
      <w:r>
        <w:t xml:space="preserve">will leverage Alexandria's digital transformation with targeted social media campaigns on Instagram and LinkedIn, using Arabic/English bilingual content. Collaborations with Egyptian cultural influencers (e.g., @AlexandriaHeritage) will showcase "behind-the-scenes" heritage access. Local partnerships include the Alexandria Governorate for joint promotional events at the Bibliotheca Alexandrina, positioning Diplomat as a cultural ambassador.</w:t>
      </w:r>
    </w:p>
    <w:bookmarkEnd w:id="24"/>
    <w:bookmarkStart w:id="25" w:name="phase-2-launch-immersion-months-4-6"/>
    <w:p>
      <w:pPr>
        <w:pStyle w:val="Heading3"/>
      </w:pPr>
      <w:r>
        <w:t xml:space="preserve">Phase 2: Launch &amp; Immersion (Months 4-6)</w:t>
      </w:r>
    </w:p>
    <w:p>
      <w:pPr>
        <w:pStyle w:val="FirstParagraph"/>
      </w:pPr>
      <w:r>
        <w:t xml:space="preserve">The grand opening will feature "Diplomat Heritage Week" with exclusive access to Alexandria's hidden gems. Key tactics include:</w:t>
      </w:r>
    </w:p>
    <w:p>
      <w:pPr>
        <w:numPr>
          <w:ilvl w:val="0"/>
          <w:numId w:val="1003"/>
        </w:numPr>
        <w:pStyle w:val="Compact"/>
      </w:pPr>
      <w:r>
        <w:rPr>
          <w:iCs/>
          <w:i/>
        </w:rPr>
        <w:t xml:space="preserve">Government Partnership Initiative</w:t>
      </w:r>
      <w:r>
        <w:t xml:space="preserve">: Co-hosting "Alexandria Cultural Diplomacy Summit" with Egyptian Ministry of Tourism, attracting media and industry leaders</w:t>
      </w:r>
    </w:p>
    <w:p>
      <w:pPr>
        <w:numPr>
          <w:ilvl w:val="0"/>
          <w:numId w:val="1003"/>
        </w:numPr>
        <w:pStyle w:val="Compact"/>
      </w:pPr>
      <w:r>
        <w:rPr>
          <w:iCs/>
          <w:i/>
        </w:rPr>
        <w:t xml:space="preserve">Localized Loyalty Program</w:t>
      </w:r>
      <w:r>
        <w:t xml:space="preserve">: "Diplomat Alexandria Circle" offering free entry to local museums for guests with 3+ night stays, directly tying accommodation to cultural engagement</w:t>
      </w:r>
    </w:p>
    <w:p>
      <w:pPr>
        <w:numPr>
          <w:ilvl w:val="0"/>
          <w:numId w:val="1003"/>
        </w:numPr>
        <w:pStyle w:val="Compact"/>
      </w:pPr>
      <w:r>
        <w:rPr>
          <w:iCs/>
          <w:i/>
        </w:rPr>
        <w:t xml:space="preserve">Strategic PR Campaign</w:t>
      </w:r>
      <w:r>
        <w:t xml:space="preserve">: Targeting luxury travel publications (Condé Nast Traveler, Luxury Lifestyle) with exclusive previews focusing on Diplomat's community impact in Egypt Alexandria</w:t>
      </w:r>
    </w:p>
    <w:bookmarkEnd w:id="25"/>
    <w:bookmarkStart w:id="26" w:name="phase-3-sustainable-growth-months-7-12"/>
    <w:p>
      <w:pPr>
        <w:pStyle w:val="Heading3"/>
      </w:pPr>
      <w:r>
        <w:t xml:space="preserve">Phase 3: Sustainable Growth (Months 7-12)</w:t>
      </w:r>
    </w:p>
    <w:p>
      <w:pPr>
        <w:pStyle w:val="FirstParagraph"/>
      </w:pPr>
      <w:r>
        <w:t xml:space="preserve">Building on initial traction, we'll implement data-driven retention strategies:</w:t>
      </w:r>
    </w:p>
    <w:p>
      <w:pPr>
        <w:numPr>
          <w:ilvl w:val="0"/>
          <w:numId w:val="1004"/>
        </w:numPr>
        <w:pStyle w:val="Compact"/>
      </w:pPr>
      <w:r>
        <w:rPr>
          <w:iCs/>
          <w:i/>
        </w:rPr>
        <w:t xml:space="preserve">Cultural Membership Program</w:t>
      </w:r>
      <w:r>
        <w:t xml:space="preserve">: Annual subscription for repeat guests providing priority access to limited-edition heritage experiences (e.g., private night tours of Qaitbay Citadel)</w:t>
      </w:r>
    </w:p>
    <w:p>
      <w:pPr>
        <w:numPr>
          <w:ilvl w:val="0"/>
          <w:numId w:val="1004"/>
        </w:numPr>
        <w:pStyle w:val="Compact"/>
      </w:pPr>
      <w:r>
        <w:rPr>
          <w:iCs/>
          <w:i/>
        </w:rPr>
        <w:t xml:space="preserve">Community Investment Reports</w:t>
      </w:r>
      <w:r>
        <w:t xml:space="preserve">: Quarterly publications showcasing Diplomat's impact on Alexandria's cultural preservation, distributed to guests and partners</w:t>
      </w:r>
    </w:p>
    <w:p>
      <w:pPr>
        <w:numPr>
          <w:ilvl w:val="0"/>
          <w:numId w:val="1004"/>
        </w:numPr>
        <w:pStyle w:val="Compact"/>
      </w:pPr>
      <w:r>
        <w:rPr>
          <w:iCs/>
          <w:i/>
        </w:rPr>
        <w:t xml:space="preserve">Business Partnership Expansion</w:t>
      </w:r>
      <w:r>
        <w:t xml:space="preserve">: Collaborating with Egyptian Airlines for "Diplomat Experience" package deals targeting business travelers on direct flights from Dubai/Paris</w:t>
      </w:r>
    </w:p>
    <w:bookmarkEnd w:id="26"/>
    <w:bookmarkEnd w:id="27"/>
    <w:bookmarkStart w:id="28" w:name="Xd0a29ece42cbf3772684a530ff55a7a333acb45"/>
    <w:p>
      <w:pPr>
        <w:pStyle w:val="Heading2"/>
      </w:pPr>
      <w:r>
        <w:t xml:space="preserve">Budget Allocation: Egypt Alexandria Priorities</w:t>
      </w:r>
    </w:p>
    <w:p>
      <w:pPr>
        <w:pStyle w:val="FirstParagraph"/>
      </w:pPr>
      <w:r>
        <w:t xml:space="preserve">The $1.8M marketing budget prioritizes high-ROI activities specific to Alexandria's context:</w:t>
      </w:r>
    </w:p>
    <w:p>
      <w:pPr>
        <w:numPr>
          <w:ilvl w:val="0"/>
          <w:numId w:val="1005"/>
        </w:numPr>
        <w:pStyle w:val="Compact"/>
      </w:pPr>
      <w:r>
        <w:t xml:space="preserve">45% Digital &amp; Cultural Partnerships (Instagram/LinkedIn ads, influencer collaborations with local cultural figures)</w:t>
      </w:r>
    </w:p>
    <w:p>
      <w:pPr>
        <w:numPr>
          <w:ilvl w:val="0"/>
          <w:numId w:val="1005"/>
        </w:numPr>
        <w:pStyle w:val="Compact"/>
      </w:pPr>
      <w:r>
        <w:t xml:space="preserve">30% Experience Development (Heritage program curation, staff cultural training)</w:t>
      </w:r>
    </w:p>
    <w:p>
      <w:pPr>
        <w:numPr>
          <w:ilvl w:val="0"/>
          <w:numId w:val="1005"/>
        </w:numPr>
        <w:pStyle w:val="Compact"/>
      </w:pPr>
      <w:r>
        <w:t xml:space="preserve">15% Government &amp; Community Engagement (Cultural Summit, museum partnerships)</w:t>
      </w:r>
    </w:p>
    <w:p>
      <w:pPr>
        <w:numPr>
          <w:ilvl w:val="0"/>
          <w:numId w:val="1005"/>
        </w:numPr>
        <w:pStyle w:val="Compact"/>
      </w:pPr>
      <w:r>
        <w:t xml:space="preserve">10% PR &amp; Media Relations (Targeted luxury travel press outreach)</w:t>
      </w:r>
    </w:p>
    <w:bookmarkEnd w:id="28"/>
    <w:bookmarkStart w:id="29" w:name="X3142af430a54aed800e5cf1d42899777d3cac3d"/>
    <w:p>
      <w:pPr>
        <w:pStyle w:val="Heading2"/>
      </w:pPr>
      <w:r>
        <w:t xml:space="preserve">Performance Metrics: Measuring Diplomat's Success in Egypt Alexandria</w:t>
      </w:r>
    </w:p>
    <w:p>
      <w:pPr>
        <w:pStyle w:val="FirstParagraph"/>
      </w:pPr>
      <w:r>
        <w:t xml:space="preserve">We track both quantitative and qualitative KPIs aligned with Diplomat's brand ethos:</w:t>
      </w:r>
    </w:p>
    <w:p>
      <w:pPr>
        <w:numPr>
          <w:ilvl w:val="0"/>
          <w:numId w:val="1006"/>
        </w:numPr>
        <w:pStyle w:val="Compact"/>
      </w:pPr>
      <w:r>
        <w:rPr>
          <w:iCs/>
          <w:i/>
        </w:rPr>
        <w:t xml:space="preserve">Brand Awareness:</w:t>
      </w:r>
      <w:r>
        <w:t xml:space="preserve"> </w:t>
      </w:r>
      <w:r>
        <w:t xml:space="preserve">70% recognition among luxury travelers in Alexandria within 12 months (measured via market surveys)</w:t>
      </w:r>
    </w:p>
    <w:p>
      <w:pPr>
        <w:numPr>
          <w:ilvl w:val="0"/>
          <w:numId w:val="1006"/>
        </w:numPr>
        <w:pStyle w:val="Compact"/>
      </w:pPr>
      <w:r>
        <w:rPr>
          <w:iCs/>
          <w:i/>
        </w:rPr>
        <w:t xml:space="preserve">Cultural Impact:</w:t>
      </w:r>
      <w:r>
        <w:t xml:space="preserve"> </w:t>
      </w:r>
      <w:r>
        <w:t xml:space="preserve">50+ local artisans supported via Diplomat's community program by Year 1</w:t>
      </w:r>
    </w:p>
    <w:p>
      <w:pPr>
        <w:numPr>
          <w:ilvl w:val="0"/>
          <w:numId w:val="1006"/>
        </w:numPr>
        <w:pStyle w:val="Compact"/>
      </w:pPr>
      <w:r>
        <w:rPr>
          <w:iCs/>
          <w:i/>
        </w:rPr>
        <w:t xml:space="preserve">Guest Experience:</w:t>
      </w:r>
      <w:r>
        <w:t xml:space="preserve"> </w:t>
      </w:r>
      <w:r>
        <w:t xml:space="preserve">95% guest satisfaction on cultural programming (via post-stay NPS surveys)</w:t>
      </w:r>
    </w:p>
    <w:p>
      <w:pPr>
        <w:numPr>
          <w:ilvl w:val="0"/>
          <w:numId w:val="1006"/>
        </w:numPr>
        <w:pStyle w:val="Compact"/>
      </w:pPr>
      <w:r>
        <w:rPr>
          <w:iCs/>
          <w:i/>
        </w:rPr>
        <w:t xml:space="preserve">Revenue Impact:</w:t>
      </w:r>
      <w:r>
        <w:t xml:space="preserve"> </w:t>
      </w:r>
      <w:r>
        <w:t xml:space="preserve">30% occupancy rate in first year with premium pricing ($450+ avg. room rate, 25% above local competitors)</w:t>
      </w:r>
    </w:p>
    <w:bookmarkEnd w:id="29"/>
    <w:bookmarkStart w:id="30" w:name="Xa7a3ffa1c0ba0244c6ddc77a05a73f13877d2f7"/>
    <w:p>
      <w:pPr>
        <w:pStyle w:val="Heading2"/>
      </w:pPr>
      <w:r>
        <w:t xml:space="preserve">Conclusion: Diplomat as Alexandria's Cultural Catalyst</w:t>
      </w:r>
    </w:p>
    <w:p>
      <w:pPr>
        <w:pStyle w:val="FirstParagraph"/>
      </w:pPr>
      <w:r>
        <w:t xml:space="preserve">This Marketing Plan establishes Diplomat not merely as a hotel chain, but as a catalyst for authentic cultural exchange in Egypt Alexandria. By embedding our brand within the city's historical narrative—through community partnerships, heritage experiences, and transparent impact reporting—we transform guest stays into meaningful cultural diplomacy. The success of this initiative will position Diplomat as Egypt Alexandria's most respected hospitality partner while driving sustainable tourism growth that benefits local communities. As we execute this plan, every campaign will reinforce our core message:</w:t>
      </w:r>
      <w:r>
        <w:t xml:space="preserve"> </w:t>
      </w:r>
      <w:r>
        <w:rPr>
          <w:iCs/>
          <w:i/>
        </w:rPr>
        <w:t xml:space="preserve">Diplomat isn't just where you stay in Egypt Alexandria—it's how you connect.</w:t>
      </w:r>
    </w:p>
    <w:bookmarkEnd w:id="30"/>
    <w:bookmarkStart w:id="31" w:name="implementation-timeline"/>
    <w:p>
      <w:pPr>
        <w:pStyle w:val="Heading2"/>
      </w:pPr>
      <w:r>
        <w:t xml:space="preserve">Implementation Timeline</w:t>
      </w:r>
    </w:p>
    <w:p>
      <w:pPr>
        <w:pStyle w:val="FirstParagraph"/>
      </w:pPr>
      <w:r>
        <w:t xml:space="preserve">Quarter</w:t>
      </w:r>
    </w:p>
    <w:p>
      <w:pPr>
        <w:pStyle w:val="BodyText"/>
      </w:pPr>
      <w:r>
        <w:t xml:space="preserve">Key Milestones</w:t>
      </w:r>
    </w:p>
    <w:p>
      <w:pPr>
        <w:pStyle w:val="BodyText"/>
      </w:pPr>
      <w:r>
        <w:t xml:space="preserve">Q1 2024</w:t>
      </w:r>
    </w:p>
    <w:p>
      <w:pPr>
        <w:pStyle w:val="BodyText"/>
      </w:pPr>
      <w:r>
        <w:t xml:space="preserve">Cultural partnership agreements; Digital campaign launch; Heritage program development</w:t>
      </w:r>
    </w:p>
    <w:p>
      <w:pPr>
        <w:pStyle w:val="BodyText"/>
      </w:pPr>
      <w:r>
        <w:t xml:space="preserve">Q2 2024</w:t>
      </w:r>
    </w:p>
    <w:p>
      <w:pPr>
        <w:pStyle w:val="BodyText"/>
      </w:pPr>
      <w:r>
        <w:t xml:space="preserve">Diplomat Heritage Week Launch; Cultural Summit Event; First guest experience rollout</w:t>
      </w:r>
    </w:p>
    <w:p>
      <w:pPr>
        <w:pStyle w:val="BodyText"/>
      </w:pPr>
      <w:r>
        <w:t xml:space="preserve">Q3 2024</w:t>
      </w:r>
    </w:p>
    <w:p>
      <w:pPr>
        <w:pStyle w:val="BodyText"/>
      </w:pPr>
      <w:r>
        <w:t xml:space="preserve">Cultural Membership Program launch; Business partnership expansion (Egyptian Airlines)</w:t>
      </w:r>
    </w:p>
    <w:p>
      <w:pPr>
        <w:pStyle w:val="BodyText"/>
      </w:pPr>
      <w:r>
        <w:t xml:space="preserve">Q4 2024</w:t>
      </w:r>
    </w:p>
    <w:p>
      <w:pPr>
        <w:pStyle w:val="BodyText"/>
      </w:pPr>
      <w:r>
        <w:t xml:space="preserve">Community Impact Report publication; Year-end performance review against KPIs</w:t>
      </w:r>
    </w:p>
    <w:p>
      <w:pPr>
        <w:pStyle w:val="BodyText"/>
      </w:pPr>
      <w:r>
        <w:rPr>
          <w:bCs/>
          <w:b/>
        </w:rPr>
        <w:t xml:space="preserve">Diplomat's Marketing Plan for Egypt Alexandria</w:t>
      </w:r>
      <w:r>
        <w:t xml:space="preserve"> </w:t>
      </w:r>
      <w:r>
        <w:t xml:space="preserve">represents a strategic investment in cultural tourism that respects local identity while delivering world-class hospitality. This approach ensures Diplomat becomes synonymous with meaningful travel experiences in one of the Mediterranean's most historically significant cities—proving that luxury hotels can drive both commercial success and cultural preservation.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Egypt Alexandria Expansion</dc:title>
  <dc:creator/>
  <dc:language>en</dc:language>
  <cp:keywords/>
  <dcterms:created xsi:type="dcterms:W3CDTF">2026-07-24T00:25:27Z</dcterms:created>
  <dcterms:modified xsi:type="dcterms:W3CDTF">2026-07-24T00:25:27Z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