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Brand</w:t>
      </w:r>
      <w:r>
        <w:t xml:space="preserve"> </w:t>
      </w:r>
      <w:r>
        <w:t xml:space="preserve">for</w:t>
      </w:r>
      <w:r>
        <w:t xml:space="preserve"> </w:t>
      </w:r>
      <w:r>
        <w:t xml:space="preserve">India</w:t>
      </w:r>
      <w:r>
        <w:t xml:space="preserve"> </w:t>
      </w:r>
      <w:r>
        <w:t xml:space="preserve">Bangalore</w:t>
      </w:r>
    </w:p>
    <w:bookmarkStart w:id="33" w:name="Xd04ed394d0ffca229485bb972db27756694035b"/>
    <w:p>
      <w:pPr>
        <w:pStyle w:val="Heading1"/>
      </w:pPr>
      <w:r>
        <w:t xml:space="preserve">Comprehensive Marketing Plan: Diplomat Brand Launch Strategy for Bangalore, India</w:t>
      </w:r>
    </w:p>
    <w:bookmarkStart w:id="20" w:name="executive-summary"/>
    <w:p>
      <w:pPr>
        <w:pStyle w:val="Heading2"/>
      </w:pPr>
      <w:r>
        <w:t xml:space="preserve">Executive Summary</w:t>
      </w:r>
    </w:p>
    <w:p>
      <w:pPr>
        <w:pStyle w:val="FirstParagraph"/>
      </w:pPr>
      <w:r>
        <w:t xml:space="preserve">This marketing plan outlines the strategic approach for launching and establishing the premium automotive brand "Diplomat" in Bangalore, India's premier tech and luxury mobility hub. With Bangalore's rapidly growing affluent population (over 7 million residents with high disposable income) and strong demand for sophisticated vehicles, Diplomat positions itself as a symbol of refined engineering and cultural sophistication. Our plan targets a 15% market share in the luxury sedan segment within three years through hyper-localized marketing, strategic partnerships, and an immersive brand experience centered around Bangalore's unique urban identity.</w:t>
      </w:r>
    </w:p>
    <w:bookmarkEnd w:id="20"/>
    <w:bookmarkStart w:id="21" w:name="market-analysis-bangalore-context"/>
    <w:p>
      <w:pPr>
        <w:pStyle w:val="Heading2"/>
      </w:pPr>
      <w:r>
        <w:t xml:space="preserve">Market Analysis: Bangalore Context</w:t>
      </w:r>
    </w:p>
    <w:p>
      <w:pPr>
        <w:pStyle w:val="FirstParagraph"/>
      </w:pPr>
      <w:r>
        <w:t xml:space="preserve">Bangalore presents an unparalleled opportunity for Diplomat due to its status as India's tech capital (home to 500+ multinational HQs), rising luxury car sales (+28% YoY in 2023), and distinct cultural landscape. The city's elite demand vehicles that reflect both global prestige and local sensibility – a gap Diplomat uniquely addresses through its "Made for India, Designed for the World" philosophy. Competitors like Mercedes-Benz and BMW dominate but lack deep Bangalore-centric engagement, creating a strategic opening.</w:t>
      </w:r>
    </w:p>
    <w:bookmarkEnd w:id="21"/>
    <w:bookmarkStart w:id="22" w:name="target-audience"/>
    <w:p>
      <w:pPr>
        <w:pStyle w:val="Heading2"/>
      </w:pPr>
      <w:r>
        <w:t xml:space="preserve">Target Audience</w:t>
      </w:r>
    </w:p>
    <w:p>
      <w:pPr>
        <w:pStyle w:val="FirstParagraph"/>
      </w:pPr>
      <w:r>
        <w:t xml:space="preserve">We focus on three key segments in Bangalore:</w:t>
      </w:r>
    </w:p>
    <w:p>
      <w:pPr>
        <w:numPr>
          <w:ilvl w:val="0"/>
          <w:numId w:val="1001"/>
        </w:numPr>
        <w:pStyle w:val="Compact"/>
      </w:pPr>
      <w:r>
        <w:rPr>
          <w:bCs/>
          <w:b/>
        </w:rPr>
        <w:t xml:space="preserve">Urban Tech Executives (35-48 years):</w:t>
      </w:r>
      <w:r>
        <w:t xml:space="preserve"> </w:t>
      </w:r>
      <w:r>
        <w:t xml:space="preserve">C-suite professionals at Infosys, TCS, and startups seeking status symbols that resonate with Bangalore's tech-forward ethos.</w:t>
      </w:r>
    </w:p>
    <w:p>
      <w:pPr>
        <w:numPr>
          <w:ilvl w:val="0"/>
          <w:numId w:val="1001"/>
        </w:numPr>
        <w:pStyle w:val="Compact"/>
      </w:pPr>
      <w:r>
        <w:rPr>
          <w:bCs/>
          <w:b/>
        </w:rPr>
        <w:t xml:space="preserve">Cultural Elites (40-60 years):</w:t>
      </w:r>
      <w:r>
        <w:t xml:space="preserve"> </w:t>
      </w:r>
      <w:r>
        <w:t xml:space="preserve">Established business families who value heritage craftsmanship and prefer vehicles reflecting Indian aesthetics within luxury.</w:t>
      </w:r>
    </w:p>
    <w:p>
      <w:pPr>
        <w:numPr>
          <w:ilvl w:val="0"/>
          <w:numId w:val="1001"/>
        </w:numPr>
        <w:pStyle w:val="Compact"/>
      </w:pPr>
      <w:r>
        <w:rPr>
          <w:bCs/>
          <w:b/>
        </w:rPr>
        <w:t xml:space="preserve">High-Net-Worth Expats (30-55 years):</w:t>
      </w:r>
      <w:r>
        <w:t xml:space="preserve"> </w:t>
      </w:r>
      <w:r>
        <w:t xml:space="preserve">Foreign executives relocating to Bangalore's international community, craving seamless integration of global quality with local familiarity.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Diplomat as the #1 luxury automotive brand in Bangalore among target segments (measured via Brand Lift Study).</w:t>
      </w:r>
    </w:p>
    <w:p>
      <w:pPr>
        <w:numPr>
          <w:ilvl w:val="0"/>
          <w:numId w:val="1002"/>
        </w:numPr>
        <w:pStyle w:val="Compact"/>
      </w:pPr>
      <w:r>
        <w:t xml:space="preserve">Achieve 3,500 test drives and 750 unit sales within Year 1.</w:t>
      </w:r>
    </w:p>
    <w:p>
      <w:pPr>
        <w:numPr>
          <w:ilvl w:val="0"/>
          <w:numId w:val="1002"/>
        </w:numPr>
        <w:pStyle w:val="Compact"/>
      </w:pPr>
      <w:r>
        <w:t xml:space="preserve">Create a social media engagement rate of 8.5% across Instagram and LinkedIn in Bangalore (above industry avg. of 4.2%).</w:t>
      </w:r>
    </w:p>
    <w:p>
      <w:pPr>
        <w:numPr>
          <w:ilvl w:val="0"/>
          <w:numId w:val="1002"/>
        </w:numPr>
        <w:pStyle w:val="Compact"/>
      </w:pPr>
      <w:r>
        <w:t xml:space="preserve">Secure partnerships with 15+ elite Bangalore institutions (e.g., IIM Bangalore, Lalbagh Botanical Gardens for exclusive events).</w:t>
      </w:r>
    </w:p>
    <w:bookmarkEnd w:id="23"/>
    <w:bookmarkStart w:id="28" w:name="X604526ed15f97a45f440f7c6ae40402587804ee"/>
    <w:p>
      <w:pPr>
        <w:pStyle w:val="Heading2"/>
      </w:pPr>
      <w:r>
        <w:t xml:space="preserve">Marketing Strategies: The Diplomat Approach for Bangalore</w:t>
      </w:r>
    </w:p>
    <w:bookmarkStart w:id="24" w:name="product-experience-localization"/>
    <w:p>
      <w:pPr>
        <w:pStyle w:val="Heading3"/>
      </w:pPr>
      <w:r>
        <w:t xml:space="preserve">Product &amp; Experience Localization</w:t>
      </w:r>
    </w:p>
    <w:p>
      <w:pPr>
        <w:pStyle w:val="FirstParagraph"/>
      </w:pPr>
      <w:r>
        <w:t xml:space="preserve">Bangalore's humid climate and unique road conditions (e.g., traffic density in Koramangala, steep terrain near Bannerghatta) drove Diplomat's engineering modifications. Features include:</w:t>
      </w:r>
    </w:p>
    <w:p>
      <w:pPr>
        <w:numPr>
          <w:ilvl w:val="0"/>
          <w:numId w:val="1003"/>
        </w:numPr>
        <w:pStyle w:val="Compact"/>
      </w:pPr>
      <w:r>
        <w:t xml:space="preserve">Air filtration system tuned for Bangalore's pollution levels</w:t>
      </w:r>
    </w:p>
    <w:p>
      <w:pPr>
        <w:numPr>
          <w:ilvl w:val="0"/>
          <w:numId w:val="1003"/>
        </w:numPr>
        <w:pStyle w:val="Compact"/>
      </w:pPr>
      <w:r>
        <w:t xml:space="preserve">Heat-resistant interior materials sourced from Karnataka silk weavers</w:t>
      </w:r>
    </w:p>
    <w:p>
      <w:pPr>
        <w:numPr>
          <w:ilvl w:val="0"/>
          <w:numId w:val="1003"/>
        </w:numPr>
        <w:pStyle w:val="Compact"/>
      </w:pPr>
      <w:r>
        <w:t xml:space="preserve">Navigation pre-loaded with Bangalore-specific routes (e.g., avoiding traffic hotspots near Electronic City)</w:t>
      </w:r>
    </w:p>
    <w:bookmarkEnd w:id="24"/>
    <w:bookmarkStart w:id="25" w:name="pricing-strategy-value-beyond-price-tag"/>
    <w:p>
      <w:pPr>
        <w:pStyle w:val="Heading3"/>
      </w:pPr>
      <w:r>
        <w:t xml:space="preserve">Pricing Strategy: Value Beyond Price Tag</w:t>
      </w:r>
    </w:p>
    <w:p>
      <w:pPr>
        <w:pStyle w:val="FirstParagraph"/>
      </w:pPr>
      <w:r>
        <w:t xml:space="preserve">Diplomat adopts a premium value pricing model (15-20% below equivalent German luxury brands) justified by:</w:t>
      </w:r>
    </w:p>
    <w:p>
      <w:pPr>
        <w:numPr>
          <w:ilvl w:val="0"/>
          <w:numId w:val="1004"/>
        </w:numPr>
        <w:pStyle w:val="Compact"/>
      </w:pPr>
      <w:r>
        <w:t xml:space="preserve">Free "Diplomat Concierge" service for Bangalore residents (including airport pickup, restaurant reservations at top restaurants like Udupi Palace)</w:t>
      </w:r>
    </w:p>
    <w:p>
      <w:pPr>
        <w:numPr>
          <w:ilvl w:val="0"/>
          <w:numId w:val="1004"/>
        </w:numPr>
        <w:pStyle w:val="Compact"/>
      </w:pPr>
      <w:r>
        <w:t xml:space="preserve">Exclusive access to Bangalore's cultural events (e.g., Bengaluru Habba, Rangoli Festival) through Diplomat membership</w:t>
      </w:r>
    </w:p>
    <w:bookmarkEnd w:id="25"/>
    <w:bookmarkStart w:id="26" w:name="place-hyper-local-dealer-ecosystem"/>
    <w:p>
      <w:pPr>
        <w:pStyle w:val="Heading3"/>
      </w:pPr>
      <w:r>
        <w:t xml:space="preserve">Place: Hyper-Local Dealer Ecosystem</w:t>
      </w:r>
    </w:p>
    <w:p>
      <w:pPr>
        <w:pStyle w:val="FirstParagraph"/>
      </w:pPr>
      <w:r>
        <w:t xml:space="preserve">Unlike conventional dealerships, Diplomat establishes three Bangalore "Cultural Hubs" in strategic locations:</w:t>
      </w:r>
    </w:p>
    <w:p>
      <w:pPr>
        <w:numPr>
          <w:ilvl w:val="0"/>
          <w:numId w:val="1005"/>
        </w:numPr>
        <w:pStyle w:val="Compact"/>
      </w:pPr>
      <w:r>
        <w:rPr>
          <w:bCs/>
          <w:b/>
        </w:rPr>
        <w:t xml:space="preserve">Vijayanagar Hub:</w:t>
      </w:r>
      <w:r>
        <w:t xml:space="preserve"> </w:t>
      </w:r>
      <w:r>
        <w:t xml:space="preserve">Near heritage sites (Lalbagh, Tipu Sultan's Fort) for cultural connection</w:t>
      </w:r>
    </w:p>
    <w:p>
      <w:pPr>
        <w:numPr>
          <w:ilvl w:val="0"/>
          <w:numId w:val="1005"/>
        </w:numPr>
        <w:pStyle w:val="Compact"/>
      </w:pPr>
      <w:r>
        <w:rPr>
          <w:bCs/>
          <w:b/>
        </w:rPr>
        <w:t xml:space="preserve">Whitefield Hub:</w:t>
      </w:r>
      <w:r>
        <w:t xml:space="preserve"> </w:t>
      </w:r>
      <w:r>
        <w:t xml:space="preserve">Tech-adjacent location for startup founders</w:t>
      </w:r>
    </w:p>
    <w:p>
      <w:pPr>
        <w:numPr>
          <w:ilvl w:val="0"/>
          <w:numId w:val="1005"/>
        </w:numPr>
        <w:pStyle w:val="Compact"/>
      </w:pPr>
      <w:r>
        <w:rPr>
          <w:bCs/>
          <w:b/>
        </w:rPr>
        <w:t xml:space="preserve">MG Road Hub:</w:t>
      </w:r>
      <w:r>
        <w:t xml:space="preserve"> </w:t>
      </w:r>
      <w:r>
        <w:t xml:space="preserve">Luxury retail corridor targeting affluent residents</w:t>
      </w:r>
    </w:p>
    <w:p>
      <w:pPr>
        <w:pStyle w:val="FirstParagraph"/>
      </w:pPr>
      <w:r>
        <w:t xml:space="preserve">Each hub integrates with Bangalore's lifestyle – featuring teahouses (using local Chikmagalur tea), art installations by Bangalore artists, and "Diplomat Drive" experiences on iconic routes like Lalbagh to Bannerghatta.</w:t>
      </w:r>
    </w:p>
    <w:bookmarkEnd w:id="26"/>
    <w:bookmarkStart w:id="27" w:name="promotion-bangalore-centric-campaigns"/>
    <w:p>
      <w:pPr>
        <w:pStyle w:val="Heading3"/>
      </w:pPr>
      <w:r>
        <w:t xml:space="preserve">Promotion: Bangalore-Centric Campaigns</w:t>
      </w:r>
    </w:p>
    <w:p>
      <w:pPr>
        <w:pStyle w:val="FirstParagraph"/>
      </w:pPr>
      <w:r>
        <w:t xml:space="preserve">Our promotional strategy leverages Bangalore's identity through:</w:t>
      </w:r>
    </w:p>
    <w:p>
      <w:pPr>
        <w:numPr>
          <w:ilvl w:val="0"/>
          <w:numId w:val="1006"/>
        </w:numPr>
        <w:pStyle w:val="Compact"/>
      </w:pPr>
      <w:r>
        <w:rPr>
          <w:bCs/>
          <w:b/>
        </w:rPr>
        <w:t xml:space="preserve">#MyDiplomatJourney Social Campaign:</w:t>
      </w:r>
      <w:r>
        <w:t xml:space="preserve"> </w:t>
      </w:r>
      <w:r>
        <w:t xml:space="preserve">User-generated content showcasing Diplomat in Bangalore settings (e.g., "Morning Drive to Lalbagh," "Evening Cruise along Outer Ring Road"). Features local influencers like @BangaloreFoodie and tech leaders.</w:t>
      </w:r>
    </w:p>
    <w:p>
      <w:pPr>
        <w:numPr>
          <w:ilvl w:val="0"/>
          <w:numId w:val="1006"/>
        </w:numPr>
        <w:pStyle w:val="Compact"/>
      </w:pPr>
      <w:r>
        <w:rPr>
          <w:bCs/>
          <w:b/>
        </w:rPr>
        <w:t xml:space="preserve">"Diplomat Heritage Experience":</w:t>
      </w:r>
      <w:r>
        <w:t xml:space="preserve"> </w:t>
      </w:r>
      <w:r>
        <w:t xml:space="preserve">Partnerships with Bangalore's heritage brands – e.g., limited edition Diplomat leather seats made from leather tanned by Karnataka's traditional artisans.</w:t>
      </w:r>
    </w:p>
    <w:p>
      <w:pPr>
        <w:numPr>
          <w:ilvl w:val="0"/>
          <w:numId w:val="1006"/>
        </w:numPr>
        <w:pStyle w:val="Compact"/>
      </w:pPr>
      <w:r>
        <w:rPr>
          <w:bCs/>
          <w:b/>
        </w:rPr>
        <w:t xml:space="preserve">Elite Bangalore Events:</w:t>
      </w:r>
      <w:r>
        <w:t xml:space="preserve"> </w:t>
      </w:r>
      <w:r>
        <w:t xml:space="preserve">Sponsorship of exclusive events: "Diplomat Sunset Soirée" at Lalbagh Botanical Gardens, "Tech &amp; Diplomacy" forum with Infosys leadership.</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Budget Allocation</w:t>
      </w:r>
    </w:p>
    <w:p>
      <w:pPr>
        <w:pStyle w:val="BodyText"/>
      </w:pPr>
      <w:r>
        <w:t xml:space="preserve">Focus Area in Bangalore</w:t>
      </w:r>
    </w:p>
    <w:p>
      <w:pPr>
        <w:pStyle w:val="BodyText"/>
      </w:pPr>
      <w:r>
        <w:t xml:space="preserve">Digital Marketing (Social, SEO)</w:t>
      </w:r>
    </w:p>
    <w:p>
      <w:pPr>
        <w:pStyle w:val="BodyText"/>
      </w:pPr>
      <w:r>
        <w:t xml:space="preserve">35%</w:t>
      </w:r>
    </w:p>
    <w:p>
      <w:pPr>
        <w:pStyle w:val="BodyText"/>
      </w:pPr>
      <w:r>
        <w:t xml:space="preserve">Targeting Bangalore's 2.1M active Instagram users; geo-fenced ads near tech parks</w:t>
      </w:r>
    </w:p>
    <w:p>
      <w:pPr>
        <w:pStyle w:val="BodyText"/>
      </w:pPr>
      <w:r>
        <w:t xml:space="preserve">Influencer Collaborations</w:t>
      </w:r>
    </w:p>
    <w:p>
      <w:pPr>
        <w:pStyle w:val="BodyText"/>
      </w:pPr>
      <w:r>
        <w:t xml:space="preserve">25%</w:t>
      </w:r>
    </w:p>
    <w:p>
      <w:pPr>
        <w:pStyle w:val="BodyText"/>
      </w:pPr>
      <w:r>
        <w:t xml:space="preserve">Engaging 10+ local micro-influencers in lifestyle/tech niches</w:t>
      </w:r>
    </w:p>
    <w:p>
      <w:pPr>
        <w:pStyle w:val="BodyText"/>
      </w:pPr>
      <w:r>
        <w:t xml:space="preserve">Experiential Events</w:t>
      </w:r>
    </w:p>
    <w:p>
      <w:pPr>
        <w:pStyle w:val="BodyText"/>
      </w:pPr>
      <w:r>
        <w:t xml:space="preserve">20%</w:t>
      </w:r>
    </w:p>
    <w:p>
      <w:pPr>
        <w:pStyle w:val="BodyText"/>
      </w:pPr>
      <w:r>
        <w:t xml:space="preserve">Bangalore-specific event series (4 major events)</w:t>
      </w:r>
    </w:p>
    <w:p>
      <w:pPr>
        <w:pStyle w:val="BodyText"/>
      </w:pPr>
      <w:r>
        <w:t xml:space="preserve">Partnerships &amp; PR</w:t>
      </w:r>
    </w:p>
    <w:p>
      <w:pPr>
        <w:pStyle w:val="BodyText"/>
      </w:pPr>
      <w:r>
        <w:t xml:space="preserve">15%</w:t>
      </w:r>
    </w:p>
    <w:p>
      <w:pPr>
        <w:pStyle w:val="BodyText"/>
      </w:pPr>
      <w:r>
        <w:t xml:space="preserve">Cultural/tech institution alliances</w:t>
      </w:r>
    </w:p>
    <w:p>
      <w:pPr>
        <w:pStyle w:val="BodyText"/>
      </w:pPr>
      <w:r>
        <w:t xml:space="preserve">Dealer Ecosystem Development</w:t>
      </w:r>
    </w:p>
    <w:p>
      <w:pPr>
        <w:pStyle w:val="BodyText"/>
      </w:pPr>
      <w:r>
        <w:rPr>
          <w:bCs/>
          <w:b/>
        </w:rPr>
        <w:t xml:space="preserve">5%</w:t>
      </w:r>
    </w:p>
    <w:bookmarkEnd w:id="29"/>
    <w:bookmarkStart w:id="30" w:name="implementation-timeline-bangalore-focus"/>
    <w:p>
      <w:pPr>
        <w:pStyle w:val="Heading2"/>
      </w:pPr>
      <w:r>
        <w:t xml:space="preserve">Implementation Timeline (Bangalore Focus)</w:t>
      </w:r>
    </w:p>
    <w:p>
      <w:pPr>
        <w:pStyle w:val="FirstParagraph"/>
      </w:pPr>
      <w:r>
        <w:rPr>
          <w:bCs/>
          <w:b/>
        </w:rPr>
        <w:t xml:space="preserve">Month 1-3:</w:t>
      </w:r>
      <w:r>
        <w:t xml:space="preserve"> </w:t>
      </w:r>
      <w:r>
        <w:t xml:space="preserve">Market immersion – Bangalore consumer surveys, partnership signing with IIM Bangalore for leadership forums.</w:t>
      </w:r>
    </w:p>
    <w:p>
      <w:pPr>
        <w:pStyle w:val="BodyText"/>
      </w:pPr>
      <w:r>
        <w:rPr>
          <w:bCs/>
          <w:b/>
        </w:rPr>
        <w:t xml:space="preserve">Month 4-6:</w:t>
      </w:r>
      <w:r>
        <w:t xml:space="preserve"> </w:t>
      </w:r>
      <w:r>
        <w:t xml:space="preserve">Launch Cultural Hubs + #MyDiplomatJourney campaign; first "Diplomat Sunset Soirée" at Lalbagh.</w:t>
      </w:r>
    </w:p>
    <w:p>
      <w:pPr>
        <w:pStyle w:val="BodyText"/>
      </w:pPr>
      <w:r>
        <w:rPr>
          <w:bCs/>
          <w:b/>
        </w:rPr>
        <w:t xml:space="preserve">Month 7-9:</w:t>
      </w:r>
      <w:r>
        <w:t xml:space="preserve"> </w:t>
      </w:r>
      <w:r>
        <w:t xml:space="preserve">Heritage Experience launch (limited leather editions); Tech &amp; Diplomacy forum with industry leaders.</w:t>
      </w:r>
    </w:p>
    <w:p>
      <w:pPr>
        <w:pStyle w:val="BodyText"/>
      </w:pPr>
      <w:r>
        <w:rPr>
          <w:bCs/>
          <w:b/>
        </w:rPr>
        <w:t xml:space="preserve">Month 10-12:</w:t>
      </w:r>
      <w:r>
        <w:t xml:space="preserve"> </w:t>
      </w:r>
      <w:r>
        <w:t xml:space="preserve">Expansion to Whitefield Hub; Year-end "Diplomat Bangalore" report highlighting cultural impact.</w:t>
      </w:r>
    </w:p>
    <w:bookmarkEnd w:id="30"/>
    <w:bookmarkStart w:id="31" w:name="evaluation-metrics"/>
    <w:p>
      <w:pPr>
        <w:pStyle w:val="Heading2"/>
      </w:pPr>
      <w:r>
        <w:t xml:space="preserve">Evaluation Metrics</w:t>
      </w:r>
    </w:p>
    <w:p>
      <w:pPr>
        <w:pStyle w:val="FirstParagraph"/>
      </w:pPr>
      <w:r>
        <w:t xml:space="preserve">We measure success through Bangalore-specific KPIs:</w:t>
      </w:r>
    </w:p>
    <w:p>
      <w:pPr>
        <w:numPr>
          <w:ilvl w:val="0"/>
          <w:numId w:val="1007"/>
        </w:numPr>
        <w:pStyle w:val="Compact"/>
      </w:pPr>
      <w:r>
        <w:rPr>
          <w:bCs/>
          <w:b/>
        </w:rPr>
        <w:t xml:space="preserve">Brand Awareness:</w:t>
      </w:r>
      <w:r>
        <w:t xml:space="preserve"> </w:t>
      </w:r>
      <w:r>
        <w:t xml:space="preserve">65% recognition in target segments (vs. 40% pre-launch) via local media monitoring.</w:t>
      </w:r>
    </w:p>
    <w:p>
      <w:pPr>
        <w:numPr>
          <w:ilvl w:val="0"/>
          <w:numId w:val="1007"/>
        </w:numPr>
        <w:pStyle w:val="Compact"/>
      </w:pPr>
      <w:r>
        <w:rPr>
          <w:bCs/>
          <w:b/>
        </w:rPr>
        <w:t xml:space="preserve">Engagement Rate:</w:t>
      </w:r>
      <w:r>
        <w:t xml:space="preserve"> </w:t>
      </w:r>
      <w:r>
        <w:t xml:space="preserve">Social media interactions with #MyDiplomatJourney (target: 8.5%)</w:t>
      </w:r>
    </w:p>
    <w:p>
      <w:pPr>
        <w:numPr>
          <w:ilvl w:val="0"/>
          <w:numId w:val="1007"/>
        </w:numPr>
        <w:pStyle w:val="Compact"/>
      </w:pPr>
      <w:r>
        <w:rPr>
          <w:bCs/>
          <w:b/>
        </w:rPr>
        <w:t xml:space="preserve">Customer Acquisition Cost:</w:t>
      </w:r>
      <w:r>
        <w:t xml:space="preserve"> </w:t>
      </w:r>
      <w:r>
        <w:t xml:space="preserve">₹2,80,000 per qualified lead (below industry benchmark of ₹3,50,000)</w:t>
      </w:r>
    </w:p>
    <w:p>
      <w:pPr>
        <w:numPr>
          <w:ilvl w:val="0"/>
          <w:numId w:val="1007"/>
        </w:numPr>
        <w:pStyle w:val="Compact"/>
      </w:pPr>
      <w:r>
        <w:rPr>
          <w:bCs/>
          <w:b/>
        </w:rPr>
        <w:t xml:space="preserve">Cultural Resonance Score:</w:t>
      </w:r>
      <w:r>
        <w:t xml:space="preserve"> </w:t>
      </w:r>
      <w:r>
        <w:t xml:space="preserve">4.7/5 in post-purchase surveys on "Does Diplomat reflect Bangalore's spirit?"</w:t>
      </w:r>
    </w:p>
    <w:bookmarkEnd w:id="31"/>
    <w:bookmarkStart w:id="32" w:name="Xf555b529505d634212b7a64291257b4f1feb2b5"/>
    <w:p>
      <w:pPr>
        <w:pStyle w:val="Heading2"/>
      </w:pPr>
      <w:r>
        <w:t xml:space="preserve">Conclusion: Diplomat – Bangalore’s Luxury Identity</w:t>
      </w:r>
    </w:p>
    <w:p>
      <w:pPr>
        <w:pStyle w:val="FirstParagraph"/>
      </w:pPr>
      <w:r>
        <w:t xml:space="preserve">The Diplomat marketing plan transcends typical automotive campaigns by making Bangalore the heart of its brand narrative. By embedding itself in the city's cultural fabric – through climate-adapted engineering, heritage partnerships, and experiential hubs – Diplomat doesn't just sell vehicles; it becomes synonymous with Bangalore's aspirations. This strategy ensures that every Diplomat vehicle represents not just luxury, but a shared identity for Bangaloreans who demand both global excellence and local soul. As the city evolves as India's innovation capital, Diplomat will evolve alongside it – becoming the undisputed luxury mobility partner for Bangalore's most discerning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Brand for India Bangalore</dc:title>
  <dc:creator/>
  <dc:language>en</dc:language>
  <cp:keywords/>
  <dcterms:created xsi:type="dcterms:W3CDTF">2025-12-16T05:46:59Z</dcterms:created>
  <dcterms:modified xsi:type="dcterms:W3CDTF">2025-12-16T05:46:59Z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