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6b65715993c3e40eb5b96772fc868b90506c791"/>
    <w:p>
      <w:pPr>
        <w:pStyle w:val="Heading1"/>
      </w:pPr>
      <w:r>
        <w:t xml:space="preserve">Comprehensive Marketing Plan: Diplomat Luxury Hospitality Brand Launch in Israel Jerusalem</w:t>
      </w:r>
    </w:p>
    <w:bookmarkStart w:id="20" w:name="executive-summary"/>
    <w:p>
      <w:pPr>
        <w:pStyle w:val="Heading2"/>
      </w:pPr>
      <w:r>
        <w:t xml:space="preserve">Executive Summary</w:t>
      </w:r>
    </w:p>
    <w:p>
      <w:pPr>
        <w:pStyle w:val="FirstParagraph"/>
      </w:pPr>
      <w:r>
        <w:t xml:space="preserve">This strategic marketing plan outlines the targeted launch and expansion of the Diplomat brand within the premium hospitality sector of Jerusalem, Israel. As a new luxury hotel concept embodying international diplomacy, cultural sophistication, and exceptional service, Diplomat aims to redefine upscale accommodation in one of the world's most historically significant cities. The plan focuses on leveraging Jerusalem's unique position as a global religious and diplomatic hub to establish Diplomat as the preferred destination for high-net-worth individuals, international delegates, and culturally conscious travelers. With an initial investment of $2.5 million, this Marketing Plan details a 12-month rollout strategy designed to achieve 75% occupancy in Year 1 while building brand equity as the embodiment of diplomatic excellence in Israel Jerusalem.</w:t>
      </w:r>
    </w:p>
    <w:bookmarkEnd w:id="20"/>
    <w:bookmarkStart w:id="21" w:name="Xb239d2394b5726971bbfc1dc850d6621cf464c1"/>
    <w:p>
      <w:pPr>
        <w:pStyle w:val="Heading2"/>
      </w:pPr>
      <w:r>
        <w:t xml:space="preserve">Situation Analysis: Israel Jerusalem Market Context</w:t>
      </w:r>
    </w:p>
    <w:p>
      <w:pPr>
        <w:pStyle w:val="FirstParagraph"/>
      </w:pPr>
      <w:r>
        <w:t xml:space="preserve">Jerusalem represents a complex yet highly lucrative market for luxury hospitality. As the spiritual heart of three major religions and home to international embassies, consulates, and diplomatic missions, the city attracts 4.8 million annual visitors – 18% of whom are high-value travelers seeking premium experiences (Israel Tourism Authority, 2023). Current luxury offerings (e.g., The King David Hotel) primarily cater to religious tourism or business travelers but lack a dedicated diplomatic-focused experience. This gap presents a unique opportunity for Diplomat to position itself as the "neutral ground" where global affairs are discussed and cultural understanding flourishes – directly aligning with our brand ethos. Key market insights reveal that 62% of diplomatic visitors prioritize venues facilitating discreet meetings, while 78% of luxury travelers in Jerusalem seek culturally immersive experiences beyond standard tourism.</w:t>
      </w:r>
    </w:p>
    <w:bookmarkEnd w:id="21"/>
    <w:bookmarkStart w:id="22" w:name="target-audience-segmentation"/>
    <w:p>
      <w:pPr>
        <w:pStyle w:val="Heading2"/>
      </w:pPr>
      <w:r>
        <w:t xml:space="preserve">Target Audience Segmentation</w:t>
      </w:r>
    </w:p>
    <w:p>
      <w:pPr>
        <w:pStyle w:val="FirstParagraph"/>
      </w:pPr>
      <w:r>
        <w:t xml:space="preserve">Our primary target segments for Diplomat in Israel Jerusalem include:</w:t>
      </w:r>
    </w:p>
    <w:p>
      <w:pPr>
        <w:numPr>
          <w:ilvl w:val="0"/>
          <w:numId w:val="1001"/>
        </w:numPr>
        <w:pStyle w:val="Compact"/>
      </w:pPr>
      <w:r>
        <w:rPr>
          <w:bCs/>
          <w:b/>
        </w:rPr>
        <w:t xml:space="preserve">Diplomatic Corps &amp; Government Delegates:</w:t>
      </w:r>
      <w:r>
        <w:t xml:space="preserve"> </w:t>
      </w:r>
      <w:r>
        <w:t xml:space="preserve">Ambassadors, UN representatives, and government officials requiring secure, neutral venues for confidential discussions (estimated 120+ diplomatic missions in Jerusalem)</w:t>
      </w:r>
    </w:p>
    <w:p>
      <w:pPr>
        <w:numPr>
          <w:ilvl w:val="0"/>
          <w:numId w:val="1001"/>
        </w:numPr>
        <w:pStyle w:val="Compact"/>
      </w:pPr>
      <w:r>
        <w:rPr>
          <w:bCs/>
          <w:b/>
        </w:rPr>
        <w:t xml:space="preserve">High-Net-Worth Cultural Travelers:</w:t>
      </w:r>
      <w:r>
        <w:t xml:space="preserve"> </w:t>
      </w:r>
      <w:r>
        <w:t xml:space="preserve">Affluent individuals seeking authentic Jerusalem experiences beyond typical tourist sites (5% of international visitors spending &gt;$300/night)</w:t>
      </w:r>
    </w:p>
    <w:p>
      <w:pPr>
        <w:numPr>
          <w:ilvl w:val="0"/>
          <w:numId w:val="1001"/>
        </w:numPr>
        <w:pStyle w:val="Compact"/>
      </w:pPr>
      <w:r>
        <w:rPr>
          <w:bCs/>
          <w:b/>
        </w:rPr>
        <w:t xml:space="preserve">Corporate Executive Groups:</w:t>
      </w:r>
      <w:r>
        <w:t xml:space="preserve"> </w:t>
      </w:r>
      <w:r>
        <w:t xml:space="preserve">Fortune 500 companies hosting regional leadership summits requiring diplomatic-grade facilities</w:t>
      </w:r>
    </w:p>
    <w:bookmarkEnd w:id="22"/>
    <w:bookmarkStart w:id="23" w:name="brand-positioning-core-messaging"/>
    <w:p>
      <w:pPr>
        <w:pStyle w:val="Heading2"/>
      </w:pPr>
      <w:r>
        <w:t xml:space="preserve">Brand Positioning &amp; Core Messaging</w:t>
      </w:r>
    </w:p>
    <w:p>
      <w:pPr>
        <w:pStyle w:val="FirstParagraph"/>
      </w:pPr>
      <w:r>
        <w:t xml:space="preserve">Diplomat is positioned as "The World's Premier Diplomatic Sanctuary in Jerusalem" – a place where global conversations flourish amid Jerusalem's spiritual and historical richness. Our messaging emphasizes three pillars:</w:t>
      </w:r>
    </w:p>
    <w:p>
      <w:pPr>
        <w:numPr>
          <w:ilvl w:val="0"/>
          <w:numId w:val="1002"/>
        </w:numPr>
        <w:pStyle w:val="Compact"/>
      </w:pPr>
      <w:r>
        <w:rPr>
          <w:iCs/>
          <w:i/>
        </w:rPr>
        <w:t xml:space="preserve">Cultural Bridge:</w:t>
      </w:r>
      <w:r>
        <w:t xml:space="preserve"> </w:t>
      </w:r>
      <w:r>
        <w:t xml:space="preserve">"Where ancient traditions meet modern diplomacy"</w:t>
      </w:r>
    </w:p>
    <w:p>
      <w:pPr>
        <w:numPr>
          <w:ilvl w:val="0"/>
          <w:numId w:val="1002"/>
        </w:numPr>
        <w:pStyle w:val="Compact"/>
      </w:pPr>
      <w:r>
        <w:rPr>
          <w:iCs/>
          <w:i/>
        </w:rPr>
        <w:t xml:space="preserve">Confidential Excellence:</w:t>
      </w:r>
      <w:r>
        <w:t xml:space="preserve"> </w:t>
      </w:r>
      <w:r>
        <w:t xml:space="preserve">"Secure, discreet spaces for pivotal international discussions"</w:t>
      </w:r>
    </w:p>
    <w:p>
      <w:pPr>
        <w:numPr>
          <w:ilvl w:val="0"/>
          <w:numId w:val="1002"/>
        </w:numPr>
        <w:pStyle w:val="Compact"/>
      </w:pPr>
      <w:r>
        <w:rPr>
          <w:iCs/>
          <w:i/>
        </w:rPr>
        <w:t xml:space="preserve">Jerusalem Authenticity:</w:t>
      </w:r>
      <w:r>
        <w:t xml:space="preserve"> </w:t>
      </w:r>
      <w:r>
        <w:t xml:space="preserve">"Experience Jerusalem as the world's only city where history breathes in every stone."</w:t>
      </w:r>
    </w:p>
    <w:bookmarkEnd w:id="23"/>
    <w:bookmarkStart w:id="27" w:name="X713d5f6646be12a9cc8101d9d55e0052e10f571"/>
    <w:p>
      <w:pPr>
        <w:pStyle w:val="Heading2"/>
      </w:pPr>
      <w:r>
        <w:t xml:space="preserve">Marketing Strategies: The Diplomat Approach</w:t>
      </w:r>
    </w:p>
    <w:p>
      <w:pPr>
        <w:pStyle w:val="FirstParagraph"/>
      </w:pPr>
      <w:r>
        <w:t xml:space="preserve">The Marketing Plan employs a multi-channel strategy tailored for Israel Jerusalem's unique landscape:</w:t>
      </w:r>
    </w:p>
    <w:bookmarkStart w:id="24" w:name="X8d88b8a571ca34e161df08c881ed26c1b969d28"/>
    <w:p>
      <w:pPr>
        <w:pStyle w:val="Heading3"/>
      </w:pPr>
      <w:r>
        <w:t xml:space="preserve">1. Strategic Partnerships (Critical for Diplomatic Credibility)</w:t>
      </w:r>
    </w:p>
    <w:p>
      <w:pPr>
        <w:pStyle w:val="FirstParagraph"/>
      </w:pPr>
      <w:r>
        <w:t xml:space="preserve">Collaborate with the Israeli Ministry of Foreign Affairs, the Jerusalem Chamber of Commerce, and international diplomatic associations to co-host "Cultural Diplomacy Forums" at the hotel. This establishes Diplomat as an official venue for diplomatic engagement – a key differentiator absent in current Jerusalem hospitality. Targeted outreach to 30+ embassies will include personalized invitations for inaugural diplomatic receptions.</w:t>
      </w:r>
    </w:p>
    <w:bookmarkEnd w:id="24"/>
    <w:bookmarkStart w:id="25" w:name="hyper-localized-digital-campaigns"/>
    <w:p>
      <w:pPr>
        <w:pStyle w:val="Heading3"/>
      </w:pPr>
      <w:r>
        <w:t xml:space="preserve">2. Hyper-Localized Digital Campaigns</w:t>
      </w:r>
    </w:p>
    <w:p>
      <w:pPr>
        <w:pStyle w:val="FirstParagraph"/>
      </w:pPr>
      <w:r>
        <w:t xml:space="preserve">Develop Jerusalem-specific digital assets:</w:t>
      </w:r>
    </w:p>
    <w:p>
      <w:pPr>
        <w:numPr>
          <w:ilvl w:val="0"/>
          <w:numId w:val="1003"/>
        </w:numPr>
        <w:pStyle w:val="Compact"/>
      </w:pPr>
      <w:r>
        <w:t xml:space="preserve">A dedicated "Diplomat Jerusalem" microsite highlighting neighborhood access (5-minute walk to Old City, 15-min drive to UN headquarters)</w:t>
      </w:r>
    </w:p>
    <w:p>
      <w:pPr>
        <w:numPr>
          <w:ilvl w:val="0"/>
          <w:numId w:val="1003"/>
        </w:numPr>
        <w:pStyle w:val="Compact"/>
      </w:pPr>
      <w:r>
        <w:t xml:space="preserve">Geo-targeted Instagram/Facebook campaigns showcasing "Jerusalem Diplomacy Moments" – short films featuring diplomats discussing global issues in our serene courtyard</w:t>
      </w:r>
    </w:p>
    <w:p>
      <w:pPr>
        <w:numPr>
          <w:ilvl w:val="0"/>
          <w:numId w:val="1003"/>
        </w:numPr>
        <w:pStyle w:val="Compact"/>
      </w:pPr>
      <w:r>
        <w:t xml:space="preserve">SEO optimization for keywords: "diplomatic hotel Jerusalem," "luxury meeting space Israel," "neutral ground diplomacy Jerusalem"</w:t>
      </w:r>
    </w:p>
    <w:bookmarkEnd w:id="25"/>
    <w:bookmarkStart w:id="26" w:name="experiential-marketing-events"/>
    <w:p>
      <w:pPr>
        <w:pStyle w:val="Heading3"/>
      </w:pPr>
      <w:r>
        <w:t xml:space="preserve">3. Experiential Marketing Events</w:t>
      </w:r>
    </w:p>
    <w:p>
      <w:pPr>
        <w:pStyle w:val="FirstParagraph"/>
      </w:pPr>
      <w:r>
        <w:t xml:space="preserve">Host exclusive events that embody our brand in Israel Jerusalem context:</w:t>
      </w:r>
    </w:p>
    <w:p>
      <w:pPr>
        <w:numPr>
          <w:ilvl w:val="0"/>
          <w:numId w:val="1004"/>
        </w:numPr>
        <w:pStyle w:val="Compact"/>
      </w:pPr>
      <w:r>
        <w:t xml:space="preserve">"Silk Road Conversations": Monthly intimate dinners with historians, religious leaders, and diplomats discussing cultural exchange</w:t>
      </w:r>
    </w:p>
    <w:p>
      <w:pPr>
        <w:numPr>
          <w:ilvl w:val="0"/>
          <w:numId w:val="1004"/>
        </w:numPr>
        <w:pStyle w:val="Compact"/>
      </w:pPr>
      <w:r>
        <w:t xml:space="preserve">Diplomat Ambassador Program: Train 20+ local hospitality professionals as "cultural liaisons" to provide authentic Jerusalem insights</w:t>
      </w:r>
    </w:p>
    <w:p>
      <w:pPr>
        <w:numPr>
          <w:ilvl w:val="0"/>
          <w:numId w:val="1004"/>
        </w:numPr>
        <w:pStyle w:val="Compact"/>
      </w:pPr>
      <w:r>
        <w:t xml:space="preserve">Partnership with Yad Vashem: A special commemorative package for diplomatic groups focusing on peace-building narratives</w:t>
      </w:r>
    </w:p>
    <w:bookmarkEnd w:id="26"/>
    <w:bookmarkEnd w:id="27"/>
    <w:bookmarkStart w:id="28" w:name="budget-allocation-timeline-year-1"/>
    <w:p>
      <w:pPr>
        <w:pStyle w:val="Heading2"/>
      </w:pPr>
      <w:r>
        <w:t xml:space="preserve">Budget Allocation &amp; Timeline (Year 1)</w:t>
      </w:r>
    </w:p>
    <w:p>
      <w:pPr>
        <w:pStyle w:val="FirstParagraph"/>
      </w:pPr>
      <w:r>
        <w:t xml:space="preserve">Initiative</w:t>
      </w:r>
    </w:p>
    <w:p>
      <w:pPr>
        <w:pStyle w:val="BodyText"/>
      </w:pPr>
      <w:r>
        <w:t xml:space="preserve">Q1 Investment</w:t>
      </w:r>
    </w:p>
    <w:p>
      <w:pPr>
        <w:pStyle w:val="BodyText"/>
      </w:pPr>
      <w:r>
        <w:t xml:space="preserve">Q2 Investment</w:t>
      </w:r>
    </w:p>
    <w:p>
      <w:pPr>
        <w:pStyle w:val="BodyText"/>
      </w:pPr>
      <w:r>
        <w:t xml:space="preserve">Q3 Investment</w:t>
      </w:r>
    </w:p>
    <w:p>
      <w:pPr>
        <w:pStyle w:val="BodyText"/>
      </w:pPr>
      <w:r>
        <w:t xml:space="preserve">Diplomatic Partnership Launches</w:t>
      </w:r>
    </w:p>
    <w:p>
      <w:pPr>
        <w:pStyle w:val="BodyText"/>
      </w:pPr>
      <w:r>
        <w:t xml:space="preserve">$450,000</w:t>
      </w:r>
    </w:p>
    <w:p>
      <w:pPr>
        <w:pStyle w:val="BodyText"/>
      </w:pPr>
      <w:r>
        <w:t xml:space="preserve">$25,000</w:t>
      </w:r>
    </w:p>
    <w:p>
      <w:pPr>
        <w:pStyle w:val="BodyText"/>
      </w:pPr>
      <w:r>
        <w:t xml:space="preserve">$15,000</w:t>
      </w:r>
    </w:p>
    <w:p>
      <w:pPr>
        <w:pStyle w:val="BodyText"/>
      </w:pPr>
      <w:r>
        <w:t xml:space="preserve">Jerusalem Digital Campaigns</w:t>
      </w:r>
    </w:p>
    <w:p>
      <w:pPr>
        <w:pStyle w:val="BodyText"/>
      </w:pPr>
      <w:r>
        <w:t xml:space="preserve">$287,576</w:t>
      </w:r>
    </w:p>
    <w:p>
      <w:pPr>
        <w:pStyle w:val="BodyText"/>
      </w:pPr>
      <w:r>
        <w:t xml:space="preserve">$321,434</w:t>
      </w:r>
    </w:p>
    <w:p>
      <w:pPr>
        <w:pStyle w:val="BodyText"/>
      </w:pPr>
      <w:r>
        <w:rPr>
          <w:bCs/>
          <w:b/>
        </w:rPr>
        <w:t xml:space="preserve">$298,987</w:t>
      </w:r>
    </w:p>
    <w:p>
      <w:pPr>
        <w:pStyle w:val="BodyText"/>
      </w:pPr>
      <w:r>
        <w:t xml:space="preserve">Experiential Events &amp; Ambassadors</w:t>
      </w:r>
    </w:p>
    <w:p>
      <w:pPr>
        <w:pStyle w:val="BodyText"/>
      </w:pPr>
      <w:r>
        <w:t xml:space="preserve">$100,000</w:t>
      </w:r>
    </w:p>
    <w:p>
      <w:pPr>
        <w:pStyle w:val="BodyText"/>
      </w:pPr>
      <w:r>
        <w:t xml:space="preserve">$56,758</w:t>
      </w:r>
    </w:p>
    <w:p>
      <w:pPr>
        <w:pStyle w:val="BodyText"/>
      </w:pPr>
      <w:r>
        <w:t xml:space="preserve">$43,242</w:t>
      </w:r>
    </w:p>
    <w:p>
      <w:pPr>
        <w:pStyle w:val="BodyText"/>
      </w:pPr>
      <w:r>
        <w:t xml:space="preserve">Total Annual Budget</w:t>
      </w:r>
    </w:p>
    <w:p>
      <w:pPr>
        <w:pStyle w:val="BodyText"/>
      </w:pPr>
      <w:r>
        <w:t xml:space="preserve">$2,509,183 ($2.5M)</w:t>
      </w:r>
    </w:p>
    <w:bookmarkEnd w:id="28"/>
    <w:bookmarkStart w:id="29" w:name="performance-metrics-kpis"/>
    <w:p>
      <w:pPr>
        <w:pStyle w:val="Heading2"/>
      </w:pPr>
      <w:r>
        <w:t xml:space="preserve">Performance Metrics &amp; KPIs</w:t>
      </w:r>
    </w:p>
    <w:p>
      <w:pPr>
        <w:pStyle w:val="FirstParagraph"/>
      </w:pPr>
      <w:r>
        <w:t xml:space="preserve">We will measure success through both quantitative and qualitative indicators specific to Israel Jerusalem's market:</w:t>
      </w:r>
    </w:p>
    <w:p>
      <w:pPr>
        <w:numPr>
          <w:ilvl w:val="0"/>
          <w:numId w:val="1005"/>
        </w:numPr>
        <w:pStyle w:val="Compact"/>
      </w:pPr>
      <w:r>
        <w:rPr>
          <w:bCs/>
          <w:b/>
        </w:rPr>
        <w:t xml:space="preserve">Diplomatic Engagement Rate:</w:t>
      </w:r>
      <w:r>
        <w:t xml:space="preserve"> </w:t>
      </w:r>
      <w:r>
        <w:t xml:space="preserve">30+ official diplomatic partnerships secured within 180 days (measured by signed MoUs)</w:t>
      </w:r>
    </w:p>
    <w:p>
      <w:pPr>
        <w:numPr>
          <w:ilvl w:val="0"/>
          <w:numId w:val="1005"/>
        </w:numPr>
        <w:pStyle w:val="Compact"/>
      </w:pPr>
      <w:r>
        <w:rPr>
          <w:bCs/>
          <w:b/>
        </w:rPr>
        <w:t xml:space="preserve">Cultural Impact Score:</w:t>
      </w:r>
      <w:r>
        <w:t xml:space="preserve"> </w:t>
      </w:r>
      <w:r>
        <w:t xml:space="preserve">4.5+ average rating on "authentic Jerusalem experience" in guest surveys</w:t>
      </w:r>
    </w:p>
    <w:p>
      <w:pPr>
        <w:numPr>
          <w:ilvl w:val="0"/>
          <w:numId w:val="1005"/>
        </w:numPr>
        <w:pStyle w:val="Compact"/>
      </w:pPr>
      <w:r>
        <w:rPr>
          <w:bCs/>
          <w:b/>
        </w:rPr>
        <w:t xml:space="preserve">Occupancy &amp; Revenue:</w:t>
      </w:r>
      <w:r>
        <w:t xml:space="preserve"> </w:t>
      </w:r>
      <w:r>
        <w:t xml:space="preserve">Achieve 75% average occupancy with $320/night ADR by Month 12 (vs. market avg $280)</w:t>
      </w:r>
    </w:p>
    <w:p>
      <w:pPr>
        <w:numPr>
          <w:ilvl w:val="0"/>
          <w:numId w:val="1005"/>
        </w:numPr>
        <w:pStyle w:val="Compact"/>
      </w:pPr>
      <w:r>
        <w:rPr>
          <w:bCs/>
          <w:b/>
        </w:rPr>
        <w:t xml:space="preserve">Brand Association Lift:</w:t>
      </w:r>
      <w:r>
        <w:t xml:space="preserve"> </w:t>
      </w:r>
      <w:r>
        <w:t xml:space="preserve">65% increase in "diplomacy" as top brand association in Jerusalem tourism surveys</w:t>
      </w:r>
    </w:p>
    <w:bookmarkEnd w:id="29"/>
    <w:bookmarkStart w:id="30" w:name="X0673c02701d8e9c5a0fb85b037fdcd18f8bb321"/>
    <w:p>
      <w:pPr>
        <w:pStyle w:val="Heading2"/>
      </w:pPr>
      <w:r>
        <w:t xml:space="preserve">Competitive Differentiation: Why Diplomat Wins in Israel Jerusalem</w:t>
      </w:r>
    </w:p>
    <w:p>
      <w:pPr>
        <w:pStyle w:val="FirstParagraph"/>
      </w:pPr>
      <w:r>
        <w:t xml:space="preserve">In the crowded Jerusalem luxury market, Diplomat's unique value proposition lies in its intentional design for diplomatic function – a dimension completely absent from competitors. While other hotels offer "luxury," Diplomat offers:</w:t>
      </w:r>
    </w:p>
    <w:p>
      <w:pPr>
        <w:numPr>
          <w:ilvl w:val="0"/>
          <w:numId w:val="1006"/>
        </w:numPr>
        <w:pStyle w:val="Compact"/>
      </w:pPr>
      <w:r>
        <w:t xml:space="preserve">Pre-arranged diplomatic meeting facilitation through our Ministry partnerships</w:t>
      </w:r>
    </w:p>
    <w:p>
      <w:pPr>
        <w:numPr>
          <w:ilvl w:val="0"/>
          <w:numId w:val="1006"/>
        </w:numPr>
        <w:pStyle w:val="Compact"/>
      </w:pPr>
      <w:r>
        <w:t xml:space="preserve">Security protocols designed for international officials (with Israeli security certification)</w:t>
      </w:r>
    </w:p>
    <w:p>
      <w:pPr>
        <w:numPr>
          <w:ilvl w:val="0"/>
          <w:numId w:val="1006"/>
        </w:numPr>
        <w:pStyle w:val="Compact"/>
      </w:pPr>
      <w:r>
        <w:t xml:space="preserve">Cultural programming co-created with Jerusalem's religious institutions</w:t>
      </w:r>
    </w:p>
    <w:bookmarkEnd w:id="30"/>
    <w:bookmarkStart w:id="32" w:name="X9d89f33a1792992b5828de40fd8833b8a2c07eb"/>
    <w:p>
      <w:pPr>
        <w:pStyle w:val="Heading2"/>
      </w:pPr>
      <w:r>
        <w:t xml:space="preserve">Conclusion: Diplomat – The Unifying Force in Jerusalem</w:t>
      </w:r>
    </w:p>
    <w:p>
      <w:pPr>
        <w:pStyle w:val="FirstParagraph"/>
      </w:pPr>
      <w:r>
        <w:t xml:space="preserve">This Marketing Plan positions Diplomat not merely as a hotel but as an essential institution for global dialogue within Israel Jerusalem. By embedding ourselves in the city's diplomatic fabric and offering an experience that honors both its sacred history and future possibilities, we create a sustainable competitive advantage. The success of this initiative will be measured not just by occupancy rates, but by how often Diplomat becomes the venue where significant conversations about Jerusalem's future begin – proving that luxury hospitality can actively contribute to peacebuilding. As the only brand in Jerusalem explicitly designed for diplomacy, Diplomat is poised to become synonymous with sophisticated international engagement in the heart of Israel's most iconic city.</w:t>
      </w:r>
    </w:p>
    <w:bookmarkStart w:id="31" w:name="appendix-cultural-sensitivity-assurance"/>
    <w:p>
      <w:pPr>
        <w:pStyle w:val="Heading3"/>
      </w:pPr>
      <w:r>
        <w:t xml:space="preserve">Appendix: Cultural Sensitivity Assurance</w:t>
      </w:r>
    </w:p>
    <w:p>
      <w:pPr>
        <w:pStyle w:val="FirstParagraph"/>
      </w:pPr>
      <w:r>
        <w:t xml:space="preserve">All marketing materials underwent review by Jerusalem-based cultural advisors to ensure respectful representation of Jewish, Muslim, and Christian traditions. The Diplomat brand name was specifically chosen for its historical diplomatic connotations (referring to 18th-century envoys) and avoids religious terminology that could alienate any community.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Israel Jerusalem</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