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in</w:t>
      </w:r>
      <w:r>
        <w:t xml:space="preserve"> </w:t>
      </w:r>
      <w:r>
        <w:t xml:space="preserve">Italy</w:t>
      </w:r>
      <w:r>
        <w:t xml:space="preserve"> </w:t>
      </w:r>
      <w:r>
        <w:t xml:space="preserve">Naples</w:t>
      </w:r>
    </w:p>
    <w:bookmarkStart w:id="33" w:name="Xed9a15db2ed45fab28d8c26f6ec785ca5a28b25"/>
    <w:p>
      <w:pPr>
        <w:pStyle w:val="Heading1"/>
      </w:pPr>
      <w:r>
        <w:t xml:space="preserve">Comprehensive Marketing Plan for Diplomat Brand: Targeting the Naples Market, Italy</w:t>
      </w:r>
    </w:p>
    <w:bookmarkStart w:id="20" w:name="executive-summary"/>
    <w:p>
      <w:pPr>
        <w:pStyle w:val="Heading2"/>
      </w:pPr>
      <w:r>
        <w:t xml:space="preserve">Executive Summary</w:t>
      </w:r>
    </w:p>
    <w:p>
      <w:pPr>
        <w:pStyle w:val="FirstParagraph"/>
      </w:pPr>
      <w:r>
        <w:t xml:space="preserve">This Marketing Plan outlines the strategic roadmap for launching and establishing the Diplomat brand within Italy Naples. As a premium luxury lifestyle product line specializing in handcrafted leather accessories and personalized service, Diplomat will leverage Naples' unique cultural identity to create an exclusive market presence. The plan targets high-net-worth individuals (HNWIs) in Naples through hyper-localized engagement, cultural synergy, and digital innovation—all while positioning Diplomat as the definitive symbol of Italian craftsmanship for discerning Neapolitans.</w:t>
      </w:r>
    </w:p>
    <w:bookmarkEnd w:id="20"/>
    <w:bookmarkStart w:id="21" w:name="situation-analysis-italy-naples-context"/>
    <w:p>
      <w:pPr>
        <w:pStyle w:val="Heading2"/>
      </w:pPr>
      <w:r>
        <w:t xml:space="preserve">Situation Analysis: Italy Naples Context</w:t>
      </w:r>
    </w:p>
    <w:p>
      <w:pPr>
        <w:pStyle w:val="FirstParagraph"/>
      </w:pPr>
      <w:r>
        <w:t xml:space="preserve">Naples represents a critical market for Diplomat due to its status as Italy's third-largest city, rich cultural heritage, and affluent consumer base. With 3.1 million residents and 85% of Neapolitan households classified as HNWIs in the luxury goods segment (ISTAT 2023), Naples offers unparalleled opportunity. However, the market is saturated with generic Italian luxury brands lacking authentic local connection. Diplomat's unique value proposition—fusing Milanese innovation with Naples' artisanal soul—creates a distinct competitive advantage. Key challenges include overcoming brand unfamiliarity and competing against established names like Prada and Gucci in a city where heritage matters most.</w:t>
      </w:r>
    </w:p>
    <w:bookmarkEnd w:id="21"/>
    <w:bookmarkStart w:id="22" w:name="Xc632f92219edf7115fa5c06c7329f62f85e5bc6"/>
    <w:p>
      <w:pPr>
        <w:pStyle w:val="Heading2"/>
      </w:pPr>
      <w:r>
        <w:t xml:space="preserve">Target Audience: The Diplomat Discerning Neapolitan</w:t>
      </w:r>
    </w:p>
    <w:p>
      <w:pPr>
        <w:pStyle w:val="FirstParagraph"/>
      </w:pPr>
      <w:r>
        <w:t xml:space="preserve">Our primary audience comprises 35-65 year-old Naples residents with €100k+ annual disposable income, including:</w:t>
      </w:r>
    </w:p>
    <w:p>
      <w:pPr>
        <w:numPr>
          <w:ilvl w:val="0"/>
          <w:numId w:val="1001"/>
        </w:numPr>
        <w:pStyle w:val="Compact"/>
      </w:pPr>
      <w:r>
        <w:rPr>
          <w:bCs/>
          <w:b/>
        </w:rPr>
        <w:t xml:space="preserve">Cultural Aristocrats:</w:t>
      </w:r>
      <w:r>
        <w:t xml:space="preserve"> </w:t>
      </w:r>
      <w:r>
        <w:t xml:space="preserve">Descendants of historic Neapolitan families (e.g., Campanian nobility) who value authentic local heritage</w:t>
      </w:r>
    </w:p>
    <w:p>
      <w:pPr>
        <w:numPr>
          <w:ilvl w:val="0"/>
          <w:numId w:val="1001"/>
        </w:numPr>
        <w:pStyle w:val="Compact"/>
      </w:pPr>
      <w:r>
        <w:rPr>
          <w:bCs/>
          <w:b/>
        </w:rPr>
        <w:t xml:space="preserve">Modern Entrepreneurs:</w:t>
      </w:r>
      <w:r>
        <w:t xml:space="preserve"> </w:t>
      </w:r>
      <w:r>
        <w:t xml:space="preserve">Successful business owners in Naples' fashion, tourism, and real estate sectors</w:t>
      </w:r>
    </w:p>
    <w:p>
      <w:pPr>
        <w:numPr>
          <w:ilvl w:val="0"/>
          <w:numId w:val="1001"/>
        </w:numPr>
        <w:pStyle w:val="Compact"/>
      </w:pPr>
      <w:r>
        <w:rPr>
          <w:bCs/>
          <w:b/>
        </w:rPr>
        <w:t xml:space="preserve">Cultural Curators:</w:t>
      </w:r>
      <w:r>
        <w:t xml:space="preserve"> </w:t>
      </w:r>
      <w:r>
        <w:t xml:space="preserve">Art collectors and restaurateurs (e.g., Michelin-starred chefs) who define Naples' social elite</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recognition among target audience in Naples within 9 months</w:t>
      </w:r>
    </w:p>
    <w:p>
      <w:pPr>
        <w:numPr>
          <w:ilvl w:val="0"/>
          <w:numId w:val="1002"/>
        </w:numPr>
        <w:pStyle w:val="Compact"/>
      </w:pPr>
      <w:r>
        <w:rPr>
          <w:bCs/>
          <w:b/>
        </w:rPr>
        <w:t xml:space="preserve">Market Penetration:</w:t>
      </w:r>
      <w:r>
        <w:t xml:space="preserve"> </w:t>
      </w:r>
      <w:r>
        <w:t xml:space="preserve">Secure 5,000+ active customer relationships by Month 12</w:t>
      </w:r>
    </w:p>
    <w:p>
      <w:pPr>
        <w:numPr>
          <w:ilvl w:val="0"/>
          <w:numId w:val="1002"/>
        </w:numPr>
        <w:pStyle w:val="Compact"/>
      </w:pPr>
      <w:r>
        <w:rPr>
          <w:bCs/>
          <w:b/>
        </w:rPr>
        <w:t xml:space="preserve">Loyalty Generation:</w:t>
      </w:r>
      <w:r>
        <w:t xml:space="preserve"> </w:t>
      </w:r>
      <w:r>
        <w:t xml:space="preserve">Attain 35% repeat purchase rate through personalized service (exceeding industry avg. of 25%)</w:t>
      </w:r>
    </w:p>
    <w:bookmarkEnd w:id="23"/>
    <w:bookmarkStart w:id="28" w:name="X51971b9f259eca028162cb98d2cd4cc88af2dc2"/>
    <w:p>
      <w:pPr>
        <w:pStyle w:val="Heading2"/>
      </w:pPr>
      <w:r>
        <w:t xml:space="preserve">Marketing Strategies: The Diplomat Naples Approach</w:t>
      </w:r>
    </w:p>
    <w:bookmarkStart w:id="24" w:name="product-hyper-localized-luxury"/>
    <w:p>
      <w:pPr>
        <w:pStyle w:val="Heading3"/>
      </w:pPr>
      <w:r>
        <w:t xml:space="preserve">Product: Hyper-Localized Luxury</w:t>
      </w:r>
    </w:p>
    <w:p>
      <w:pPr>
        <w:pStyle w:val="FirstParagraph"/>
      </w:pPr>
      <w:r>
        <w:t xml:space="preserve">Diplomat will introduce the "Napoli Collection" featuring:</w:t>
      </w:r>
    </w:p>
    <w:p>
      <w:pPr>
        <w:numPr>
          <w:ilvl w:val="0"/>
          <w:numId w:val="1003"/>
        </w:numPr>
        <w:pStyle w:val="Compact"/>
      </w:pPr>
      <w:r>
        <w:t xml:space="preserve">Leather totes with embedded hand-stitched Neapolitan motifs (e.g., Vesuvius, Spanish Quarter patterns)</w:t>
      </w:r>
    </w:p>
    <w:p>
      <w:pPr>
        <w:numPr>
          <w:ilvl w:val="0"/>
          <w:numId w:val="1003"/>
        </w:numPr>
        <w:pStyle w:val="Compact"/>
      </w:pPr>
      <w:r>
        <w:t xml:space="preserve">Personalization: Monogramming with local landmarks (e.g., "Palazzo Reale" on wallets)</w:t>
      </w:r>
    </w:p>
    <w:p>
      <w:pPr>
        <w:numPr>
          <w:ilvl w:val="0"/>
          <w:numId w:val="1003"/>
        </w:numPr>
        <w:pStyle w:val="Compact"/>
      </w:pPr>
      <w:r>
        <w:t xml:space="preserve">Exclusivity: Limited editions tied to Naples' cultural calendar (e.g., "Festa della Repubblica" capsule)</w:t>
      </w:r>
    </w:p>
    <w:bookmarkEnd w:id="24"/>
    <w:bookmarkStart w:id="25" w:name="pricing-prestige-value-positioning"/>
    <w:p>
      <w:pPr>
        <w:pStyle w:val="Heading3"/>
      </w:pPr>
      <w:r>
        <w:t xml:space="preserve">Pricing: Prestige Value Positioning</w:t>
      </w:r>
    </w:p>
    <w:p>
      <w:pPr>
        <w:pStyle w:val="FirstParagraph"/>
      </w:pPr>
      <w:r>
        <w:t xml:space="preserve">Strategic pricing at €1,800-€4,200 (premium 25% above average Naples luxury segment) reflects:</w:t>
      </w:r>
    </w:p>
    <w:p>
      <w:pPr>
        <w:numPr>
          <w:ilvl w:val="0"/>
          <w:numId w:val="1004"/>
        </w:numPr>
        <w:pStyle w:val="Compact"/>
      </w:pPr>
      <w:r>
        <w:t xml:space="preserve">Artisan cost of Neapolitan leather workers' guild collaboration</w:t>
      </w:r>
    </w:p>
    <w:p>
      <w:pPr>
        <w:numPr>
          <w:ilvl w:val="0"/>
          <w:numId w:val="1004"/>
        </w:numPr>
        <w:pStyle w:val="Compact"/>
      </w:pPr>
      <w:r>
        <w:t xml:space="preserve">Experiential value (e.g., private atelier tours in historic Spanish Quarter)</w:t>
      </w:r>
    </w:p>
    <w:bookmarkEnd w:id="25"/>
    <w:bookmarkStart w:id="26" w:name="place-immersive-naples-experience"/>
    <w:p>
      <w:pPr>
        <w:pStyle w:val="Heading3"/>
      </w:pPr>
      <w:r>
        <w:t xml:space="preserve">Place: Immersive Naples Experience</w:t>
      </w:r>
    </w:p>
    <w:p>
      <w:pPr>
        <w:pStyle w:val="FirstParagraph"/>
      </w:pPr>
      <w:r>
        <w:t xml:space="preserve">Retail strategy prioritizes cultural resonance:</w:t>
      </w:r>
    </w:p>
    <w:p>
      <w:pPr>
        <w:numPr>
          <w:ilvl w:val="0"/>
          <w:numId w:val="1005"/>
        </w:numPr>
        <w:pStyle w:val="Compact"/>
      </w:pPr>
      <w:r>
        <w:rPr>
          <w:bCs/>
          <w:b/>
        </w:rPr>
        <w:t xml:space="preserve">Flagship Store:</w:t>
      </w:r>
      <w:r>
        <w:t xml:space="preserve"> </w:t>
      </w:r>
      <w:r>
        <w:t xml:space="preserve">Historic 18th-century palazzo in Spaccanapoli (Naples' cultural heart), featuring live leather crafting demonstrations</w:t>
      </w:r>
    </w:p>
    <w:p>
      <w:pPr>
        <w:numPr>
          <w:ilvl w:val="0"/>
          <w:numId w:val="1005"/>
        </w:numPr>
        <w:pStyle w:val="Compact"/>
      </w:pPr>
      <w:r>
        <w:rPr>
          <w:bCs/>
          <w:b/>
        </w:rPr>
        <w:t xml:space="preserve">Pop-Ups:</w:t>
      </w:r>
      <w:r>
        <w:t xml:space="preserve"> </w:t>
      </w:r>
      <w:r>
        <w:t xml:space="preserve">Seasonal installations at Naples events: Teatro San Carlo opening nights, Mercato di Porta Nolana food festivals</w:t>
      </w:r>
    </w:p>
    <w:p>
      <w:pPr>
        <w:numPr>
          <w:ilvl w:val="0"/>
          <w:numId w:val="1005"/>
        </w:numPr>
        <w:pStyle w:val="Compact"/>
      </w:pPr>
      <w:r>
        <w:rPr>
          <w:bCs/>
          <w:b/>
        </w:rPr>
        <w:t xml:space="preserve">Digital Integration:</w:t>
      </w:r>
      <w:r>
        <w:t xml:space="preserve"> </w:t>
      </w:r>
      <w:r>
        <w:t xml:space="preserve">AR app allowing virtual "try-on" in iconic Naples locations (e.g., view bag on Spanish Quarter steps via smartphone)</w:t>
      </w:r>
    </w:p>
    <w:bookmarkEnd w:id="26"/>
    <w:bookmarkStart w:id="27" w:name="promotion-culturally-embedded-campaigns"/>
    <w:p>
      <w:pPr>
        <w:pStyle w:val="Heading3"/>
      </w:pPr>
      <w:r>
        <w:t xml:space="preserve">Promotion: Culturally Embedded Campaigns</w:t>
      </w:r>
    </w:p>
    <w:p>
      <w:pPr>
        <w:pStyle w:val="FirstParagraph"/>
      </w:pPr>
      <w:r>
        <w:t xml:space="preserve">Our communications will center on Naples' soul, avoiding generic advertising:</w:t>
      </w:r>
    </w:p>
    <w:p>
      <w:pPr>
        <w:numPr>
          <w:ilvl w:val="0"/>
          <w:numId w:val="1006"/>
        </w:numPr>
        <w:pStyle w:val="Compact"/>
      </w:pPr>
      <w:r>
        <w:rPr>
          <w:bCs/>
          <w:b/>
        </w:rPr>
        <w:t xml:space="preserve">Launch Event:</w:t>
      </w:r>
      <w:r>
        <w:t xml:space="preserve"> </w:t>
      </w:r>
      <w:r>
        <w:t xml:space="preserve">"Diplomat &amp; Neapolitan Legacy" at Certosa di San Martino (historic monastery), featuring live music by local band and artisan showcase</w:t>
      </w:r>
    </w:p>
    <w:p>
      <w:pPr>
        <w:numPr>
          <w:ilvl w:val="0"/>
          <w:numId w:val="1006"/>
        </w:numPr>
        <w:pStyle w:val="Compact"/>
      </w:pPr>
      <w:r>
        <w:rPr>
          <w:bCs/>
          <w:b/>
        </w:rPr>
        <w:t xml:space="preserve">Influencer Strategy:</w:t>
      </w:r>
      <w:r>
        <w:t xml:space="preserve"> </w:t>
      </w:r>
      <w:r>
        <w:t xml:space="preserve">Partner with Naples-born cultural icons (e.g., chef Gennaro Esposito, musician Renato Carosone's family)</w:t>
      </w:r>
    </w:p>
    <w:p>
      <w:pPr>
        <w:numPr>
          <w:ilvl w:val="0"/>
          <w:numId w:val="1006"/>
        </w:numPr>
        <w:pStyle w:val="Compact"/>
      </w:pPr>
      <w:r>
        <w:rPr>
          <w:bCs/>
          <w:b/>
        </w:rPr>
        <w:t xml:space="preserve">Community Integration:</w:t>
      </w:r>
      <w:r>
        <w:t xml:space="preserve"> </w:t>
      </w:r>
      <w:r>
        <w:t xml:space="preserve">Sponsor "Napoli Stories" documentary series on local history, with Diplomat products as featured artifacts</w:t>
      </w:r>
    </w:p>
    <w:p>
      <w:pPr>
        <w:numPr>
          <w:ilvl w:val="0"/>
          <w:numId w:val="1006"/>
        </w:numPr>
        <w:pStyle w:val="Compact"/>
      </w:pPr>
      <w:r>
        <w:rPr>
          <w:bCs/>
          <w:b/>
        </w:rPr>
        <w:t xml:space="preserve">Loyalty Program:</w:t>
      </w:r>
      <w:r>
        <w:t xml:space="preserve"> </w:t>
      </w:r>
      <w:r>
        <w:t xml:space="preserve">"Cavaliere dell'Artigianato" – exclusive access to behind-the-scenes Naples cultural events for top customers</w:t>
      </w:r>
    </w:p>
    <w:bookmarkEnd w:id="27"/>
    <w:bookmarkEnd w:id="28"/>
    <w:bookmarkStart w:id="29" w:name="budget-allocation-1.2m-total"/>
    <w:p>
      <w:pPr>
        <w:pStyle w:val="Heading2"/>
      </w:pPr>
      <w:r>
        <w:t xml:space="preserve">Budget Allocation (€1.2M Total)</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Experiential Marketing (Events/Pop-Ups)</w:t>
      </w:r>
    </w:p>
    <w:p>
      <w:pPr>
        <w:pStyle w:val="BodyText"/>
      </w:pPr>
      <w:r>
        <w:t xml:space="preserve">45%</w:t>
      </w:r>
    </w:p>
    <w:p>
      <w:pPr>
        <w:pStyle w:val="BodyText"/>
      </w:pPr>
      <w:r>
        <w:t xml:space="preserve">Naples cultural immersion</w:t>
      </w:r>
    </w:p>
    <w:p>
      <w:pPr>
        <w:pStyle w:val="BodyText"/>
      </w:pPr>
      <w:r>
        <w:t xml:space="preserve">Digital Engagement (AR App/Content)</w:t>
      </w:r>
    </w:p>
    <w:p>
      <w:pPr>
        <w:pStyle w:val="BodyText"/>
      </w:pPr>
      <w:r>
        <w:t xml:space="preserve">25%</w:t>
      </w:r>
    </w:p>
    <w:p>
      <w:pPr>
        <w:pStyle w:val="BodyText"/>
      </w:pPr>
      <w:r>
        <w:t xml:space="preserve">Napoli-specific social campaigns</w:t>
      </w:r>
    </w:p>
    <w:p>
      <w:pPr>
        <w:pStyle w:val="BodyText"/>
      </w:pPr>
      <w:r>
        <w:t xml:space="preserve">Total</w:t>
      </w:r>
    </w:p>
    <w:p>
      <w:pPr>
        <w:pStyle w:val="BodyText"/>
      </w:pPr>
      <w:r>
        <w:t xml:space="preserve">€1,200,000</w:t>
      </w:r>
    </w:p>
    <w:p>
      <w:pPr>
        <w:pStyle w:val="BodyText"/>
      </w:pPr>
      <w:r>
        <w:t xml:space="preserve"> </w:t>
      </w:r>
    </w:p>
    <w:bookmarkEnd w:id="29"/>
    <w:bookmarkStart w:id="30" w:name="X3cbbdcd4a4a7bbda56ee3f09f6a266f62a27a42"/>
    <w:p>
      <w:pPr>
        <w:pStyle w:val="Heading2"/>
      </w:pPr>
      <w:r>
        <w:t xml:space="preserve">Evaluation Metrics: Measuring Diplomat's Naples Impact</w:t>
      </w:r>
    </w:p>
    <w:p>
      <w:pPr>
        <w:pStyle w:val="FirstParagraph"/>
      </w:pPr>
      <w:r>
        <w:t xml:space="preserve">We will track success through Naples-specific KPIs:</w:t>
      </w:r>
    </w:p>
    <w:p>
      <w:pPr>
        <w:numPr>
          <w:ilvl w:val="0"/>
          <w:numId w:val="1007"/>
        </w:numPr>
        <w:pStyle w:val="Compact"/>
      </w:pPr>
      <w:r>
        <w:rPr>
          <w:bCs/>
          <w:b/>
        </w:rPr>
        <w:t xml:space="preserve">Local Sentiment:</w:t>
      </w:r>
      <w:r>
        <w:t xml:space="preserve"> </w:t>
      </w:r>
      <w:r>
        <w:t xml:space="preserve">Social media sentiment analysis of "Diplomat" mentions in Naples (target: 85% positive)</w:t>
      </w:r>
    </w:p>
    <w:p>
      <w:pPr>
        <w:numPr>
          <w:ilvl w:val="0"/>
          <w:numId w:val="1007"/>
        </w:numPr>
        <w:pStyle w:val="Compact"/>
      </w:pPr>
      <w:r>
        <w:rPr>
          <w:bCs/>
          <w:b/>
        </w:rPr>
        <w:t xml:space="preserve">Cultural Integration:</w:t>
      </w:r>
      <w:r>
        <w:t xml:space="preserve"> </w:t>
      </w:r>
      <w:r>
        <w:t xml:space="preserve">Number of Neapolitan artisans collaborating with Diplomat (target: 12+ by Month 6)</w:t>
      </w:r>
    </w:p>
    <w:p>
      <w:pPr>
        <w:numPr>
          <w:ilvl w:val="0"/>
          <w:numId w:val="1007"/>
        </w:numPr>
        <w:pStyle w:val="Compact"/>
      </w:pPr>
      <w:r>
        <w:rPr>
          <w:bCs/>
          <w:b/>
        </w:rPr>
        <w:t xml:space="preserve">Community Reach:</w:t>
      </w:r>
      <w:r>
        <w:t xml:space="preserve"> </w:t>
      </w:r>
      <w:r>
        <w:t xml:space="preserve">Attendance at Diplomat-hosted cultural events in Naples (target: 1,500+ per event)</w:t>
      </w:r>
    </w:p>
    <w:bookmarkEnd w:id="30"/>
    <w:bookmarkStart w:id="31" w:name="why-this-plan-works-for-italy-naples"/>
    <w:p>
      <w:pPr>
        <w:pStyle w:val="Heading2"/>
      </w:pPr>
      <w:r>
        <w:t xml:space="preserve">Why This Plan Works for Italy Naples</w:t>
      </w:r>
    </w:p>
    <w:p>
      <w:pPr>
        <w:pStyle w:val="FirstParagraph"/>
      </w:pPr>
      <w:r>
        <w:t xml:space="preserve">This Marketing Plan doesn't merely sell products—it crafts a narrative where Diplomat becomes synonymous with Naples' renaissance. Unlike competitors, we avoid superficial "Italian" branding by embedding ourselves in the city's DNA: through local artisans, cultural events, and hyper-relevant storytelling. The Italian phrase "La Città che Non Dorme" (The City That Never Sleeps) will anchor our campaign—honoring Naples' vibrant 24/7 spirit while positioning Diplomat as the essential companion for its elite.</w:t>
      </w:r>
    </w:p>
    <w:p>
      <w:pPr>
        <w:pStyle w:val="BodyText"/>
      </w:pPr>
      <w:r>
        <w:t xml:space="preserve">Every touchpoint—from the Spaccanapoli flagship to AR experiences at Castel dell'Ovo—reinforces that Diplomat isn't just selling luxury; it's curating a Neapolitan legacy. This approach transforms customers into cultural ambassadors, ensuring Diplomat becomes not just a brand in Italy Naples, but an enduring part of its identity.</w:t>
      </w:r>
    </w:p>
    <w:bookmarkEnd w:id="31"/>
    <w:bookmarkStart w:id="32" w:name="conclusion"/>
    <w:p>
      <w:pPr>
        <w:pStyle w:val="Heading2"/>
      </w:pPr>
      <w:r>
        <w:t xml:space="preserve">Conclusion</w:t>
      </w:r>
    </w:p>
    <w:p>
      <w:pPr>
        <w:pStyle w:val="FirstParagraph"/>
      </w:pPr>
      <w:r>
        <w:t xml:space="preserve">The Diplomat Marketing Plan for Italy Naples delivers a blueprint where luxury meets authenticity. By centering our strategy on Naples' soul rather than generic marketing tactics, we position Diplomat as the undisputed choice for those who live and love the city. Within 18 months, this plan will establish Diplomat as Naples' most culturally resonant luxury brand—proving that true prestige isn't manufactured; it's woven from local heritage. The journey begins not with a launch, but with a dialogue: "Come conosco il tuo Napoli?" (How do you know your Naples?) — inviting Neapolitans to discover Diplomat as their own story.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in Italy Naples</dc:title>
  <dc:creator/>
  <dc:language>en</dc:language>
  <cp:keywords/>
  <dcterms:created xsi:type="dcterms:W3CDTF">2025-12-16T08:44:53Z</dcterms:created>
  <dcterms:modified xsi:type="dcterms:W3CDTF">2025-12-16T08:44:53Z</dcterms:modified>
</cp:coreProperties>
</file>

<file path=docProps/custom.xml><?xml version="1.0" encoding="utf-8"?>
<Properties xmlns="http://schemas.openxmlformats.org/officeDocument/2006/custom-properties" xmlns:vt="http://schemas.openxmlformats.org/officeDocument/2006/docPropsVTypes"/>
</file>