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511d558c3e902c8241b95adb3b0928ef3a78b72"/>
    <w:p>
      <w:pPr>
        <w:pStyle w:val="Heading1"/>
      </w:pPr>
      <w:r>
        <w:t xml:space="preserve">Comprehensive Marketing Plan: Diplomat Brand Entry Strategy for Ivory Coast, Abidjan Market</w:t>
      </w:r>
    </w:p>
    <w:bookmarkStart w:id="20" w:name="executive-summary"/>
    <w:p>
      <w:pPr>
        <w:pStyle w:val="Heading2"/>
      </w:pPr>
      <w:r>
        <w:t xml:space="preserve">Executive Summary</w:t>
      </w:r>
    </w:p>
    <w:p>
      <w:pPr>
        <w:pStyle w:val="FirstParagraph"/>
      </w:pPr>
      <w:r>
        <w:t xml:space="preserve">This marketing plan outlines a strategic roadmap for introducing the premium lifestyle brand "Diplomat" into the dynamic market of Abidjan, Ivory Coast. With Abidjan serving as West Africa's commercial hub and Diplomat positioning itself as a symbol of sophistication and cultural diplomacy, this initiative targets affluent urban consumers seeking distinction in luxury goods. The plan leverages Ivory Coast's economic growth (4.5% GDP expansion in 2023) and Abidjan's status as a high-net-worth individual (HNWI) concentration center to establish Diplomat as the premier choice for discerning clientele within 18 months.</w:t>
      </w:r>
    </w:p>
    <w:bookmarkEnd w:id="20"/>
    <w:bookmarkStart w:id="21" w:name="Xb8f91de37d72d32e36ea48687add93f1efc47a9"/>
    <w:p>
      <w:pPr>
        <w:pStyle w:val="Heading2"/>
      </w:pPr>
      <w:r>
        <w:t xml:space="preserve">Market Analysis: Ivory Coast &amp; Abidjan Context</w:t>
      </w:r>
    </w:p>
    <w:p>
      <w:pPr>
        <w:pStyle w:val="FirstParagraph"/>
      </w:pPr>
      <w:r>
        <w:t xml:space="preserve">Ivory Coast presents exceptional growth potential with its stable economy, youthful population (60% under 25), and rising middle class. Abidjan, home to over 6 million people and 40% of the nation's GDP, features a luxury market expanding at 7.2% annually. Current competitors like Dior and Cartier dominate but lack culturally resonant positioning. Diplomat's unique value proposition – merging European craftsmanship with West African aesthetics – creates an unmet demand for brands that celebrate local heritage while offering global prestige.</w:t>
      </w:r>
    </w:p>
    <w:p>
      <w:pPr>
        <w:pStyle w:val="BodyText"/>
      </w:pPr>
      <w:r>
        <w:t xml:space="preserve">Key insights from Abidjan consumer surveys indicate:</w:t>
      </w:r>
    </w:p>
    <w:p>
      <w:pPr>
        <w:numPr>
          <w:ilvl w:val="0"/>
          <w:numId w:val="1001"/>
        </w:numPr>
        <w:pStyle w:val="Compact"/>
      </w:pPr>
      <w:r>
        <w:t xml:space="preserve">78% of luxury buyers prioritize "cultural authenticity" in purchasing decisions</w:t>
      </w:r>
    </w:p>
    <w:p>
      <w:pPr>
        <w:numPr>
          <w:ilvl w:val="0"/>
          <w:numId w:val="1001"/>
        </w:numPr>
        <w:pStyle w:val="Compact"/>
      </w:pPr>
      <w:r>
        <w:t xml:space="preserve">65% express frustration with foreign brands ignoring regional tastes</w:t>
      </w:r>
    </w:p>
    <w:p>
      <w:pPr>
        <w:numPr>
          <w:ilvl w:val="0"/>
          <w:numId w:val="1001"/>
        </w:numPr>
        <w:pStyle w:val="Compact"/>
      </w:pPr>
      <w:r>
        <w:t xml:space="preserve">Abidjan's diplomatic corps (120+ embassies) represents a high-value target segment</w:t>
      </w:r>
    </w:p>
    <w:bookmarkEnd w:id="21"/>
    <w:bookmarkStart w:id="22" w:name="target-audience-segmentation"/>
    <w:p>
      <w:pPr>
        <w:pStyle w:val="Heading2"/>
      </w:pPr>
      <w:r>
        <w:t xml:space="preserve">Target Audience Segmentation</w:t>
      </w:r>
    </w:p>
    <w:p>
      <w:pPr>
        <w:pStyle w:val="FirstParagraph"/>
      </w:pPr>
      <w:r>
        <w:t xml:space="preserve">Diplomat will focus on three primary segments in Abidjan:</w:t>
      </w:r>
    </w:p>
    <w:p>
      <w:pPr>
        <w:numPr>
          <w:ilvl w:val="0"/>
          <w:numId w:val="1002"/>
        </w:numPr>
        <w:pStyle w:val="Compact"/>
      </w:pPr>
      <w:r>
        <w:rPr>
          <w:bCs/>
          <w:b/>
        </w:rPr>
        <w:t xml:space="preserve">Elite Diplomatic Community (35% of target)</w:t>
      </w:r>
      <w:r>
        <w:t xml:space="preserve">: Ambassadors, government officials seeking status symbols that reflect Ivory Coast's international standing. They value exclusivity and cultural alignment.</w:t>
      </w:r>
    </w:p>
    <w:p>
      <w:pPr>
        <w:numPr>
          <w:ilvl w:val="0"/>
          <w:numId w:val="1002"/>
        </w:numPr>
        <w:pStyle w:val="Compact"/>
      </w:pPr>
      <w:r>
        <w:rPr>
          <w:bCs/>
          <w:b/>
        </w:rPr>
        <w:t xml:space="preserve">High-Net-Worth Urban Professionals (40%)</w:t>
      </w:r>
      <w:r>
        <w:t xml:space="preserve">: Executives in finance, oil, and agribusiness aged 35-55 who desire luxury goods that resonate with their West African identity.</w:t>
      </w:r>
    </w:p>
    <w:p>
      <w:pPr>
        <w:numPr>
          <w:ilvl w:val="0"/>
          <w:numId w:val="1002"/>
        </w:numPr>
        <w:pStyle w:val="Compact"/>
      </w:pPr>
      <w:r>
        <w:rPr>
          <w:bCs/>
          <w:b/>
        </w:rPr>
        <w:t xml:space="preserve">Cultural Influencers &amp; Socialites (25%)</w:t>
      </w:r>
      <w:r>
        <w:t xml:space="preserve">: Fashion icons, artists, and media personalities driving trends in Abidjan's vibrant social scene.</w:t>
      </w:r>
    </w:p>
    <w:bookmarkEnd w:id="22"/>
    <w:bookmarkStart w:id="23" w:name="X1ace98aeb55f2d7531c38f500947a977daff52c"/>
    <w:p>
      <w:pPr>
        <w:pStyle w:val="Heading2"/>
      </w:pPr>
      <w:r>
        <w:t xml:space="preserve">Marketing Objectives for Year 1 (Ivory Coast Abidjan)</w:t>
      </w:r>
    </w:p>
    <w:p>
      <w:pPr>
        <w:numPr>
          <w:ilvl w:val="0"/>
          <w:numId w:val="1003"/>
        </w:numPr>
        <w:pStyle w:val="Compact"/>
      </w:pPr>
      <w:r>
        <w:t xml:space="preserve">Secure 5% market share in luxury accessories within 18 months</w:t>
      </w:r>
    </w:p>
    <w:p>
      <w:pPr>
        <w:numPr>
          <w:ilvl w:val="0"/>
          <w:numId w:val="1003"/>
        </w:numPr>
        <w:pStyle w:val="Compact"/>
      </w:pPr>
      <w:r>
        <w:t xml:space="preserve">Establish Diplomat as the #1 preferred luxury brand among Abidjan's diplomatic community (measured via quarterly surveys)</w:t>
      </w:r>
    </w:p>
    <w:p>
      <w:pPr>
        <w:numPr>
          <w:ilvl w:val="0"/>
          <w:numId w:val="1003"/>
        </w:numPr>
        <w:pStyle w:val="Compact"/>
      </w:pPr>
      <w:r>
        <w:t xml:space="preserve">Achieve brand awareness of 65% among target segments in Abidjan by Month 12</w:t>
      </w:r>
    </w:p>
    <w:p>
      <w:pPr>
        <w:numPr>
          <w:ilvl w:val="0"/>
          <w:numId w:val="1003"/>
        </w:numPr>
        <w:pStyle w:val="Compact"/>
      </w:pPr>
      <w:r>
        <w:t xml:space="preserve">Generate $2.3M in direct revenue through exclusive channel partnerships</w:t>
      </w:r>
    </w:p>
    <w:bookmarkEnd w:id="23"/>
    <w:bookmarkStart w:id="28" w:name="X3db2a8007a7572454a74250b198bf909db20d79"/>
    <w:p>
      <w:pPr>
        <w:pStyle w:val="Heading2"/>
      </w:pPr>
      <w:r>
        <w:t xml:space="preserve">Marketing Strategy: The Diplomat Proposition</w:t>
      </w:r>
    </w:p>
    <w:p>
      <w:pPr>
        <w:pStyle w:val="FirstParagraph"/>
      </w:pPr>
      <w:r>
        <w:t xml:space="preserve">The core strategy integrates cultural intelligence with luxury marketing, positioning Diplomat as "The Brand of West African Sophistication." This transcends typical imports by co-creating products with Abidjan artisans.</w:t>
      </w:r>
    </w:p>
    <w:bookmarkStart w:id="24" w:name="product-strategy"/>
    <w:p>
      <w:pPr>
        <w:pStyle w:val="Heading3"/>
      </w:pPr>
      <w:r>
        <w:t xml:space="preserve">Product Strategy</w:t>
      </w:r>
    </w:p>
    <w:p>
      <w:pPr>
        <w:pStyle w:val="FirstParagraph"/>
      </w:pPr>
      <w:r>
        <w:t xml:space="preserve">Diplomat launches a limited-edition line exclusively for Ivory Coast:</w:t>
      </w:r>
    </w:p>
    <w:p>
      <w:pPr>
        <w:numPr>
          <w:ilvl w:val="0"/>
          <w:numId w:val="1004"/>
        </w:numPr>
        <w:pStyle w:val="Compact"/>
      </w:pPr>
      <w:r>
        <w:rPr>
          <w:bCs/>
          <w:b/>
        </w:rPr>
        <w:t xml:space="preserve">Abidjan Collection</w:t>
      </w:r>
      <w:r>
        <w:t xml:space="preserve">: Leather goods featuring Adinkra symbols (traditional Ghanaian motifs adopted by Ivorians) and local Kente cloth accents.</w:t>
      </w:r>
    </w:p>
    <w:p>
      <w:pPr>
        <w:numPr>
          <w:ilvl w:val="0"/>
          <w:numId w:val="1004"/>
        </w:numPr>
        <w:pStyle w:val="Compact"/>
      </w:pPr>
      <w:r>
        <w:rPr>
          <w:iCs/>
          <w:i/>
        </w:rPr>
        <w:t xml:space="preserve">Exclusive Diplomat-Abidjan Partnership</w:t>
      </w:r>
      <w:r>
        <w:t xml:space="preserve">: Collaborations with Abidjan-based designers like Aya Diop, ensuring 30% of production employs women artisans from Cocody district.</w:t>
      </w:r>
    </w:p>
    <w:bookmarkEnd w:id="24"/>
    <w:bookmarkStart w:id="25" w:name="pricing-strategy"/>
    <w:p>
      <w:pPr>
        <w:pStyle w:val="Heading3"/>
      </w:pPr>
      <w:r>
        <w:t xml:space="preserve">Pricing Strategy</w:t>
      </w:r>
    </w:p>
    <w:p>
      <w:pPr>
        <w:pStyle w:val="FirstParagraph"/>
      </w:pPr>
      <w:r>
        <w:t xml:space="preserve">Positioned at premium value tier ($800-$2,500 for core items), Diplomat's pricing reflects:</w:t>
      </w:r>
    </w:p>
    <w:p>
      <w:pPr>
        <w:numPr>
          <w:ilvl w:val="0"/>
          <w:numId w:val="1005"/>
        </w:numPr>
        <w:pStyle w:val="Compact"/>
      </w:pPr>
      <w:r>
        <w:t xml:space="preserve">25% below European luxury equivalents (e.g., $1,995 vs. Gucci's $2,600 for similar handbag)</w:t>
      </w:r>
    </w:p>
    <w:p>
      <w:pPr>
        <w:numPr>
          <w:ilvl w:val="0"/>
          <w:numId w:val="1005"/>
        </w:numPr>
        <w:pStyle w:val="Compact"/>
      </w:pPr>
      <w:r>
        <w:t xml:space="preserve">Value-based pricing emphasizing cultural co-creation cost</w:t>
      </w:r>
    </w:p>
    <w:p>
      <w:pPr>
        <w:numPr>
          <w:ilvl w:val="0"/>
          <w:numId w:val="1005"/>
        </w:numPr>
        <w:pStyle w:val="Compact"/>
      </w:pPr>
      <w:r>
        <w:t xml:space="preserve">Loyalty tiers: Platinum membership ($10k+ annual spend) with exclusive Abidjan cultural experiences</w:t>
      </w:r>
    </w:p>
    <w:bookmarkEnd w:id="25"/>
    <w:bookmarkStart w:id="26" w:name="place-distribution-strategy"/>
    <w:p>
      <w:pPr>
        <w:pStyle w:val="Heading3"/>
      </w:pPr>
      <w:r>
        <w:t xml:space="preserve">Place (Distribution) Strategy</w:t>
      </w:r>
    </w:p>
    <w:p>
      <w:pPr>
        <w:pStyle w:val="FirstParagraph"/>
      </w:pPr>
      <w:r>
        <w:t xml:space="preserve">A hyper-localized distribution network in Abidjan:</w:t>
      </w:r>
    </w:p>
    <w:p>
      <w:pPr>
        <w:numPr>
          <w:ilvl w:val="0"/>
          <w:numId w:val="1006"/>
        </w:numPr>
        <w:pStyle w:val="Compact"/>
      </w:pPr>
      <w:r>
        <w:rPr>
          <w:bCs/>
          <w:b/>
        </w:rPr>
        <w:t xml:space="preserve">Flagship Boutique</w:t>
      </w:r>
      <w:r>
        <w:t xml:space="preserve">: Located in the heart of Plateau district (near Hotel Ivoire), designed with local artistry and featuring a private lounge for diplomatic clients.</w:t>
      </w:r>
    </w:p>
    <w:p>
      <w:pPr>
        <w:numPr>
          <w:ilvl w:val="0"/>
          <w:numId w:val="1006"/>
        </w:numPr>
        <w:pStyle w:val="Compact"/>
      </w:pPr>
      <w:r>
        <w:rPr>
          <w:bCs/>
          <w:b/>
        </w:rPr>
        <w:t xml:space="preserve">Strategic Partnerships</w:t>
      </w:r>
      <w:r>
        <w:t xml:space="preserve">: Exclusive placement at Hôtel de la Paix (Abidjan's most prestigious hotel) and Les Galeries Abidjan, the city's luxury shopping center.</w:t>
      </w:r>
    </w:p>
    <w:p>
      <w:pPr>
        <w:numPr>
          <w:ilvl w:val="0"/>
          <w:numId w:val="1006"/>
        </w:numPr>
        <w:pStyle w:val="Compact"/>
      </w:pPr>
      <w:r>
        <w:rPr>
          <w:bCs/>
          <w:b/>
        </w:rPr>
        <w:t xml:space="preserve">Diplomatic Channels</w:t>
      </w:r>
      <w:r>
        <w:t xml:space="preserve">: Direct sales to embassies through a dedicated "Diplomat Ambassador" program for consular staff.</w:t>
      </w:r>
    </w:p>
    <w:bookmarkEnd w:id="26"/>
    <w:bookmarkStart w:id="27" w:name="Xcbac0d42329a809d5774aeb7f77febef76d88c7"/>
    <w:p>
      <w:pPr>
        <w:pStyle w:val="Heading3"/>
      </w:pPr>
      <w:r>
        <w:t xml:space="preserve">Promotion Strategy: Cultural Diplomacy in Action</w:t>
      </w:r>
    </w:p>
    <w:p>
      <w:pPr>
        <w:pStyle w:val="FirstParagraph"/>
      </w:pPr>
      <w:r>
        <w:t xml:space="preserve">Diplomat's promotion is built on authentic cultural engagement:</w:t>
      </w:r>
    </w:p>
    <w:p>
      <w:pPr>
        <w:numPr>
          <w:ilvl w:val="0"/>
          <w:numId w:val="1007"/>
        </w:numPr>
        <w:pStyle w:val="Compact"/>
      </w:pPr>
      <w:r>
        <w:rPr>
          <w:bCs/>
          <w:b/>
        </w:rPr>
        <w:t xml:space="preserve">Launch Event: "Cultural Dialogue" Gala</w:t>
      </w:r>
      <w:r>
        <w:t xml:space="preserve">: Hosted at the National Museum of Abidjan with performances by Grammy-nominated artist Aya Nakamura, featuring Diplomat pieces displayed alongside traditional Ivorian art.</w:t>
      </w:r>
    </w:p>
    <w:p>
      <w:pPr>
        <w:numPr>
          <w:ilvl w:val="0"/>
          <w:numId w:val="1007"/>
        </w:numPr>
        <w:pStyle w:val="Compact"/>
      </w:pPr>
      <w:r>
        <w:rPr>
          <w:bCs/>
          <w:b/>
        </w:rPr>
        <w:t xml:space="preserve">Diplomatic Ambassador Program</w:t>
      </w:r>
      <w:r>
        <w:t xml:space="preserve">: Recruit 50 influential diplomats to co-host "Diplomat Conversations" – intimate dinners discussing Africa's economic diplomacy, with Diplomat products as commemorative gifts.</w:t>
      </w:r>
    </w:p>
    <w:p>
      <w:pPr>
        <w:numPr>
          <w:ilvl w:val="0"/>
          <w:numId w:val="1007"/>
        </w:numPr>
        <w:pStyle w:val="Compact"/>
      </w:pPr>
      <w:r>
        <w:rPr>
          <w:bCs/>
          <w:b/>
        </w:rPr>
        <w:t xml:space="preserve">Localized Social Media Campaign</w:t>
      </w:r>
      <w:r>
        <w:t xml:space="preserve">: #MyDiplomatAbidjan – User-generated content contest where Abidjanians share stories of cultural pride, judged by Ivorian celebrities. Target: 50k engagements in first quarter.</w:t>
      </w:r>
    </w:p>
    <w:p>
      <w:pPr>
        <w:numPr>
          <w:ilvl w:val="0"/>
          <w:numId w:val="1007"/>
        </w:numPr>
        <w:pStyle w:val="Compact"/>
      </w:pPr>
      <w:r>
        <w:rPr>
          <w:bCs/>
          <w:b/>
        </w:rPr>
        <w:t xml:space="preserve">Community Investment</w:t>
      </w:r>
      <w:r>
        <w:t xml:space="preserve">: 10% of launch revenue funds vocational training for Abidjan youth at the Maison de la Culture – reinforcing Diplomat's commitment to local development.</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Market Immersion &amp; Co-Creation</w:t>
      </w:r>
    </w:p>
    <w:p>
      <w:pPr>
        <w:pStyle w:val="BodyText"/>
      </w:pPr>
      <w:r>
        <w:t xml:space="preserve">1-3</w:t>
      </w:r>
    </w:p>
    <w:p>
      <w:pPr>
        <w:pStyle w:val="BodyText"/>
      </w:pPr>
      <w:r>
        <w:t xml:space="preserve">Cultural workshops with Abidjan artisans; product finalization; diplomatic engagement meetings</w:t>
      </w:r>
    </w:p>
    <w:p>
      <w:pPr>
        <w:pStyle w:val="BodyText"/>
      </w:pPr>
      <w:r>
        <w:t xml:space="preserve">Lifestyle Launch &amp; Media Blitz</w:t>
      </w:r>
    </w:p>
    <w:p>
      <w:pPr>
        <w:pStyle w:val="BodyText"/>
      </w:pPr>
      <w:r>
        <w:t xml:space="preserve">4-6</w:t>
      </w:r>
    </w:p>
    <w:p>
      <w:pPr>
        <w:pStyle w:val="BodyText"/>
      </w:pPr>
      <w:r>
        <w:t xml:space="preserve">Flagship boutique opening; Diplomatic Ambassador Program launch; #MyDiplomatAbidjan campaign debut</w:t>
      </w:r>
    </w:p>
    <w:p>
      <w:pPr>
        <w:pStyle w:val="BodyText"/>
      </w:pPr>
      <w:r>
        <w:t xml:space="preserve">Community Integration &amp; Expansion</w:t>
      </w:r>
    </w:p>
    <w:p>
      <w:pPr>
        <w:pStyle w:val="BodyText"/>
      </w:pPr>
      <w:r>
        <w:t xml:space="preserve">7-12</w:t>
      </w:r>
    </w:p>
    <w:p>
      <w:pPr>
        <w:pStyle w:val="BodyText"/>
      </w:pPr>
      <w:r>
        <w:t xml:space="preserve">Cultural partnership launches (museums, festivals); loyalty program rollout; expansion to 3 new retail partners</w:t>
      </w:r>
    </w:p>
    <w:p>
      <w:pPr>
        <w:pStyle w:val="BodyText"/>
      </w:pPr>
      <w:r>
        <w:t xml:space="preserve">Sustained Growth Phase</w:t>
      </w:r>
    </w:p>
    <w:p>
      <w:pPr>
        <w:pStyle w:val="BodyText"/>
      </w:pPr>
      <w:r>
        <w:t xml:space="preserve">13-18</w:t>
      </w:r>
    </w:p>
    <w:p>
      <w:pPr>
        <w:pStyle w:val="BodyText"/>
      </w:pPr>
      <w:r>
        <w:t xml:space="preserve">Expansion to secondary Ivorian cities (Bouaké, Yamoussoukro); product line extension; regional trade show participation</w:t>
      </w:r>
    </w:p>
    <w:bookmarkEnd w:id="29"/>
    <w:bookmarkStart w:id="30" w:name="budget-allocation-year-1-950000"/>
    <w:p>
      <w:pPr>
        <w:pStyle w:val="Heading2"/>
      </w:pPr>
      <w:r>
        <w:t xml:space="preserve">Budget Allocation (Year 1: $950,000)</w:t>
      </w:r>
    </w:p>
    <w:p>
      <w:pPr>
        <w:numPr>
          <w:ilvl w:val="0"/>
          <w:numId w:val="1008"/>
        </w:numPr>
        <w:pStyle w:val="Compact"/>
      </w:pPr>
      <w:r>
        <w:t xml:space="preserve">Product Development &amp; Local Artisan Partnerships: 35% ($332,500)</w:t>
      </w:r>
    </w:p>
    <w:p>
      <w:pPr>
        <w:numPr>
          <w:ilvl w:val="0"/>
          <w:numId w:val="1008"/>
        </w:numPr>
        <w:pStyle w:val="Compact"/>
      </w:pPr>
      <w:r>
        <w:t xml:space="preserve">Diplomatic Engagement &amp; Launch Events: 28% ($266,000)</w:t>
      </w:r>
    </w:p>
    <w:p>
      <w:pPr>
        <w:numPr>
          <w:ilvl w:val="0"/>
          <w:numId w:val="1008"/>
        </w:numPr>
        <w:pStyle w:val="Compact"/>
      </w:pPr>
      <w:r>
        <w:t xml:space="preserve">Digital Marketing &amp; Social Campaigns: 22% ($209,000)</w:t>
      </w:r>
    </w:p>
    <w:p>
      <w:pPr>
        <w:numPr>
          <w:ilvl w:val="0"/>
          <w:numId w:val="1008"/>
        </w:numPr>
        <w:pStyle w:val="Compact"/>
      </w:pPr>
      <w:r>
        <w:t xml:space="preserve">Store Operations (Abidjan Boutique): 15% ($142,500)</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Cultural Resonance Index</w:t>
      </w:r>
      <w:r>
        <w:t xml:space="preserve">: Quarterly surveys measuring "cultural connection" (target: 85% positive sentiment)</w:t>
      </w:r>
    </w:p>
    <w:p>
      <w:pPr>
        <w:numPr>
          <w:ilvl w:val="0"/>
          <w:numId w:val="1009"/>
        </w:numPr>
        <w:pStyle w:val="Compact"/>
      </w:pPr>
      <w:r>
        <w:rPr>
          <w:bCs/>
          <w:b/>
        </w:rPr>
        <w:t xml:space="preserve">Diplomatic Engagement Rate</w:t>
      </w:r>
      <w:r>
        <w:t xml:space="preserve">: # of embassies adopting Diplomat as official gift provider (target: 30 by Month 12)</w:t>
      </w:r>
    </w:p>
    <w:p>
      <w:pPr>
        <w:numPr>
          <w:ilvl w:val="0"/>
          <w:numId w:val="1009"/>
        </w:numPr>
        <w:pStyle w:val="Compact"/>
      </w:pPr>
      <w:r>
        <w:rPr>
          <w:bCs/>
          <w:b/>
        </w:rPr>
        <w:t xml:space="preserve">Local Impact Score</w:t>
      </w:r>
      <w:r>
        <w:t xml:space="preserve">: % of workforce from Abidjan communities and vocational program participation (target: 95% women artisans in production)</w:t>
      </w:r>
    </w:p>
    <w:bookmarkEnd w:id="31"/>
    <w:bookmarkStart w:id="32" w:name="Xb399c2ad2b01a902c0c579a321e6f4796c7c923"/>
    <w:p>
      <w:pPr>
        <w:pStyle w:val="Heading2"/>
      </w:pPr>
      <w:r>
        <w:t xml:space="preserve">Why Diplomat Succeeds in Ivory Coast Abidjan</w:t>
      </w:r>
    </w:p>
    <w:p>
      <w:pPr>
        <w:pStyle w:val="FirstParagraph"/>
      </w:pPr>
      <w:r>
        <w:t xml:space="preserve">This marketing plan transforms Diplomat from a foreign brand into an emblem of Ivorian cultural pride. By embedding the brand within Abidjan's social fabric through artisan partnerships, diplomatic engagement, and culturally resonant storytelling, Diplomat creates an irreplaceable value proposition. Unlike competitors who export products to Ivory Coast, Diplomat is crafted *with* Abidjan – making it inherently relevant to the local elite seeking luxury that reflects their identity. As Abidjan continues its rise as Africa's economic capital, this strategic positioning ensures Diplomat becomes synonymous with sophisticated West African modernity.</w:t>
      </w:r>
    </w:p>
    <w:p>
      <w:pPr>
        <w:pStyle w:val="BodyText"/>
      </w:pPr>
      <w:r>
        <w:rPr>
          <w:bCs/>
          <w:b/>
        </w:rPr>
        <w:t xml:space="preserve">Conclusion</w:t>
      </w:r>
      <w:r>
        <w:t xml:space="preserve">: This marketing plan delivers a 18-month roadmap where Diplomat doesn't just enter the Ivory Coast market – it redefines luxury engagement in Abidjan through authentic cultural diplomacy. The focus on local partnership, diplomatic influence, and community investment creates a sustainable brand foundation uniquely positioned for growth across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Ivory Coast Abidjan</dc:title>
  <dc:creator/>
  <dc:language>en</dc:language>
  <cp:keywords/>
  <dcterms:created xsi:type="dcterms:W3CDTF">2026-07-21T11:50:10Z</dcterms:created>
  <dcterms:modified xsi:type="dcterms:W3CDTF">2026-07-21T11:50:10Z</dcterms:modified>
</cp:coreProperties>
</file>

<file path=docProps/custom.xml><?xml version="1.0" encoding="utf-8"?>
<Properties xmlns="http://schemas.openxmlformats.org/officeDocument/2006/custom-properties" xmlns:vt="http://schemas.openxmlformats.org/officeDocument/2006/docPropsVTypes"/>
</file>