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Diplomat</w:t>
      </w:r>
      <w:r>
        <w:t xml:space="preserve"> </w:t>
      </w:r>
      <w:r>
        <w:t xml:space="preserve">in</w:t>
      </w:r>
      <w:r>
        <w:t xml:space="preserve"> </w:t>
      </w:r>
      <w:r>
        <w:t xml:space="preserve">Mexico</w:t>
      </w:r>
      <w:r>
        <w:t xml:space="preserve"> </w:t>
      </w:r>
      <w:r>
        <w:t xml:space="preserve">City</w:t>
      </w:r>
    </w:p>
    <w:bookmarkStart w:id="32" w:name="X0ed438e45a6c2c446510f987e98883965c90535"/>
    <w:p>
      <w:pPr>
        <w:pStyle w:val="Heading1"/>
      </w:pPr>
      <w:r>
        <w:t xml:space="preserve">Comprehensive Marketing Plan for Diplomat Luxury Brand in Mexico City</w:t>
      </w:r>
    </w:p>
    <w:bookmarkStart w:id="20" w:name="executive-summary"/>
    <w:p>
      <w:pPr>
        <w:pStyle w:val="Heading2"/>
      </w:pPr>
      <w:r>
        <w:t xml:space="preserve">Executive Summary</w:t>
      </w:r>
    </w:p>
    <w:p>
      <w:pPr>
        <w:pStyle w:val="FirstParagraph"/>
      </w:pPr>
      <w:r>
        <w:t xml:space="preserve">This Marketing Plan outlines the strategic entry and growth framework for the Diplomat luxury brand within Mexico City. As a premier global luxury entity, Diplomat will leverage its heritage of sophistication to establish an iconic presence in Mexico's most influential market. The plan targets high-net-worth individuals and elite professionals in Mexico City through culturally resonant positioning, exclusive experiences, and digital innovation. By emphasizing Diplomat's core values of excellence and international prestige, this initiative aims to achieve 25% market penetration among target segments within 18 months while solidifying Diplomat as a symbol of refined Mexican cosmopolitan identity.</w:t>
      </w:r>
    </w:p>
    <w:bookmarkEnd w:id="20"/>
    <w:bookmarkStart w:id="21" w:name="X2f356fb9bfd3650231fa58919965435f2c5c9b9"/>
    <w:p>
      <w:pPr>
        <w:pStyle w:val="Heading2"/>
      </w:pPr>
      <w:r>
        <w:t xml:space="preserve">Situation Analysis: Mexico City Market Dynamics</w:t>
      </w:r>
    </w:p>
    <w:p>
      <w:pPr>
        <w:pStyle w:val="FirstParagraph"/>
      </w:pPr>
      <w:r>
        <w:t xml:space="preserve">Mexico City represents the epicenter of luxury consumption in Latin America, with over $3.8 billion annually spent by high-income consumers (source: Bain &amp; Company 2023). The city's affluent demographic—comprising 1.2 million households with disposable income exceeding $50,000 annually—demands brands that reflect both global prestige and local cultural pride. Current luxury competitors (e.g., Rolex, Louis Vuitton) dominate but lack hyper-localized engagement. This presents a critical opportunity for Diplomat to differentiate through authentic Mexico City integration.</w:t>
      </w:r>
    </w:p>
    <w:p>
      <w:pPr>
        <w:pStyle w:val="BodyText"/>
      </w:pPr>
      <w:r>
        <w:t xml:space="preserve">The Diplomat brand's unique value proposition—combining Swiss craftsmanship with Mexican artistic heritage—is particularly compelling in this market. Unlike generic luxury players, Diplomat will weave local motifs into product design (e.g., incorporating Talavera tile patterns into watch dials) and partner with iconic Mexican cultural institutions. This approach directly addresses the unmet need for luxury that celebrates Mexico City's identity while maintaining international standards.</w:t>
      </w:r>
    </w:p>
    <w:bookmarkEnd w:id="21"/>
    <w:bookmarkStart w:id="22" w:name="target-audience-mexico-city-elite"/>
    <w:p>
      <w:pPr>
        <w:pStyle w:val="Heading2"/>
      </w:pPr>
      <w:r>
        <w:t xml:space="preserve">Target Audience: Mexico City Elite</w:t>
      </w:r>
    </w:p>
    <w:p>
      <w:pPr>
        <w:pStyle w:val="FirstParagraph"/>
      </w:pPr>
      <w:r>
        <w:t xml:space="preserve">Primary: Affluent professionals aged 35-55 in Mexico City’s Zona Rosa, Polanco, and Condesa neighborhoods. These individuals prioritize cultural sophistication, seek status symbols with meaningful local connections, and consume through high-end boutiques (e.g., Galerías Santa Fe) and exclusive events.</w:t>
      </w:r>
    </w:p>
    <w:p>
      <w:pPr>
        <w:pStyle w:val="BodyText"/>
      </w:pPr>
      <w:r>
        <w:t xml:space="preserve">Secondary: Mexican diplomatic corps and international business executives stationed in Mexico City. Diplomat’s name itself resonates powerfully with this group, as "Diplomat" evokes professional prestige and global networking opportunities. We will tailor offerings to include bespoke services for this segment, such as limited edition timepieces featuring Mexican embassy insignia.</w:t>
      </w:r>
    </w:p>
    <w:bookmarkEnd w:id="22"/>
    <w:bookmarkStart w:id="23" w:name="marketing-objectives"/>
    <w:p>
      <w:pPr>
        <w:pStyle w:val="Heading2"/>
      </w:pPr>
      <w:r>
        <w:t xml:space="preserve">Marketing Objectives</w:t>
      </w:r>
    </w:p>
    <w:p>
      <w:pPr>
        <w:numPr>
          <w:ilvl w:val="0"/>
          <w:numId w:val="1001"/>
        </w:numPr>
        <w:pStyle w:val="Compact"/>
      </w:pPr>
      <w:r>
        <w:t xml:space="preserve">Establish Diplomat as the #1 luxury brand in Mexico City within 18 months (measured via BrandZ Top 5 Luxury Brand ranking)</w:t>
      </w:r>
    </w:p>
    <w:p>
      <w:pPr>
        <w:numPr>
          <w:ilvl w:val="0"/>
          <w:numId w:val="1001"/>
        </w:numPr>
        <w:pStyle w:val="Compact"/>
      </w:pPr>
      <w:r>
        <w:t xml:space="preserve">Drive $4.2M in first-year sales through Mexico City channels</w:t>
      </w:r>
    </w:p>
    <w:p>
      <w:pPr>
        <w:numPr>
          <w:ilvl w:val="0"/>
          <w:numId w:val="1001"/>
        </w:numPr>
        <w:pStyle w:val="Compact"/>
      </w:pPr>
      <w:r>
        <w:t xml:space="preserve">Achieve 70% recognition among target audience within 12 months (per Ipsos Mexico survey)</w:t>
      </w:r>
    </w:p>
    <w:bookmarkEnd w:id="23"/>
    <w:bookmarkStart w:id="27" w:name="marketing-strategies-tactics"/>
    <w:p>
      <w:pPr>
        <w:pStyle w:val="Heading2"/>
      </w:pPr>
      <w:r>
        <w:t xml:space="preserve">Marketing Strategies &amp; Tactics</w:t>
      </w:r>
    </w:p>
    <w:bookmarkStart w:id="24" w:name="cultural-integration-strategy"/>
    <w:p>
      <w:pPr>
        <w:pStyle w:val="Heading3"/>
      </w:pPr>
      <w:r>
        <w:t xml:space="preserve">1. Cultural Integration Strategy</w:t>
      </w:r>
    </w:p>
    <w:p>
      <w:pPr>
        <w:pStyle w:val="FirstParagraph"/>
      </w:pPr>
      <w:r>
        <w:t xml:space="preserve">Diplomat’s Mexico City Marketing Plan will embed itself within the city's cultural fabric. We launch the "Diplomat México: A Tribute to Ciudad de México" campaign, featuring:</w:t>
      </w:r>
    </w:p>
    <w:p>
      <w:pPr>
        <w:numPr>
          <w:ilvl w:val="0"/>
          <w:numId w:val="1002"/>
        </w:numPr>
        <w:pStyle w:val="Compact"/>
      </w:pPr>
      <w:r>
        <w:t xml:space="preserve">Exclusive exhibition at Museo Soumaya (Mexico City’s premier art institution) showcasing Diplomat timepieces alongside Mexican colonial-era artifacts</w:t>
      </w:r>
    </w:p>
    <w:p>
      <w:pPr>
        <w:numPr>
          <w:ilvl w:val="0"/>
          <w:numId w:val="1002"/>
        </w:numPr>
        <w:pStyle w:val="Compact"/>
      </w:pPr>
      <w:r>
        <w:t xml:space="preserve">Collaboration with renowned Mexican artists (e.g., Frida Kahlo Foundation) for limited-edition collection inspired by Mexico City’s landscapes</w:t>
      </w:r>
    </w:p>
    <w:p>
      <w:pPr>
        <w:numPr>
          <w:ilvl w:val="0"/>
          <w:numId w:val="1002"/>
        </w:numPr>
        <w:pStyle w:val="Compact"/>
      </w:pPr>
      <w:r>
        <w:t xml:space="preserve">Hostage dinners at iconic locations like the Palacio de Bellas Artes, featuring Diplomat ambassadors discussing global citizenship</w:t>
      </w:r>
    </w:p>
    <w:bookmarkEnd w:id="24"/>
    <w:bookmarkStart w:id="25" w:name="X799402f12b0751b85a39400634335dc12a277e3"/>
    <w:p>
      <w:pPr>
        <w:pStyle w:val="Heading3"/>
      </w:pPr>
      <w:r>
        <w:t xml:space="preserve">2. Experiential Retail Activation in Mexico City</w:t>
      </w:r>
    </w:p>
    <w:p>
      <w:pPr>
        <w:pStyle w:val="FirstParagraph"/>
      </w:pPr>
      <w:r>
        <w:t xml:space="preserve">The Diplomat flagship store in Polanco will transcend traditional luxury retail:</w:t>
      </w:r>
    </w:p>
    <w:p>
      <w:pPr>
        <w:numPr>
          <w:ilvl w:val="0"/>
          <w:numId w:val="1003"/>
        </w:numPr>
        <w:pStyle w:val="Compact"/>
      </w:pPr>
      <w:r>
        <w:t xml:space="preserve">Custom "Diplomático" concierge service: Personal shopping with Spanish/English/Mexican Spanish fluency</w:t>
      </w:r>
    </w:p>
    <w:p>
      <w:pPr>
        <w:numPr>
          <w:ilvl w:val="0"/>
          <w:numId w:val="1003"/>
        </w:numPr>
        <w:pStyle w:val="Compact"/>
      </w:pPr>
      <w:r>
        <w:t xml:space="preserve">Monthly "Círculo Diplomático" events for VIPs at the store, featuring talks by Mexican foreign affairs experts</w:t>
      </w:r>
    </w:p>
    <w:p>
      <w:pPr>
        <w:numPr>
          <w:ilvl w:val="0"/>
          <w:numId w:val="1003"/>
        </w:numPr>
        <w:pStyle w:val="Compact"/>
      </w:pPr>
      <w:r>
        <w:t xml:space="preserve">Interactive digital displays showcasing Mexico City’s history through Diplomat's lens (e.g., "How Mexico City Shaped Global Luxury")</w:t>
      </w:r>
    </w:p>
    <w:bookmarkEnd w:id="25"/>
    <w:bookmarkStart w:id="26" w:name="X2f5f14a30f24165faa0cc7051bc5de070ea77e3"/>
    <w:p>
      <w:pPr>
        <w:pStyle w:val="Heading3"/>
      </w:pPr>
      <w:r>
        <w:t xml:space="preserve">3. Digital &amp; Social Strategy for Mexico City Audience</w:t>
      </w:r>
    </w:p>
    <w:p>
      <w:pPr>
        <w:pStyle w:val="FirstParagraph"/>
      </w:pPr>
      <w:r>
        <w:t xml:space="preserve">We will deploy a hyper-localized digital strategy targeting Mexican social media trends:</w:t>
      </w:r>
    </w:p>
    <w:p>
      <w:pPr>
        <w:numPr>
          <w:ilvl w:val="0"/>
          <w:numId w:val="1004"/>
        </w:numPr>
        <w:pStyle w:val="Compact"/>
      </w:pPr>
      <w:r>
        <w:t xml:space="preserve">Instagram Reels featuring Mexico City landmarks with Diplomat products (e.g., "Diplomat at Teatro de la Ciudad") using #DiplomataMéxico</w:t>
      </w:r>
    </w:p>
    <w:p>
      <w:pPr>
        <w:numPr>
          <w:ilvl w:val="0"/>
          <w:numId w:val="1004"/>
        </w:numPr>
        <w:pStyle w:val="Compact"/>
      </w:pPr>
      <w:r>
        <w:t xml:space="preserve">Collaboration with Mexican influencers like @MexicoCityLife for authentic storytelling</w:t>
      </w:r>
    </w:p>
    <w:p>
      <w:pPr>
        <w:numPr>
          <w:ilvl w:val="0"/>
          <w:numId w:val="1004"/>
        </w:numPr>
        <w:pStyle w:val="Compact"/>
      </w:pPr>
      <w:r>
        <w:t xml:space="preserve">TikTok challenge inviting users to share their "diplomatic" moments in Mexico City (e.g., proposing at Chapultepec Castle)</w:t>
      </w:r>
    </w:p>
    <w:bookmarkEnd w:id="26"/>
    <w:bookmarkEnd w:id="27"/>
    <w:bookmarkStart w:id="28" w:name="budget-allocation-mexico-city-focus"/>
    <w:p>
      <w:pPr>
        <w:pStyle w:val="Heading2"/>
      </w:pPr>
      <w:r>
        <w:t xml:space="preserve">Budget Allocation: Mexico City Focus</w:t>
      </w:r>
    </w:p>
    <w:p>
      <w:pPr>
        <w:pStyle w:val="FirstParagraph"/>
      </w:pPr>
      <w:r>
        <w:t xml:space="preserve">Category</w:t>
      </w:r>
    </w:p>
    <w:p>
      <w:pPr>
        <w:pStyle w:val="BodyText"/>
      </w:pPr>
      <w:r>
        <w:t xml:space="preserve">Allocation (% of Total)</w:t>
      </w:r>
    </w:p>
    <w:p>
      <w:pPr>
        <w:pStyle w:val="BodyText"/>
      </w:pPr>
      <w:r>
        <w:t xml:space="preserve">Key Mexico City Activities</w:t>
      </w:r>
    </w:p>
    <w:p>
      <w:pPr>
        <w:pStyle w:val="BodyText"/>
      </w:pPr>
      <w:r>
        <w:t xml:space="preserve">Cultural Partnerships &amp; Events (Mexico City)</w:t>
      </w:r>
    </w:p>
    <w:p>
      <w:pPr>
        <w:pStyle w:val="BodyText"/>
      </w:pPr>
      <w:r>
        <w:t xml:space="preserve">35%</w:t>
      </w:r>
    </w:p>
    <w:p>
      <w:pPr>
        <w:pStyle w:val="BodyText"/>
      </w:pPr>
      <w:r>
        <w:t xml:space="preserve">Museo Soumaya exhibition, Diplomático events at Palacio de Bellas Artes</w:t>
      </w:r>
    </w:p>
    <w:p>
      <w:pPr>
        <w:pStyle w:val="BodyText"/>
      </w:pPr>
      <w:r>
        <w:t xml:space="preserve">Retail Experience (Mexico City Flagship)</w:t>
      </w:r>
    </w:p>
    <w:p>
      <w:pPr>
        <w:pStyle w:val="BodyText"/>
      </w:pPr>
      <w:r>
        <w:t xml:space="preserve">28%</w:t>
      </w:r>
    </w:p>
    <w:p>
      <w:pPr>
        <w:pStyle w:val="BodyText"/>
      </w:pPr>
      <w:r>
        <w:t xml:space="preserve">Store build-out, concierge training, digital installations</w:t>
      </w:r>
    </w:p>
    <w:p>
      <w:pPr>
        <w:pStyle w:val="BodyText"/>
      </w:pPr>
      <w:r>
        <w:t xml:space="preserve">Digital Campaigns (Mexico City Targeting)</w:t>
      </w:r>
    </w:p>
    <w:p>
      <w:pPr>
        <w:pStyle w:val="BodyText"/>
      </w:pPr>
      <w:r>
        <w:t xml:space="preserve">20%</w:t>
      </w:r>
    </w:p>
    <w:p>
      <w:pPr>
        <w:pStyle w:val="BodyText"/>
      </w:pPr>
      <w:r>
        <w:t xml:space="preserve">TikTok/Instagram campaigns focused on Mexico City locations</w:t>
      </w:r>
    </w:p>
    <w:p>
      <w:pPr>
        <w:pStyle w:val="BodyText"/>
      </w:pPr>
      <w:r>
        <w:t xml:space="preserve">PR &amp; Media Relations (Mexico City Focus)</w:t>
      </w:r>
    </w:p>
    <w:p>
      <w:pPr>
        <w:pStyle w:val="BodyText"/>
      </w:pPr>
      <w:r>
        <w:t xml:space="preserve">17%</w:t>
      </w:r>
    </w:p>
    <w:p>
      <w:pPr>
        <w:numPr>
          <w:ilvl w:val="0"/>
          <w:numId w:val="1005"/>
        </w:numPr>
        <w:pStyle w:val="Compact"/>
      </w:pPr>
      <w:r>
        <w:t xml:space="preserve">Coverage in Mexican luxury publications (e.g., Vogue México, El Financiero)</w:t>
      </w:r>
    </w:p>
    <w:bookmarkEnd w:id="28"/>
    <w:bookmarkStart w:id="29" w:name="X9d8c2429562809add1903d8273ce8629298f2f8"/>
    <w:p>
      <w:pPr>
        <w:pStyle w:val="Heading2"/>
      </w:pPr>
      <w:r>
        <w:t xml:space="preserve">Implementation Timeline: Mexico City Rollout</w:t>
      </w:r>
    </w:p>
    <w:p>
      <w:pPr>
        <w:pStyle w:val="FirstParagraph"/>
      </w:pPr>
      <w:r>
        <w:rPr>
          <w:bCs/>
          <w:b/>
        </w:rPr>
        <w:t xml:space="preserve">Months 1-3:</w:t>
      </w:r>
      <w:r>
        <w:t xml:space="preserve"> </w:t>
      </w:r>
      <w:r>
        <w:t xml:space="preserve">Diplomat establishes presence through strategic partnerships with key Mexico City institutions. Launch of digital campaign and pre-opening events for media in Mexico City.</w:t>
      </w:r>
    </w:p>
    <w:p>
      <w:pPr>
        <w:pStyle w:val="BodyText"/>
      </w:pPr>
      <w:r>
        <w:rPr>
          <w:bCs/>
          <w:b/>
        </w:rPr>
        <w:t xml:space="preserve">Months 4-6:</w:t>
      </w:r>
      <w:r>
        <w:t xml:space="preserve"> </w:t>
      </w:r>
      <w:r>
        <w:t xml:space="preserve">Grand opening of Diplomat flagship store in Polanco, Mexico City. First "Círculo Diplomático" event series begins.</w:t>
      </w:r>
    </w:p>
    <w:p>
      <w:pPr>
        <w:pStyle w:val="BodyText"/>
      </w:pPr>
      <w:r>
        <w:rPr>
          <w:bCs/>
          <w:b/>
        </w:rPr>
        <w:t xml:space="preserve">Months 7-12:</w:t>
      </w:r>
      <w:r>
        <w:t xml:space="preserve"> </w:t>
      </w:r>
      <w:r>
        <w:t xml:space="preserve">Full integration of Mexico City cultural elements into all marketing touchpoints. Expansion to second location in Zona Rosa, Mexico City.</w:t>
      </w:r>
    </w:p>
    <w:p>
      <w:pPr>
        <w:pStyle w:val="BodyText"/>
      </w:pPr>
      <w:r>
        <w:rPr>
          <w:bCs/>
          <w:b/>
        </w:rPr>
        <w:t xml:space="preserve">Months 13-18:</w:t>
      </w:r>
      <w:r>
        <w:t xml:space="preserve"> </w:t>
      </w:r>
      <w:r>
        <w:t xml:space="preserve">Evaluation of Diplomat market position in Mexico City; expansion planning for regional Mexican luxury markets based on Mexico City success.</w:t>
      </w:r>
    </w:p>
    <w:bookmarkEnd w:id="29"/>
    <w:bookmarkStart w:id="31" w:name="X16143301d0cff54325948ce0100da683f624d03"/>
    <w:p>
      <w:pPr>
        <w:pStyle w:val="Heading2"/>
      </w:pPr>
      <w:r>
        <w:t xml:space="preserve">Evaluation &amp; Control: Measuring Diplomat's Success in Mexico City</w:t>
      </w:r>
    </w:p>
    <w:p>
      <w:pPr>
        <w:pStyle w:val="FirstParagraph"/>
      </w:pPr>
      <w:r>
        <w:t xml:space="preserve">We will implement real-time performance tracking specifically for the Mexico City initiative:</w:t>
      </w:r>
    </w:p>
    <w:p>
      <w:pPr>
        <w:numPr>
          <w:ilvl w:val="0"/>
          <w:numId w:val="1006"/>
        </w:numPr>
        <w:pStyle w:val="Compact"/>
      </w:pPr>
      <w:r>
        <w:t xml:space="preserve">Weekly social media analytics measuring #DiplomataMéxico engagement and sentiment in Mexico City</w:t>
      </w:r>
    </w:p>
    <w:p>
      <w:pPr>
        <w:numPr>
          <w:ilvl w:val="0"/>
          <w:numId w:val="1006"/>
        </w:numPr>
        <w:pStyle w:val="Compact"/>
      </w:pPr>
      <w:r>
        <w:t xml:space="preserve">Monthly foot traffic and conversion rates at the Polanco flagship store (Mexico City)</w:t>
      </w:r>
    </w:p>
    <w:p>
      <w:pPr>
        <w:numPr>
          <w:ilvl w:val="0"/>
          <w:numId w:val="1006"/>
        </w:numPr>
        <w:pStyle w:val="Compact"/>
      </w:pPr>
      <w:r>
        <w:t xml:space="preserve">Quarterly brand recognition surveys targeting Mexico City residents (via Ipsos México)</w:t>
      </w:r>
    </w:p>
    <w:p>
      <w:pPr>
        <w:numPr>
          <w:ilvl w:val="0"/>
          <w:numId w:val="1006"/>
        </w:numPr>
        <w:pStyle w:val="Compact"/>
      </w:pPr>
      <w:r>
        <w:t xml:space="preserve">Dedicated customer relationship management tracking of Diplomat's diplomatic clientele in Mexico City</w:t>
      </w:r>
    </w:p>
    <w:p>
      <w:pPr>
        <w:pStyle w:val="FirstParagraph"/>
      </w:pPr>
      <w:r>
        <w:t xml:space="preserve">This Marketing Plan positions Diplomat not merely as a luxury brand, but as an essential cultural partner to Mexico City. Every initiative—from the Museo Soumaya exhibition to the Polanco flagship store—will reinforce that Diplomat belongs unequivocally within Mexico City's elite narrative. By making "Diplomat" synonymous with Mexican cosmopolitan excellence, this strategy ensures sustainable growth in one of Latin America's most dynamic luxury markets. The success of our Mexico City launch will set the benchmark for Diplomat’s global expansion while cementing its legacy as a brand that understands and elevates Mexico City's unique spirit.</w:t>
      </w:r>
    </w:p>
    <w:bookmarkStart w:id="30" w:name="conclusion"/>
    <w:p>
      <w:pPr>
        <w:pStyle w:val="Heading3"/>
      </w:pPr>
      <w:r>
        <w:t xml:space="preserve">Conclusion</w:t>
      </w:r>
    </w:p>
    <w:p>
      <w:pPr>
        <w:pStyle w:val="FirstParagraph"/>
      </w:pPr>
      <w:r>
        <w:t xml:space="preserve">The Diplomat Marketing Plan for Mexico City is meticulously crafted to transform perception through authentic cultural resonance. This is not just another luxury entry—it is the deliberate fusion of global prestige with Mexico City’s soul. As we implement this plan, "Diplomat" will cease to be a brand name and become a symbol of sophistication that defines modern Mexico City living. The strategic focus on Mexico City ensures every dollar invested directly fuels our mission to make Diplomat the undisputed luxury ambassador for Mexico's most iconic city.</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Diplomat in Mexico City</dc:title>
  <dc:creator/>
  <dc:language>en</dc:language>
  <cp:keywords/>
  <dcterms:created xsi:type="dcterms:W3CDTF">2026-07-25T03:29:29Z</dcterms:created>
  <dcterms:modified xsi:type="dcterms:W3CDTF">2026-07-25T03:29:29Z</dcterms:modified>
</cp:coreProperties>
</file>

<file path=docProps/custom.xml><?xml version="1.0" encoding="utf-8"?>
<Properties xmlns="http://schemas.openxmlformats.org/officeDocument/2006/custom-properties" xmlns:vt="http://schemas.openxmlformats.org/officeDocument/2006/docPropsVTypes"/>
</file>