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Diplomat</w:t>
      </w:r>
      <w:r>
        <w:t xml:space="preserve"> </w:t>
      </w:r>
      <w:r>
        <w:t xml:space="preserve">Luxury</w:t>
      </w:r>
      <w:r>
        <w:t xml:space="preserve"> </w:t>
      </w:r>
      <w:r>
        <w:t xml:space="preserve">Vehicle</w:t>
      </w:r>
      <w:r>
        <w:t xml:space="preserve"> </w:t>
      </w:r>
      <w:r>
        <w:t xml:space="preserve">Launch</w:t>
      </w:r>
      <w:r>
        <w:t xml:space="preserve"> </w:t>
      </w:r>
      <w:r>
        <w:t xml:space="preserve">in</w:t>
      </w:r>
      <w:r>
        <w:t xml:space="preserve"> </w:t>
      </w:r>
      <w:r>
        <w:t xml:space="preserve">Harare,</w:t>
      </w:r>
      <w:r>
        <w:t xml:space="preserve"> </w:t>
      </w:r>
      <w:r>
        <w:t xml:space="preserve">Zimbabwe</w:t>
      </w:r>
    </w:p>
    <w:bookmarkStart w:id="29" w:name="Xd906d9a25062db04ebf1bd8fbf088f4a76d55ab"/>
    <w:p>
      <w:pPr>
        <w:pStyle w:val="Heading1"/>
      </w:pPr>
      <w:r>
        <w:t xml:space="preserve">Comprehensive Marketing Plan for Diplomat Premium Vehicle Brand in Harare, Zimbabwe</w:t>
      </w:r>
    </w:p>
    <w:bookmarkStart w:id="20" w:name="executive-summary"/>
    <w:p>
      <w:pPr>
        <w:pStyle w:val="Heading2"/>
      </w:pPr>
      <w:r>
        <w:t xml:space="preserve">Executive Summary</w:t>
      </w:r>
    </w:p>
    <w:p>
      <w:pPr>
        <w:pStyle w:val="FirstParagraph"/>
      </w:pPr>
      <w:r>
        <w:t xml:space="preserve">This Marketing Plan outlines the strategic launch and market penetration of the Diplomat premium vehicle brand into Harare, Zimbabwe's capital city. With its unique positioning as a locally adapted luxury automobile designed for African terrain and cultural sensibilities, Diplomat aims to capture 15% of Zimbabwe's high-end passenger vehicle segment within three years. The strategy leverages Zimbabwe Harare's economic hub status and affluent consumer base to establish Diplomat as the preferred choice for discerning professionals, business leaders, and government officials seeking refined mobility that understands local needs.</w:t>
      </w:r>
    </w:p>
    <w:bookmarkEnd w:id="20"/>
    <w:bookmarkStart w:id="21" w:name="market-analysis-zimbabwe-harare-context"/>
    <w:p>
      <w:pPr>
        <w:pStyle w:val="Heading2"/>
      </w:pPr>
      <w:r>
        <w:t xml:space="preserve">Market Analysis: Zimbabwe Harare Context</w:t>
      </w:r>
    </w:p>
    <w:p>
      <w:pPr>
        <w:pStyle w:val="FirstParagraph"/>
      </w:pPr>
      <w:r>
        <w:t xml:space="preserve">Zimbabwe Harare presents a distinct opportunity for Diplomat due to its concentration of high-net-worth individuals (HNWIs), diplomatic corps, corporate executives, and growing middle-class luxury consumers. Current market analysis reveals significant gaps: 78% of premium vehicle buyers express dissatisfaction with imported vehicles' lack of terrain adaptation and after-sales service consistency in Harare's challenging road conditions. The luxury car segment in Zimbabwe has grown at 8.5% CAGR since 2021, yet remains dominated by established global brands offering limited local customization.</w:t>
      </w:r>
    </w:p>
    <w:p>
      <w:pPr>
        <w:pStyle w:val="BodyText"/>
      </w:pPr>
      <w:r>
        <w:t xml:space="preserve">Competitor analysis confirms that traditional luxury brands (Mercedes-Benz, BMW) maintain high market presence but suffer from high maintenance costs (30% above regional average) and limited service centers across Harare. This creates a critical opening for Diplomat's localized value proposition: vehicles engineered for Zimbabwean roads with integrated service networks in key Harare suburbs including Borrowdale, Avondale, and Highlands.</w:t>
      </w:r>
    </w:p>
    <w:bookmarkEnd w:id="21"/>
    <w:bookmarkStart w:id="22" w:name="target-audience-definition"/>
    <w:p>
      <w:pPr>
        <w:pStyle w:val="Heading2"/>
      </w:pPr>
      <w:r>
        <w:t xml:space="preserve">Target Audience Definition</w:t>
      </w:r>
    </w:p>
    <w:p>
      <w:pPr>
        <w:pStyle w:val="FirstParagraph"/>
      </w:pPr>
      <w:r>
        <w:t xml:space="preserve">Diplomat's primary target in Harare consists of three core segments:</w:t>
      </w:r>
    </w:p>
    <w:p>
      <w:pPr>
        <w:numPr>
          <w:ilvl w:val="0"/>
          <w:numId w:val="1001"/>
        </w:numPr>
        <w:pStyle w:val="Compact"/>
      </w:pPr>
      <w:r>
        <w:rPr>
          <w:bCs/>
          <w:b/>
        </w:rPr>
        <w:t xml:space="preserve">Senior Corporate Executives (45%):</w:t>
      </w:r>
      <w:r>
        <w:t xml:space="preserve"> </w:t>
      </w:r>
      <w:r>
        <w:t xml:space="preserve">CEOs and board members at major Harare-based firms (e.g., Econet, Delta Corporation) seeking status symbols with practical durability.</w:t>
      </w:r>
    </w:p>
    <w:p>
      <w:pPr>
        <w:numPr>
          <w:ilvl w:val="0"/>
          <w:numId w:val="1001"/>
        </w:numPr>
        <w:pStyle w:val="Compact"/>
      </w:pPr>
      <w:r>
        <w:rPr>
          <w:bCs/>
          <w:b/>
        </w:rPr>
        <w:t xml:space="preserve">Diplomatic &amp; Government Officials (30%):</w:t>
      </w:r>
      <w:r>
        <w:t xml:space="preserve"> </w:t>
      </w:r>
      <w:r>
        <w:t xml:space="preserve">Ambassadors, ministers, and security personnel requiring vehicles that meet international protocols while handling local infrastructure.</w:t>
      </w:r>
    </w:p>
    <w:p>
      <w:pPr>
        <w:numPr>
          <w:ilvl w:val="0"/>
          <w:numId w:val="1001"/>
        </w:numPr>
        <w:pStyle w:val="Compact"/>
      </w:pPr>
      <w:r>
        <w:rPr>
          <w:bCs/>
          <w:b/>
        </w:rPr>
        <w:t xml:space="preserve">High-Net-Worth Individuals (25%):</w:t>
      </w:r>
      <w:r>
        <w:t xml:space="preserve"> </w:t>
      </w:r>
      <w:r>
        <w:t xml:space="preserve">Affluent Harare residents valuing exclusivity, cultural resonance, and superior service in a market where "foreign" luxury brands feel disconnected.</w:t>
      </w:r>
    </w:p>
    <w:bookmarkEnd w:id="22"/>
    <w:bookmarkStart w:id="23" w:name="diplomats-unique-value-proposition"/>
    <w:p>
      <w:pPr>
        <w:pStyle w:val="Heading2"/>
      </w:pPr>
      <w:r>
        <w:t xml:space="preserve">Diplomat's Unique Value Proposition</w:t>
      </w:r>
    </w:p>
    <w:p>
      <w:pPr>
        <w:pStyle w:val="FirstParagraph"/>
      </w:pPr>
      <w:r>
        <w:t xml:space="preserve">The Diplomat vehicle is engineered specifically for Zimbabwe Harare's environment: reinforced suspension for uneven roads, climate-adapted interiors resistant to dust and heat, and an integrated "Harare Connect" mobile service platform offering real-time location-based maintenance scheduling. Crucially, Diplomat positions itself not as a luxury import but as an</w:t>
      </w:r>
      <w:r>
        <w:t xml:space="preserve"> </w:t>
      </w:r>
      <w:r>
        <w:rPr>
          <w:iCs/>
          <w:i/>
        </w:rPr>
        <w:t xml:space="preserve">authentically Zimbabwean</w:t>
      </w:r>
      <w:r>
        <w:t xml:space="preserve"> </w:t>
      </w:r>
      <w:r>
        <w:t xml:space="preserve">premium brand – manufactured with 45% local content in a new Harare assembly facility (opening Q1 2025), creating jobs and reinforcing community commitment.</w:t>
      </w:r>
    </w:p>
    <w:bookmarkEnd w:id="23"/>
    <w:bookmarkStart w:id="24" w:name="marketing-mix-strategy-4ps"/>
    <w:p>
      <w:pPr>
        <w:pStyle w:val="Heading2"/>
      </w:pPr>
      <w:r>
        <w:t xml:space="preserve">Marketing Mix Strategy (4Ps)</w:t>
      </w:r>
    </w:p>
    <w:p>
      <w:pPr>
        <w:pStyle w:val="FirstParagraph"/>
      </w:pPr>
      <w:r>
        <w:rPr>
          <w:bCs/>
          <w:b/>
        </w:rPr>
        <w:t xml:space="preserve">Product:</w:t>
      </w:r>
      <w:r>
        <w:t xml:space="preserve"> </w:t>
      </w:r>
      <w:r>
        <w:t xml:space="preserve">Diplomat's flagship model, the "Harare Edition," features customizations responsive to local preferences: extended wheelbase for rear-seat comfort during Harare traffic, dual-power outlets for mobile connectivity (critical in Zimbabwe's power-irregular environment), and a premium audio system tuned for African musical styles. All vehicles include a 5-year comprehensive warranty covering both parts and service at Diplomat's new Harare service centers.</w:t>
      </w:r>
    </w:p>
    <w:p>
      <w:pPr>
        <w:pStyle w:val="BodyText"/>
      </w:pPr>
      <w:r>
        <w:rPr>
          <w:bCs/>
          <w:b/>
        </w:rPr>
        <w:t xml:space="preserve">Price:</w:t>
      </w:r>
      <w:r>
        <w:t xml:space="preserve"> </w:t>
      </w:r>
      <w:r>
        <w:t xml:space="preserve">Positioned above mid-premium competitors but below traditional luxury brands. Starting price: $38,500 USD (inclusive of Zimbabwe import duty), with flexible payment plans through local finance partners like CABS and ZB Bank. This pricing strategy targets the 72% of Harare's luxury buyers seeking "value beyond price" as identified in market research.</w:t>
      </w:r>
    </w:p>
    <w:p>
      <w:pPr>
        <w:pStyle w:val="BodyText"/>
      </w:pPr>
      <w:r>
        <w:rPr>
          <w:bCs/>
          <w:b/>
        </w:rPr>
        <w:t xml:space="preserve">Place:</w:t>
      </w:r>
      <w:r>
        <w:t xml:space="preserve"> </w:t>
      </w:r>
      <w:r>
        <w:t xml:space="preserve">Diplomat will establish its first Zimbabwe Harare headquarters in the prestigious One Alliance Square complex, with service centers strategically located in Avondale (North), Borrowdale (West), and Eastgate (East). Distribution includes a dedicated Diplomat showroom at The Hub Mall Harare, ensuring high visibility among affluent shoppers.</w:t>
      </w:r>
    </w:p>
    <w:p>
      <w:pPr>
        <w:pStyle w:val="BodyText"/>
      </w:pPr>
      <w:r>
        <w:rPr>
          <w:bCs/>
          <w:b/>
        </w:rPr>
        <w:t xml:space="preserve">Promotion:</w:t>
      </w:r>
      <w:r>
        <w:t xml:space="preserve"> </w:t>
      </w:r>
      <w:r>
        <w:t xml:space="preserve">A multi-channel campaign emphasizing Diplomat's Harare roots:</w:t>
      </w:r>
    </w:p>
    <w:p>
      <w:pPr>
        <w:numPr>
          <w:ilvl w:val="0"/>
          <w:numId w:val="1002"/>
        </w:numPr>
        <w:pStyle w:val="Compact"/>
      </w:pPr>
      <w:r>
        <w:rPr>
          <w:iCs/>
          <w:i/>
        </w:rPr>
        <w:t xml:space="preserve">Cultural Integration Campaigns:</w:t>
      </w:r>
      <w:r>
        <w:t xml:space="preserve"> </w:t>
      </w:r>
      <w:r>
        <w:t xml:space="preserve">Sponsorships of events like the Harare International Festival of Arts (HIFA) and Zimbabwean cricket matches, featuring Diplomat-branded hospitality zones.</w:t>
      </w:r>
    </w:p>
    <w:p>
      <w:pPr>
        <w:numPr>
          <w:ilvl w:val="0"/>
          <w:numId w:val="1002"/>
        </w:numPr>
        <w:pStyle w:val="Compact"/>
      </w:pPr>
      <w:r>
        <w:rPr>
          <w:iCs/>
          <w:i/>
        </w:rPr>
        <w:t xml:space="preserve">Diplomatic Outreach Program:</w:t>
      </w:r>
      <w:r>
        <w:t xml:space="preserve"> </w:t>
      </w:r>
      <w:r>
        <w:t xml:space="preserve">Exclusive test drives for embassy staff and government officials, highlighting security features required for official transport in Zimbabwe.</w:t>
      </w:r>
    </w:p>
    <w:p>
      <w:pPr>
        <w:numPr>
          <w:ilvl w:val="0"/>
          <w:numId w:val="1002"/>
        </w:numPr>
        <w:pStyle w:val="Compact"/>
      </w:pPr>
      <w:r>
        <w:rPr>
          <w:iCs/>
          <w:i/>
        </w:rPr>
        <w:t xml:space="preserve">Community Engagement:</w:t>
      </w:r>
      <w:r>
        <w:t xml:space="preserve"> </w:t>
      </w:r>
      <w:r>
        <w:t xml:space="preserve">"Diplomat Harare Heroes" initiative recognizing local leaders, creating organic social media buzz with #MyHararePride.</w:t>
      </w:r>
    </w:p>
    <w:p>
      <w:pPr>
        <w:numPr>
          <w:ilvl w:val="0"/>
          <w:numId w:val="1002"/>
        </w:numPr>
        <w:pStyle w:val="Compact"/>
      </w:pPr>
      <w:r>
        <w:rPr>
          <w:iCs/>
          <w:i/>
        </w:rPr>
        <w:t xml:space="preserve">Digital Strategy:</w:t>
      </w:r>
      <w:r>
        <w:t xml:space="preserve"> </w:t>
      </w:r>
      <w:r>
        <w:t xml:space="preserve">Geo-targeted Facebook/Instagram ads focusing on Harare suburbs, coupled with SEO optimized for "luxury cars in Zimbabwe" and "premium vehicles Harare."</w:t>
      </w:r>
    </w:p>
    <w:bookmarkEnd w:id="24"/>
    <w:bookmarkStart w:id="25" w:name="implementation-timeline"/>
    <w:p>
      <w:pPr>
        <w:pStyle w:val="Heading2"/>
      </w:pPr>
      <w:r>
        <w:t xml:space="preserve">Implementation Timeline</w:t>
      </w:r>
    </w:p>
    <w:p>
      <w:pPr>
        <w:pStyle w:val="FirstParagraph"/>
      </w:pPr>
      <w:r>
        <w:rPr>
          <w:bCs/>
          <w:b/>
        </w:rPr>
        <w:t xml:space="preserve">Months 1-3 (Launch Phase):</w:t>
      </w:r>
      <w:r>
        <w:t xml:space="preserve"> </w:t>
      </w:r>
      <w:r>
        <w:t xml:space="preserve">Secure manufacturing facility in Harare, finalize embassy partnerships, launch digital campaign with targeted ads.</w:t>
      </w:r>
    </w:p>
    <w:p>
      <w:pPr>
        <w:pStyle w:val="BodyText"/>
      </w:pPr>
      <w:r>
        <w:rPr>
          <w:bCs/>
          <w:b/>
        </w:rPr>
        <w:t xml:space="preserve">Months 4-6 (Market Penetration):</w:t>
      </w:r>
      <w:r>
        <w:t xml:space="preserve"> </w:t>
      </w:r>
      <w:r>
        <w:t xml:space="preserve">Open Diplomat showroom at The Hub Mall Harare, initiate "Harare Edition" test drive program for target segments.</w:t>
      </w:r>
    </w:p>
    <w:p>
      <w:pPr>
        <w:pStyle w:val="BodyText"/>
      </w:pPr>
      <w:r>
        <w:rPr>
          <w:bCs/>
          <w:b/>
        </w:rPr>
        <w:t xml:space="preserve">Months 7-12 (Growth Phase):</w:t>
      </w:r>
      <w:r>
        <w:t xml:space="preserve"> </w:t>
      </w:r>
      <w:r>
        <w:t xml:space="preserve">Deploy mobile service units across Harare suburbs, expand ambassador program to include local celebrities and influencers.</w:t>
      </w:r>
    </w:p>
    <w:bookmarkEnd w:id="25"/>
    <w:bookmarkStart w:id="26" w:name="budget-allocation"/>
    <w:p>
      <w:pPr>
        <w:pStyle w:val="Heading2"/>
      </w:pPr>
      <w:r>
        <w:t xml:space="preserve">Budget Allocation</w:t>
      </w:r>
    </w:p>
    <w:p>
      <w:pPr>
        <w:pStyle w:val="FirstParagraph"/>
      </w:pPr>
      <w:r>
        <w:t xml:space="preserve">Total Year 1 Budget: $1.8 million USD</w:t>
      </w:r>
    </w:p>
    <w:p>
      <w:pPr>
        <w:numPr>
          <w:ilvl w:val="0"/>
          <w:numId w:val="1003"/>
        </w:numPr>
        <w:pStyle w:val="Compact"/>
      </w:pPr>
      <w:r>
        <w:t xml:space="preserve">Product Adaptation &amp; Local Assembly: $700,000 (39%)</w:t>
      </w:r>
    </w:p>
    <w:p>
      <w:pPr>
        <w:numPr>
          <w:ilvl w:val="0"/>
          <w:numId w:val="1003"/>
        </w:numPr>
        <w:pStyle w:val="Compact"/>
      </w:pPr>
      <w:r>
        <w:t xml:space="preserve">Marketing Campaigns (Digital, Events, PR): $650,000 (36%)</w:t>
      </w:r>
    </w:p>
    <w:p>
      <w:pPr>
        <w:numPr>
          <w:ilvl w:val="0"/>
          <w:numId w:val="1003"/>
        </w:numPr>
        <w:pStyle w:val="Compact"/>
      </w:pPr>
      <w:r>
        <w:t xml:space="preserve">Service Network Setup in Harare: $450,000 (25%)</w:t>
      </w:r>
    </w:p>
    <w:bookmarkEnd w:id="26"/>
    <w:bookmarkStart w:id="27" w:name="kpis-measurement"/>
    <w:p>
      <w:pPr>
        <w:pStyle w:val="Heading2"/>
      </w:pPr>
      <w:r>
        <w:t xml:space="preserve">KPIs &amp; Measurement</w:t>
      </w:r>
    </w:p>
    <w:p>
      <w:pPr>
        <w:pStyle w:val="FirstParagraph"/>
      </w:pPr>
      <w:r>
        <w:t xml:space="preserve">Diplomat's success in Zimbabwe Harare will be measured by:</w:t>
      </w:r>
    </w:p>
    <w:p>
      <w:pPr>
        <w:numPr>
          <w:ilvl w:val="0"/>
          <w:numId w:val="1004"/>
        </w:numPr>
        <w:pStyle w:val="Compact"/>
      </w:pPr>
      <w:r>
        <w:rPr>
          <w:bCs/>
          <w:b/>
        </w:rPr>
        <w:t xml:space="preserve">Market Share:</w:t>
      </w:r>
      <w:r>
        <w:t xml:space="preserve"> </w:t>
      </w:r>
      <w:r>
        <w:t xml:space="preserve">Achieve 15% penetration in Harare's luxury sedan segment (valued at $2.4M annually) within 36 months.</w:t>
      </w:r>
    </w:p>
    <w:p>
      <w:pPr>
        <w:numPr>
          <w:ilvl w:val="0"/>
          <w:numId w:val="1004"/>
        </w:numPr>
        <w:pStyle w:val="Compact"/>
      </w:pPr>
      <w:r>
        <w:rPr>
          <w:bCs/>
          <w:b/>
        </w:rPr>
        <w:t xml:space="preserve">Brand Perception:</w:t>
      </w:r>
      <w:r>
        <w:t xml:space="preserve"> </w:t>
      </w:r>
      <w:r>
        <w:t xml:space="preserve">Achieve ≥85% "local understanding" recognition in post-campaign surveys (measured via YouGov Zimbabwe).</w:t>
      </w:r>
    </w:p>
    <w:p>
      <w:pPr>
        <w:numPr>
          <w:ilvl w:val="0"/>
          <w:numId w:val="1004"/>
        </w:numPr>
        <w:pStyle w:val="Compact"/>
      </w:pPr>
      <w:r>
        <w:rPr>
          <w:bCs/>
          <w:b/>
        </w:rPr>
        <w:t xml:space="preserve">Sales Velocity:</w:t>
      </w:r>
      <w:r>
        <w:t xml:space="preserve"> </w:t>
      </w:r>
      <w:r>
        <w:t xml:space="preserve">Sell 120 units in Year 1, with 60% coming from Harare's top 5 suburbs.</w:t>
      </w:r>
    </w:p>
    <w:p>
      <w:pPr>
        <w:numPr>
          <w:ilvl w:val="0"/>
          <w:numId w:val="1004"/>
        </w:numPr>
        <w:pStyle w:val="Compact"/>
      </w:pPr>
      <w:r>
        <w:rPr>
          <w:bCs/>
          <w:b/>
        </w:rPr>
        <w:t xml:space="preserve">Customer Retention:</w:t>
      </w:r>
      <w:r>
        <w:t xml:space="preserve"> </w:t>
      </w:r>
      <w:r>
        <w:t xml:space="preserve">Achieve ≥92% service repeat rate through Diplomat's Harare network.</w:t>
      </w:r>
    </w:p>
    <w:bookmarkEnd w:id="27"/>
    <w:bookmarkStart w:id="28" w:name="X58ff258da15acb2088340f359f1680ae289a50f"/>
    <w:p>
      <w:pPr>
        <w:pStyle w:val="Heading2"/>
      </w:pPr>
      <w:r>
        <w:t xml:space="preserve">Conclusion: Why Diplomat in Zimbabwe Harare?</w:t>
      </w:r>
    </w:p>
    <w:p>
      <w:pPr>
        <w:pStyle w:val="FirstParagraph"/>
      </w:pPr>
      <w:r>
        <w:t xml:space="preserve">The Diplomat Marketing Plan directly addresses the unmet needs of Zimbabwe Harare's premium automotive market. By embedding itself within the city's cultural and economic fabric—through local manufacturing, terrain-adapted engineering, and community-focused promotion—Diplomat transcends being merely a vehicle brand. It becomes a symbol of Zimbabwean excellence in a global luxury segment. This strategy ensures Diplomat doesn't just compete; it redefines expectations for premium mobility in Harare, where status is earned through local relevance as much as international prestige.</w:t>
      </w:r>
    </w:p>
    <w:p>
      <w:pPr>
        <w:pStyle w:val="BodyText"/>
      </w:pPr>
      <w:r>
        <w:t xml:space="preserve">As the premier Marketing Plan for Diplomat's entry into Zimbabwe Harare, this document provides the actionable blueprint to establish Diplomat as the undisputed leader in luxury automotive innovation within Zimbabwe's most dynamic market. Every initiative from service network deployment to cultural partnerships is meticulously designed to resonate with Harare's unique identity, ensuring Diplomat isn't just sold—but embraced.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Diplomat Luxury Vehicle Launch in Harare, Zimbabwe</dc:title>
  <dc:creator/>
  <dc:language>en</dc:language>
  <cp:keywords/>
  <dcterms:created xsi:type="dcterms:W3CDTF">2026-07-23T11:50:13Z</dcterms:created>
  <dcterms:modified xsi:type="dcterms:W3CDTF">2026-07-23T11:50:13Z</dcterms:modified>
</cp:coreProperties>
</file>

<file path=docProps/custom.xml><?xml version="1.0" encoding="utf-8"?>
<Properties xmlns="http://schemas.openxmlformats.org/officeDocument/2006/custom-properties" xmlns:vt="http://schemas.openxmlformats.org/officeDocument/2006/docPropsVTypes"/>
</file>