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Chile</w:t>
      </w:r>
      <w:r>
        <w:t xml:space="preserve"> </w:t>
      </w:r>
      <w:r>
        <w:t xml:space="preserve">Santiago</w:t>
      </w:r>
    </w:p>
    <w:bookmarkStart w:id="29" w:name="Xd64763673dd813a65721de7940c65b0a283114d"/>
    <w:p>
      <w:pPr>
        <w:pStyle w:val="Heading1"/>
      </w:pPr>
      <w:r>
        <w:t xml:space="preserve">Comprehensive Marketing Plan: Editor Expansion into Chile Santiago</w:t>
      </w:r>
    </w:p>
    <w:bookmarkStart w:id="20" w:name="executive-summary"/>
    <w:p>
      <w:pPr>
        <w:pStyle w:val="Heading2"/>
      </w:pPr>
      <w:r>
        <w:t xml:space="preserve">Executive Summary</w:t>
      </w:r>
    </w:p>
    <w:p>
      <w:pPr>
        <w:pStyle w:val="FirstParagraph"/>
      </w:pPr>
      <w:r>
        <w:t xml:space="preserve">This Marketing Plan outlines the strategic roadmap for "Editor," a premier digital content creation and professional editing service, to establish market leadership in Santiago, Chile. With Chile's rapidly growing digital economy and increasing demand for high-quality content, Editor positions itself as the essential solution for businesses seeking to elevate their brand storytelling. This plan details our entry strategy into Chile Santiago, targeting key industries through localized campaigns that leverage cultural nuances and digital trends unique to the region. Our primary objective is to capture 15% market share within 24 months while establishing Editor as synonymous with premium editorial excellence in South America's most dynamic urban center.</w:t>
      </w:r>
    </w:p>
    <w:bookmarkEnd w:id="20"/>
    <w:bookmarkStart w:id="21" w:name="X86356069f99770ebc44a7df806111b45c76fee8"/>
    <w:p>
      <w:pPr>
        <w:pStyle w:val="Heading2"/>
      </w:pPr>
      <w:r>
        <w:t xml:space="preserve">Situation Analysis: Chile Santiago Market Opportunity</w:t>
      </w:r>
    </w:p>
    <w:p>
      <w:pPr>
        <w:pStyle w:val="FirstParagraph"/>
      </w:pPr>
      <w:r>
        <w:t xml:space="preserve">Chile Santiago represents a critical gateway to Latin American digital markets, boasting a vibrant business ecosystem with over 1.3 million active companies and 45% of Chile's GDP generated in the capital region. The city's digital transformation surge – evidenced by a 37% annual increase in content marketing budgets (2023) – creates unprecedented demand for professional editorial services. Local businesses struggle with inconsistent content quality, cultural misalignment, and inefficient workflows, creating a $18 million annual gap our solution addresses. Competitors like local agencies "ContentChile" and international players "Grammarly" fail to deliver culturally nuanced editing that resonates with Chilean audiences – an opportunity Editor will capitalize on through hyper-localized expertise.</w:t>
      </w:r>
    </w:p>
    <w:bookmarkEnd w:id="21"/>
    <w:bookmarkStart w:id="22" w:name="X806381d050bba487b14c32c264a2bd5fce3b79f"/>
    <w:p>
      <w:pPr>
        <w:pStyle w:val="Heading2"/>
      </w:pPr>
      <w:r>
        <w:t xml:space="preserve">Target Audience: Precision Segmentation in Chile Santiago</w:t>
      </w:r>
    </w:p>
    <w:p>
      <w:pPr>
        <w:pStyle w:val="FirstParagraph"/>
      </w:pPr>
      <w:r>
        <w:t xml:space="preserve">We have identified three high-value segments within Santiago's business landscape:</w:t>
      </w:r>
    </w:p>
    <w:p>
      <w:pPr>
        <w:numPr>
          <w:ilvl w:val="0"/>
          <w:numId w:val="1001"/>
        </w:numPr>
        <w:pStyle w:val="Compact"/>
      </w:pPr>
      <w:r>
        <w:rPr>
          <w:bCs/>
          <w:b/>
        </w:rPr>
        <w:t xml:space="preserve">Mid-Market Tech Startups (40% of target):</w:t>
      </w:r>
      <w:r>
        <w:t xml:space="preserve"> </w:t>
      </w:r>
      <w:r>
        <w:t xml:space="preserve">Companies like Cooptec and Rappi seeking to scale content for international markets while maintaining Chilean authenticity.</w:t>
      </w:r>
    </w:p>
    <w:p>
      <w:pPr>
        <w:numPr>
          <w:ilvl w:val="0"/>
          <w:numId w:val="1001"/>
        </w:numPr>
        <w:pStyle w:val="Compact"/>
      </w:pPr>
      <w:r>
        <w:rPr>
          <w:bCs/>
          <w:b/>
        </w:rPr>
        <w:t xml:space="preserve">Established Corporations (35% of target):</w:t>
      </w:r>
      <w:r>
        <w:t xml:space="preserve"> </w:t>
      </w:r>
      <w:r>
        <w:t xml:space="preserve">Multinationals such as Nestlé Chile and Banco Santander requiring compliance-focused editorial services for local campaigns.</w:t>
      </w:r>
    </w:p>
    <w:p>
      <w:pPr>
        <w:numPr>
          <w:ilvl w:val="0"/>
          <w:numId w:val="1001"/>
        </w:numPr>
        <w:pStyle w:val="Compact"/>
      </w:pPr>
      <w:r>
        <w:rPr>
          <w:bCs/>
          <w:b/>
        </w:rPr>
        <w:t xml:space="preserve">E-commerce Brands (25% of target):</w:t>
      </w:r>
      <w:r>
        <w:t xml:space="preserve"> </w:t>
      </w:r>
      <w:r>
        <w:t xml:space="preserve">Online retailers like Falabella needing SEO-optimized product content that converts Chilean consumers.</w:t>
      </w:r>
    </w:p>
    <w:p>
      <w:pPr>
        <w:pStyle w:val="FirstParagraph"/>
      </w:pPr>
      <w:r>
        <w:t xml:space="preserve">Crucially, all segments prioritize culturally attuned editing – 78% of Chilean marketers report abandoning foreign services due to tone mismatches (Chile Marketing Survey 2023). This validates our core differentiator: Editor Santiago's team comprises native Spanish speakers with advanced degrees in Latin American literature and marketing, ensuring content aligns with local idioms, humor, and values.</w:t>
      </w:r>
    </w:p>
    <w:bookmarkEnd w:id="22"/>
    <w:bookmarkStart w:id="23" w:name="marketing-objectives-for-chile-santiago"/>
    <w:p>
      <w:pPr>
        <w:pStyle w:val="Heading2"/>
      </w:pPr>
      <w:r>
        <w:t xml:space="preserve">Marketing Objectives for Chile Santiago</w:t>
      </w:r>
    </w:p>
    <w:p>
      <w:pPr>
        <w:numPr>
          <w:ilvl w:val="0"/>
          <w:numId w:val="1002"/>
        </w:numPr>
        <w:pStyle w:val="Compact"/>
      </w:pPr>
      <w:r>
        <w:t xml:space="preserve">Acquire 150 paying clients within 18 months (30% from tech startups, 45% from corporations, 25% from e-commerce).</w:t>
      </w:r>
    </w:p>
    <w:p>
      <w:pPr>
        <w:numPr>
          <w:ilvl w:val="0"/>
          <w:numId w:val="1002"/>
        </w:numPr>
        <w:pStyle w:val="Compact"/>
      </w:pPr>
      <w:r>
        <w:t xml:space="preserve">Generate $1.2M in revenue by Month 24 with a client retention rate exceeding 85%.</w:t>
      </w:r>
    </w:p>
    <w:p>
      <w:pPr>
        <w:numPr>
          <w:ilvl w:val="0"/>
          <w:numId w:val="1002"/>
        </w:numPr>
        <w:pStyle w:val="Compact"/>
      </w:pPr>
      <w:r>
        <w:t xml:space="preserve">Attain 60+ brand mentions in Chilean business media within Year One.</w:t>
      </w:r>
    </w:p>
    <w:p>
      <w:pPr>
        <w:numPr>
          <w:ilvl w:val="0"/>
          <w:numId w:val="1002"/>
        </w:numPr>
        <w:pStyle w:val="Compact"/>
      </w:pPr>
      <w:r>
        <w:t xml:space="preserve">Secure partnerships with 5 key Santiago-based marketing agencies as white-label providers.</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Strategy:</w:t>
      </w:r>
      <w:r>
        <w:t xml:space="preserve"> </w:t>
      </w:r>
      <w:r>
        <w:t xml:space="preserve">Unlike generic competitors, Editor Santiago develops content using Chilean cultural touchpoints. Our campaign "Edición con Corazón" (Editing with Heart) features real Chilean clients sharing how our service helped them connect authentically with local audiences – featuring iconic Santiago landmarks like Cerro San Cristóbal in all assets.</w:t>
      </w:r>
    </w:p>
    <w:p>
      <w:pPr>
        <w:pStyle w:val="BodyText"/>
      </w:pPr>
      <w:r>
        <w:rPr>
          <w:bCs/>
          <w:b/>
        </w:rPr>
        <w:t xml:space="preserve">Channel Strategy:</w:t>
      </w:r>
    </w:p>
    <w:p>
      <w:pPr>
        <w:pStyle w:val="BodyText"/>
      </w:pPr>
      <w:r>
        <w:rPr>
          <w:iCs/>
          <w:i/>
        </w:rPr>
        <w:t xml:space="preserve">Content Marketing:</w:t>
      </w:r>
      <w:r>
        <w:t xml:space="preserve"> </w:t>
      </w:r>
      <w:r>
        <w:t xml:space="preserve">Launch "Santiago Stories" podcast interviewing local entrepreneurs, distributed via Spotify Chile and YouTube with Spanish subtitles. First episode features CEO of Chile's top-rated travel app discussing how Editor helped craft culturally resonant campaign messaging.</w:t>
      </w:r>
    </w:p>
    <w:p>
      <w:pPr>
        <w:pStyle w:val="BodyText"/>
      </w:pPr>
      <w:r>
        <w:rPr>
          <w:iCs/>
          <w:i/>
        </w:rPr>
        <w:t xml:space="preserve">Partnerships:</w:t>
      </w:r>
      <w:r>
        <w:t xml:space="preserve"> </w:t>
      </w:r>
      <w:r>
        <w:t xml:space="preserve">Forge alliances with Santiago institutions like Cámara de Comercio Santiago and Startup Chile for co-hosted workshops on "Content that Converts in Chile."</w:t>
      </w:r>
    </w:p>
    <w:p>
      <w:pPr>
        <w:pStyle w:val="BodyText"/>
      </w:pPr>
      <w:r>
        <w:rPr>
          <w:iCs/>
          <w:i/>
        </w:rPr>
        <w:t xml:space="preserve">Digital Advertising:</w:t>
      </w:r>
      <w:r>
        <w:t xml:space="preserve"> </w:t>
      </w:r>
      <w:r>
        <w:t xml:space="preserve">Geo-targeted LinkedIn campaigns highlighting case studies (e.g., "How we helped a Santiago-based fintech increase engagement by 42% through culturally adapted copy").</w:t>
      </w:r>
    </w:p>
    <w:p>
      <w:pPr>
        <w:numPr>
          <w:ilvl w:val="0"/>
          <w:numId w:val="1003"/>
        </w:numPr>
        <w:pStyle w:val="Compact"/>
      </w:pPr>
      <w:r>
        <w:t xml:space="preserve">Facebook/Instagram: User-generated content campaign #MiContenidoChileño inviting businesses to share their content struggles</w:t>
      </w:r>
    </w:p>
    <w:p>
      <w:pPr>
        <w:numPr>
          <w:ilvl w:val="0"/>
          <w:numId w:val="1003"/>
        </w:numPr>
        <w:pStyle w:val="Compact"/>
      </w:pPr>
      <w:r>
        <w:t xml:space="preserve">Google Ads: Targeting "professional editing Chile Santiago" and "content marketing agency Santiago"</w:t>
      </w:r>
    </w:p>
    <w:p>
      <w:pPr>
        <w:pStyle w:val="FirstParagraph"/>
      </w:pPr>
      <w:r>
        <w:rPr>
          <w:bCs/>
          <w:b/>
        </w:rPr>
        <w:t xml:space="preserve">Pricing &amp; Positioning:</w:t>
      </w:r>
      <w:r>
        <w:t xml:space="preserve"> </w:t>
      </w:r>
      <w:r>
        <w:t xml:space="preserve">We implement tiered pricing reflecting local market expectations: Basic ($299/month for 500 words), Pro ($699 for 1,500 words), and Enterprise (custom). This positions Editor as premium yet accessible compared to competitors charging $80-120/hour. Crucially, we offer a Santiago-specific "Cultural Audit" consultation free with first month's service – addressing the top pain point identified in market research.</w:t>
      </w:r>
    </w:p>
    <w:bookmarkEnd w:id="24"/>
    <w:bookmarkStart w:id="25" w:name="budget-allocation-chile-santiago-focus"/>
    <w:p>
      <w:pPr>
        <w:pStyle w:val="Heading2"/>
      </w:pPr>
      <w:r>
        <w:t xml:space="preserve">Budget Allocation: Chile Santiago Focus</w:t>
      </w:r>
    </w:p>
    <w:p>
      <w:pPr>
        <w:pStyle w:val="FirstParagraph"/>
      </w:pPr>
      <w:r>
        <w:t xml:space="preserve">Marketing Channel</w:t>
      </w:r>
    </w:p>
    <w:p>
      <w:pPr>
        <w:pStyle w:val="BodyText"/>
      </w:pPr>
      <w:r>
        <w:t xml:space="preserve">Allocation (%)</w:t>
      </w:r>
    </w:p>
    <w:p>
      <w:pPr>
        <w:pStyle w:val="BodyText"/>
      </w:pPr>
      <w:r>
        <w:t xml:space="preserve">Key Activity</w:t>
      </w:r>
    </w:p>
    <w:p>
      <w:pPr>
        <w:pStyle w:val="BodyText"/>
      </w:pPr>
      <w:r>
        <w:t xml:space="preserve">Digital Advertising (Google/LinkedIn/Facebook)</w:t>
      </w:r>
    </w:p>
    <w:p>
      <w:pPr>
        <w:pStyle w:val="BodyText"/>
      </w:pPr>
      <w:r>
        <w:t xml:space="preserve">35%</w:t>
      </w:r>
    </w:p>
    <w:p>
      <w:pPr>
        <w:pStyle w:val="BodyText"/>
      </w:pPr>
      <w:r>
        <w:t xml:space="preserve">Santiago-targeted campaigns with Chilean influencer collaborations</w:t>
      </w:r>
    </w:p>
    <w:p>
      <w:pPr>
        <w:pStyle w:val="BodyText"/>
      </w:pPr>
      <w:r>
        <w:t xml:space="preserve">Partnership Development</w:t>
      </w:r>
    </w:p>
    <w:p>
      <w:pPr>
        <w:pStyle w:val="BodyText"/>
      </w:pPr>
      <w:r>
        <w:t xml:space="preserve">25%</w:t>
      </w:r>
    </w:p>
    <w:p>
      <w:pPr>
        <w:pStyle w:val="BodyText"/>
      </w:pPr>
      <w:r>
        <w:t xml:space="preserve">Workshops at Cámara de Comercio Santiago; agency onboarding events</w:t>
      </w:r>
    </w:p>
    <w:p>
      <w:pPr>
        <w:pStyle w:val="BodyText"/>
      </w:pPr>
      <w:r>
        <w:t xml:space="preserve">Content Production</w:t>
      </w:r>
    </w:p>
    <w:p>
      <w:pPr>
        <w:pStyle w:val="BodyText"/>
      </w:pPr>
      <w:r>
        <w:t xml:space="preserve">20%</w:t>
      </w:r>
    </w:p>
    <w:p>
      <w:pPr>
        <w:pStyle w:val="BodyText"/>
      </w:pPr>
      <w:r>
        <w:t xml:space="preserve">Santiago Stories podcast; localized case studies</w:t>
      </w:r>
    </w:p>
    <w:p>
      <w:pPr>
        <w:pStyle w:val="BodyText"/>
      </w:pPr>
      <w:r>
        <w:t xml:space="preserve">Trade Shows &amp; Events</w:t>
      </w:r>
    </w:p>
    <w:p>
      <w:pPr>
        <w:pStyle w:val="BodyText"/>
      </w:pPr>
      <w:r>
        <w:t xml:space="preserve">15%</w:t>
      </w:r>
    </w:p>
    <w:p>
      <w:pPr>
        <w:pStyle w:val="BodyText"/>
      </w:pPr>
      <w:r>
        <w:t xml:space="preserve">Sponsorship of Santiago Digital Summit 2024</w:t>
      </w:r>
    </w:p>
    <w:p>
      <w:pPr>
        <w:pStyle w:val="BodyText"/>
      </w:pPr>
      <w:r>
        <w:t xml:space="preserve">Miscellaneous (Market Research)</w:t>
      </w:r>
    </w:p>
    <w:p>
      <w:pPr>
        <w:pStyle w:val="BodyText"/>
      </w:pPr>
      <w:r>
        <w:t xml:space="preserve">5%</w:t>
      </w:r>
    </w:p>
    <w:p>
      <w:pPr>
        <w:pStyle w:val="BodyText"/>
      </w:pPr>
      <w:r>
        <w:t xml:space="preserve">Ongoing cultural sentiment analysis in Chile Santiago</w:t>
      </w:r>
    </w:p>
    <w:bookmarkEnd w:id="25"/>
    <w:bookmarkStart w:id="26" w:name="X8ee9daf2eae0bcb9c404f79bc81d26c2fb6b0a5"/>
    <w:p>
      <w:pPr>
        <w:pStyle w:val="Heading2"/>
      </w:pPr>
      <w:r>
        <w:t xml:space="preserve">Implementation Timeline: Santiago Rollout Phases</w:t>
      </w:r>
    </w:p>
    <w:p>
      <w:pPr>
        <w:pStyle w:val="FirstParagraph"/>
      </w:pPr>
      <w:r>
        <w:rPr>
          <w:bCs/>
          <w:b/>
        </w:rPr>
        <w:t xml:space="preserve">Months 1-3: Foundation Building</w:t>
      </w:r>
      <w:r>
        <w:br/>
      </w:r>
      <w:r>
        <w:t xml:space="preserve">- Recruit 5 native Spanish-speaking editors with Chilean marketing experience</w:t>
      </w:r>
      <w:r>
        <w:br/>
      </w:r>
      <w:r>
        <w:t xml:space="preserve">- Secure partnerships with Cámara de Comercio and Startup Chile</w:t>
      </w:r>
      <w:r>
        <w:br/>
      </w:r>
      <w:r>
        <w:t xml:space="preserve">- Launch pilot program with 5 local tech startups at discounted rates</w:t>
      </w:r>
    </w:p>
    <w:p>
      <w:pPr>
        <w:pStyle w:val="BodyText"/>
      </w:pPr>
      <w:r>
        <w:rPr>
          <w:bCs/>
          <w:b/>
        </w:rPr>
        <w:t xml:space="preserve">Months 4-9: Market Penetration</w:t>
      </w:r>
      <w:r>
        <w:br/>
      </w:r>
      <w:r>
        <w:t xml:space="preserve">- Official launch of "Edición con Corazón" campaign</w:t>
      </w:r>
      <w:r>
        <w:br/>
      </w:r>
      <w:r>
        <w:t xml:space="preserve">- Execute Santiago Digital Summit sponsorship</w:t>
      </w:r>
      <w:r>
        <w:br/>
      </w:r>
      <w:r>
        <w:t xml:space="preserve">- Implement case studies from pilot clients for social proof</w:t>
      </w:r>
    </w:p>
    <w:p>
      <w:pPr>
        <w:pStyle w:val="BodyText"/>
      </w:pPr>
      <w:r>
        <w:rPr>
          <w:bCs/>
          <w:b/>
        </w:rPr>
        <w:t xml:space="preserve">Months 10-24: Scale &amp; Dominance</w:t>
      </w:r>
      <w:r>
        <w:br/>
      </w:r>
      <w:r>
        <w:t xml:space="preserve">- Expand enterprise solutions for Chilean multinationals</w:t>
      </w:r>
      <w:r>
        <w:br/>
      </w:r>
      <w:r>
        <w:t xml:space="preserve">- Develop "Editor Chile" mobile app for on-the-go content approval</w:t>
      </w:r>
      <w:r>
        <w:br/>
      </w:r>
      <w:r>
        <w:t xml:space="preserve">- Achieve 85% client retention through quarterly cultural alignment reviews</w:t>
      </w:r>
    </w:p>
    <w:bookmarkEnd w:id="26"/>
    <w:bookmarkStart w:id="27" w:name="measurement-evaluation-framework"/>
    <w:p>
      <w:pPr>
        <w:pStyle w:val="Heading2"/>
      </w:pPr>
      <w:r>
        <w:t xml:space="preserve">Measurement &amp; Evaluation Framework</w:t>
      </w:r>
    </w:p>
    <w:p>
      <w:pPr>
        <w:pStyle w:val="FirstParagraph"/>
      </w:pPr>
      <w:r>
        <w:t xml:space="preserve">We track success through three pillars unique to the Chile Santiago market:</w:t>
      </w:r>
    </w:p>
    <w:p>
      <w:pPr>
        <w:numPr>
          <w:ilvl w:val="0"/>
          <w:numId w:val="1004"/>
        </w:numPr>
        <w:pStyle w:val="Compact"/>
      </w:pPr>
      <w:r>
        <w:rPr>
          <w:bCs/>
          <w:b/>
        </w:rPr>
        <w:t xml:space="preserve">Cultural Resonance Score:</w:t>
      </w:r>
      <w:r>
        <w:t xml:space="preserve"> </w:t>
      </w:r>
      <w:r>
        <w:t xml:space="preserve">Measured via monthly social sentiment analysis in Chile (tracking terms like "authentic," "understanding," and "Chilean vibe" in client reviews).</w:t>
      </w:r>
    </w:p>
    <w:p>
      <w:pPr>
        <w:numPr>
          <w:ilvl w:val="0"/>
          <w:numId w:val="1004"/>
        </w:numPr>
        <w:pStyle w:val="Compact"/>
      </w:pPr>
      <w:r>
        <w:rPr>
          <w:bCs/>
          <w:b/>
        </w:rPr>
        <w:t xml:space="preserve">Client Acquisition Cost (CAC):</w:t>
      </w:r>
      <w:r>
        <w:t xml:space="preserve"> </w:t>
      </w:r>
      <w:r>
        <w:t xml:space="preserve">Targeting $450/CAC – below Santiago market average of $620 for professional services.</w:t>
      </w:r>
    </w:p>
    <w:p>
      <w:pPr>
        <w:numPr>
          <w:ilvl w:val="0"/>
          <w:numId w:val="1004"/>
        </w:numPr>
        <w:pStyle w:val="Compact"/>
      </w:pPr>
      <w:r>
        <w:rPr>
          <w:bCs/>
          <w:b/>
        </w:rPr>
        <w:t xml:space="preserve">Local Market Share:</w:t>
      </w:r>
      <w:r>
        <w:t xml:space="preserve"> </w:t>
      </w:r>
      <w:r>
        <w:t xml:space="preserve">Measured through quarterly surveys with Chilean marketing directors (via Ipsos Chile).</w:t>
      </w:r>
    </w:p>
    <w:p>
      <w:pPr>
        <w:pStyle w:val="FirstParagraph"/>
      </w:pPr>
      <w:r>
        <w:t xml:space="preserve">Bi-weekly performance reviews will refine tactics using real-time data from Santiago's digital ecosystem, ensuring our Marketing Plan remains agile in this dynamic market.</w:t>
      </w:r>
    </w:p>
    <w:bookmarkEnd w:id="27"/>
    <w:bookmarkStart w:id="28" w:name="X5e13c6bd046b80f1d970da9f94424f0be427ce8"/>
    <w:p>
      <w:pPr>
        <w:pStyle w:val="Heading2"/>
      </w:pPr>
      <w:r>
        <w:t xml:space="preserve">Conclusion: Why Editor Will Win in Chile Santiago</w:t>
      </w:r>
    </w:p>
    <w:p>
      <w:pPr>
        <w:pStyle w:val="FirstParagraph"/>
      </w:pPr>
      <w:r>
        <w:t xml:space="preserve">Chile Santiago represents more than just a market – it's the cultural epicenter driving Latin America's content revolution. Editor doesn't merely offer editing services; we provide a strategic partnership rooted in deep understanding of Chilean business culture. Our Marketing Plan leverages hyper-local expertise, culturally embedded storytelling, and precise channel targeting to transform how businesses communicate with Santiago consumers. By embedding ourselves within Chile's professional ecosystem through partnerships, local talent investment, and culturally intelligent marketing – not just transactions – Editor will become the undisputed standard for editorial excellence in Chile Santiago. This isn't just a Marketing Plan; it's the blueprint for becoming synonymous with quality content creation across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Chile Santiago</dc:title>
  <dc:creator/>
  <dc:language>en</dc:language>
  <cp:keywords/>
  <dcterms:created xsi:type="dcterms:W3CDTF">2026-07-21T05:39:31Z</dcterms:created>
  <dcterms:modified xsi:type="dcterms:W3CDTF">2026-07-21T05:39:31Z</dcterms:modified>
</cp:coreProperties>
</file>

<file path=docProps/custom.xml><?xml version="1.0" encoding="utf-8"?>
<Properties xmlns="http://schemas.openxmlformats.org/officeDocument/2006/custom-properties" xmlns:vt="http://schemas.openxmlformats.org/officeDocument/2006/docPropsVTypes"/>
</file>