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Editor</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927e320206d671fd6cb6436bbd5507a31b71c37"/>
    <w:p>
      <w:pPr>
        <w:pStyle w:val="Heading1"/>
      </w:pPr>
      <w:r>
        <w:t xml:space="preserve">Comprehensive Marketing Plan for Premium Editor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editor services within the Nigerian capital, Abuja. As Nigeria's political and administrative hub, Abuja presents a unique opportunity to capture demand from government agencies, multinational corporations, academic institutions, and high-net-worth individuals requiring professional editing solutions. This plan specifically targets the critical need for precision in official documentation across Nigeria Abuja's dynamic business landscape. Our core offering—</w:t>
      </w:r>
      <w:r>
        <w:rPr>
          <w:bCs/>
          <w:b/>
        </w:rPr>
        <w:t xml:space="preserve">Editor</w:t>
      </w:r>
      <w:r>
        <w:t xml:space="preserve">—is positioned as the premier solution for document refinement, ensuring clarity, compliance, and professionalism in all written communications.</w:t>
      </w:r>
    </w:p>
    <w:bookmarkEnd w:id="20"/>
    <w:bookmarkStart w:id="21" w:name="market-analysis-nigeria-abuja-context"/>
    <w:p>
      <w:pPr>
        <w:pStyle w:val="Heading2"/>
      </w:pPr>
      <w:r>
        <w:t xml:space="preserve">Market Analysis: Nigeria Abuja Context</w:t>
      </w:r>
    </w:p>
    <w:p>
      <w:pPr>
        <w:pStyle w:val="FirstParagraph"/>
      </w:pPr>
      <w:r>
        <w:t xml:space="preserve">Nigeria Abuja remains a rapidly growing economic center with over 3 million residents and 50+ multinational corporations establishing regional headquarters here. The local market demonstrates acute demand for high-quality editing services driven by:</w:t>
      </w:r>
    </w:p>
    <w:p>
      <w:pPr>
        <w:numPr>
          <w:ilvl w:val="0"/>
          <w:numId w:val="1001"/>
        </w:numPr>
        <w:pStyle w:val="Compact"/>
      </w:pPr>
      <w:r>
        <w:t xml:space="preserve">Government document standardization mandates requiring error-free submissions</w:t>
      </w:r>
    </w:p>
    <w:p>
      <w:pPr>
        <w:numPr>
          <w:ilvl w:val="0"/>
          <w:numId w:val="1001"/>
        </w:numPr>
        <w:pStyle w:val="Compact"/>
      </w:pPr>
      <w:r>
        <w:t xml:space="preserve">Rising academic output from institutions like University of Abuja and Ahmadu Bello University</w:t>
      </w:r>
    </w:p>
    <w:p>
      <w:pPr>
        <w:numPr>
          <w:ilvl w:val="0"/>
          <w:numId w:val="1001"/>
        </w:numPr>
        <w:pStyle w:val="Compact"/>
      </w:pPr>
      <w:r>
        <w:t xml:space="preserve">Growing corporate sector needing polished reports, proposals, and contracts</w:t>
      </w:r>
    </w:p>
    <w:p>
      <w:pPr>
        <w:pStyle w:val="FirstParagraph"/>
      </w:pPr>
      <w:r>
        <w:t xml:space="preserve">The absence of specialized local editor services creates a significant market gap. Competitors often provide generic proofreading rather than strategic editorial solutions tailored to Nigeria's regulatory environment. This Marketing Plan capitalizes on this underserved niche within Nigeria Abuja.</w:t>
      </w:r>
    </w:p>
    <w:bookmarkEnd w:id="21"/>
    <w:bookmarkStart w:id="22" w:name="target-audience-segmentation"/>
    <w:p>
      <w:pPr>
        <w:pStyle w:val="Heading2"/>
      </w:pPr>
      <w:r>
        <w:t xml:space="preserve">Target Audience Segmentation</w:t>
      </w:r>
    </w:p>
    <w:p>
      <w:pPr>
        <w:pStyle w:val="FirstParagraph"/>
      </w:pPr>
      <w:r>
        <w:t xml:space="preserve">Our primary focus for the Editor service will be segmented as follows in Nigeria Abuja:</w:t>
      </w:r>
    </w:p>
    <w:p>
      <w:pPr>
        <w:numPr>
          <w:ilvl w:val="0"/>
          <w:numId w:val="1002"/>
        </w:numPr>
        <w:pStyle w:val="Compact"/>
      </w:pPr>
      <w:r>
        <w:rPr>
          <w:bCs/>
          <w:b/>
        </w:rPr>
        <w:t xml:space="preserve">Government Agencies (35%):</w:t>
      </w:r>
      <w:r>
        <w:t xml:space="preserve"> </w:t>
      </w:r>
      <w:r>
        <w:t xml:space="preserve">Federal ministries requiring policy documents, annual reports, and tender submissions with strict formatting standards.</w:t>
      </w:r>
    </w:p>
    <w:p>
      <w:pPr>
        <w:numPr>
          <w:ilvl w:val="0"/>
          <w:numId w:val="1002"/>
        </w:numPr>
        <w:pStyle w:val="Compact"/>
      </w:pPr>
      <w:r>
        <w:rPr>
          <w:bCs/>
          <w:b/>
        </w:rPr>
        <w:t xml:space="preserve">CORPORATE LEADERS (40%):</w:t>
      </w:r>
      <w:r>
        <w:t xml:space="preserve"> </w:t>
      </w:r>
      <w:r>
        <w:t xml:space="preserve">Executives at firms like Dangote Group and MTN Nigeria needing board-level presentations and investor communications polished to global standards.</w:t>
      </w:r>
    </w:p>
    <w:p>
      <w:pPr>
        <w:numPr>
          <w:ilvl w:val="0"/>
          <w:numId w:val="1002"/>
        </w:numPr>
        <w:pStyle w:val="Compact"/>
      </w:pPr>
      <w:r>
        <w:rPr>
          <w:bCs/>
          <w:b/>
        </w:rPr>
        <w:t xml:space="preserve">ACADEMIC INSTITUTIONS (25%):</w:t>
      </w:r>
      <w:r>
        <w:t xml:space="preserve"> </w:t>
      </w:r>
      <w:r>
        <w:t xml:space="preserve">Universities publishing research papers, theses, and grant applications requiring journal-ready editing.</w:t>
      </w:r>
    </w:p>
    <w:p>
      <w:pPr>
        <w:pStyle w:val="FirstParagraph"/>
      </w:pPr>
      <w:r>
        <w:t xml:space="preserve">Each segment demands specialized editorial approaches that align with Nigeria Abuja's specific bureaucratic and linguistic nuances—a capability our Editor service uniquely delivers through local expertise.</w:t>
      </w:r>
    </w:p>
    <w:bookmarkEnd w:id="22"/>
    <w:bookmarkStart w:id="23" w:name="marketing-objectives"/>
    <w:p>
      <w:pPr>
        <w:pStyle w:val="Heading2"/>
      </w:pPr>
      <w:r>
        <w:t xml:space="preserve">Marketing Objectives</w:t>
      </w:r>
    </w:p>
    <w:p>
      <w:pPr>
        <w:numPr>
          <w:ilvl w:val="0"/>
          <w:numId w:val="1003"/>
        </w:numPr>
        <w:pStyle w:val="Compact"/>
      </w:pPr>
      <w:r>
        <w:t xml:space="preserve">Secure 50+ government contracts within 18 months through targeted outreach in Nigeria Abuja</w:t>
      </w:r>
    </w:p>
    <w:p>
      <w:pPr>
        <w:numPr>
          <w:ilvl w:val="0"/>
          <w:numId w:val="1003"/>
        </w:numPr>
        <w:pStyle w:val="Compact"/>
      </w:pPr>
      <w:r>
        <w:t xml:space="preserve">Achieve 70% market recognition among corporate decision-makers in Abuja by Year 2</w:t>
      </w:r>
    </w:p>
    <w:p>
      <w:pPr>
        <w:numPr>
          <w:ilvl w:val="0"/>
          <w:numId w:val="1003"/>
        </w:numPr>
        <w:pStyle w:val="Compact"/>
      </w:pPr>
      <w:r>
        <w:t xml:space="preserve">Generate N35 million in revenue from Editor services by end of Year 1</w:t>
      </w:r>
    </w:p>
    <w:bookmarkEnd w:id="23"/>
    <w:bookmarkStart w:id="28" w:name="X8d5c13b4d59f928fcd1e9f923570ff81c94d6e3"/>
    <w:p>
      <w:pPr>
        <w:pStyle w:val="Heading2"/>
      </w:pPr>
      <w:r>
        <w:t xml:space="preserve">Marketing Strategies &amp; Tactics for Nigeria Abuja</w:t>
      </w:r>
    </w:p>
    <w:p>
      <w:pPr>
        <w:pStyle w:val="FirstParagraph"/>
      </w:pPr>
      <w:r>
        <w:t xml:space="preserve">This Marketing Plan employs a multi-channel strategy designed specifically for Abuja's business ecosystem:</w:t>
      </w:r>
    </w:p>
    <w:bookmarkStart w:id="24" w:name="X3ccd2565b4aefec48786e0ecb25648f1eb2aed1"/>
    <w:p>
      <w:pPr>
        <w:pStyle w:val="Heading3"/>
      </w:pPr>
      <w:r>
        <w:t xml:space="preserve">1. Hyper-Localized Branding in Nigeria Abuja</w:t>
      </w:r>
    </w:p>
    <w:p>
      <w:pPr>
        <w:pStyle w:val="FirstParagraph"/>
      </w:pPr>
      <w:r>
        <w:t xml:space="preserve">We will position the Editor service as "The Abujan Standard for Precision Writing." All materials highlight our 100% Nigerian editorial team based in Abuja, with cultural fluency in local business protocols. Marketing collateral will feature Abuja landmarks (e.g., National Assembly Building, Millennium Park) to reinforce local presence. The tagline "Editor: Where Abujan Excellence Meets Global Standards" will anchor all campaigns.</w:t>
      </w:r>
    </w:p>
    <w:bookmarkEnd w:id="24"/>
    <w:bookmarkStart w:id="25" w:name="Xc44899e0dcdb5d7a6057e9bb0438ec35b0b994e"/>
    <w:p>
      <w:pPr>
        <w:pStyle w:val="Heading3"/>
      </w:pPr>
      <w:r>
        <w:t xml:space="preserve">2. Strategic Partnerships with Abuja Institutions</w:t>
      </w:r>
    </w:p>
    <w:p>
      <w:pPr>
        <w:pStyle w:val="FirstParagraph"/>
      </w:pPr>
      <w:r>
        <w:t xml:space="preserve">Critical to this Marketing Plan is forging alliances with key Nigeria Abuja entities:</w:t>
      </w:r>
    </w:p>
    <w:p>
      <w:pPr>
        <w:numPr>
          <w:ilvl w:val="0"/>
          <w:numId w:val="1004"/>
        </w:numPr>
        <w:pStyle w:val="Compact"/>
      </w:pPr>
      <w:r>
        <w:t xml:space="preserve">MoU with Federal Ministry of Education for academic manuscript reviews</w:t>
      </w:r>
    </w:p>
    <w:p>
      <w:pPr>
        <w:numPr>
          <w:ilvl w:val="0"/>
          <w:numId w:val="1004"/>
        </w:numPr>
        <w:pStyle w:val="Compact"/>
      </w:pPr>
      <w:r>
        <w:t xml:space="preserve">Sponsorship of Abuja Chamber of Commerce events for corporate visibility</w:t>
      </w:r>
    </w:p>
    <w:p>
      <w:pPr>
        <w:numPr>
          <w:ilvl w:val="0"/>
          <w:numId w:val="1004"/>
        </w:numPr>
        <w:pStyle w:val="Compact"/>
      </w:pPr>
      <w:r>
        <w:t xml:space="preserve">Collaboration with University of Abuja's Research Department on thesis editing workshops</w:t>
      </w:r>
    </w:p>
    <w:bookmarkEnd w:id="25"/>
    <w:bookmarkStart w:id="26" w:name="Xe4b2986e433127e1d05037b3705db8ed645da9d"/>
    <w:p>
      <w:pPr>
        <w:pStyle w:val="Heading3"/>
      </w:pPr>
      <w:r>
        <w:t xml:space="preserve">3. Digital Campaigns Targeting Abuja Business Hubs</w:t>
      </w:r>
    </w:p>
    <w:p>
      <w:pPr>
        <w:pStyle w:val="FirstParagraph"/>
      </w:pPr>
      <w:r>
        <w:t xml:space="preserve">We will deploy geo-targeted digital advertising focusing exclusively on Nigeria Abuja business zones (Wuse 2, Garki, Jabi). Content will emphasize:</w:t>
      </w:r>
    </w:p>
    <w:p>
      <w:pPr>
        <w:numPr>
          <w:ilvl w:val="0"/>
          <w:numId w:val="1005"/>
        </w:numPr>
        <w:pStyle w:val="Compact"/>
      </w:pPr>
      <w:r>
        <w:t xml:space="preserve">"How our Editor prevented a 50% tender rejection rate for a major Abuja infrastructure client"</w:t>
      </w:r>
    </w:p>
    <w:p>
      <w:pPr>
        <w:numPr>
          <w:ilvl w:val="0"/>
          <w:numId w:val="1005"/>
        </w:numPr>
        <w:pStyle w:val="Compact"/>
      </w:pPr>
      <w:r>
        <w:t xml:space="preserve">Case studies showing time-to-market reduction for corporate proposals</w:t>
      </w:r>
    </w:p>
    <w:bookmarkEnd w:id="26"/>
    <w:bookmarkStart w:id="27" w:name="community-engagement-in-abuja"/>
    <w:p>
      <w:pPr>
        <w:pStyle w:val="Heading3"/>
      </w:pPr>
      <w:r>
        <w:t xml:space="preserve">4. Community Engagement in Abuja</w:t>
      </w:r>
    </w:p>
    <w:p>
      <w:pPr>
        <w:pStyle w:val="FirstParagraph"/>
      </w:pPr>
      <w:r>
        <w:t xml:space="preserve">A key component of our Marketing Plan involves hosting monthly "Editor Excellence Forums" at the Abuja International Conference Center. These events will provide free workshops on professional documentation standards while positioning our Editor service as indispensable for business success in Nigeria's capital city.</w:t>
      </w:r>
    </w:p>
    <w:bookmarkEnd w:id="27"/>
    <w:bookmarkEnd w:id="28"/>
    <w:bookmarkStart w:id="29" w:name="budget-allocation-year-1"/>
    <w:p>
      <w:pPr>
        <w:pStyle w:val="Heading2"/>
      </w:pPr>
      <w:r>
        <w:t xml:space="preserve">Budget Allocation (Year 1)</w:t>
      </w:r>
    </w:p>
    <w:p>
      <w:pPr>
        <w:pStyle w:val="FirstParagraph"/>
      </w:pPr>
      <w:r>
        <w:t xml:space="preserve">Expense Category</w:t>
      </w:r>
    </w:p>
    <w:p>
      <w:pPr>
        <w:pStyle w:val="BodyText"/>
      </w:pPr>
      <w:r>
        <w:t xml:space="preserve">Allocation</w:t>
      </w:r>
    </w:p>
    <w:p>
      <w:pPr>
        <w:pStyle w:val="BodyText"/>
      </w:pPr>
      <w:r>
        <w:t xml:space="preserve">Nigeria Abuja Focus</w:t>
      </w:r>
    </w:p>
    <w:p>
      <w:pPr>
        <w:pStyle w:val="BodyText"/>
      </w:pPr>
      <w:r>
        <w:t xml:space="preserve">Institutional Partnerships</w:t>
      </w:r>
    </w:p>
    <w:p>
      <w:pPr>
        <w:pStyle w:val="BodyText"/>
      </w:pPr>
      <w:r>
        <w:t xml:space="preserve">40%</w:t>
      </w:r>
    </w:p>
    <w:p>
      <w:pPr>
        <w:pStyle w:val="BodyText"/>
      </w:pPr>
      <w:r>
        <w:t xml:space="preserve">Sponsorships for Abuja Chamber events, ministry MOUs</w:t>
      </w:r>
    </w:p>
    <w:p>
      <w:pPr>
        <w:pStyle w:val="BodyText"/>
      </w:pPr>
      <w:r>
        <w:t xml:space="preserve">Digital Marketing</w:t>
      </w:r>
    </w:p>
    <w:p>
      <w:pPr>
        <w:pStyle w:val="BodyText"/>
      </w:pPr>
      <w:r>
        <w:t xml:space="preserve">30%</w:t>
      </w:r>
    </w:p>
    <w:p>
      <w:pPr>
        <w:pStyle w:val="BodyText"/>
      </w:pPr>
      <w:r>
        <w:t xml:space="preserve">Geo-targeted ads in Abuja business zones (Wuse, Garki)</w:t>
      </w:r>
    </w:p>
    <w:p>
      <w:pPr>
        <w:pStyle w:val="BodyText"/>
      </w:pPr>
      <w:r>
        <w:t xml:space="preserve">Community Events</w:t>
      </w:r>
    </w:p>
    <w:p>
      <w:pPr>
        <w:pStyle w:val="BodyText"/>
      </w:pPr>
      <w:r>
        <w:t xml:space="preserve">20%</w:t>
      </w:r>
    </w:p>
    <w:p>
      <w:pPr>
        <w:pStyle w:val="BodyText"/>
      </w:pPr>
      <w:r>
        <w:t xml:space="preserve">Hosting Editor Excellence Forums at Abuja venues</w:t>
      </w:r>
    </w:p>
    <w:p>
      <w:pPr>
        <w:pStyle w:val="BodyText"/>
      </w:pPr>
      <w:r>
        <w:t xml:space="preserve">Talent Development</w:t>
      </w:r>
    </w:p>
    <w:p>
      <w:pPr>
        <w:pStyle w:val="BodyText"/>
      </w:pPr>
      <w:r>
        <w:t xml:space="preserve">10%</w:t>
      </w:r>
    </w:p>
    <w:p>
      <w:pPr>
        <w:pStyle w:val="BodyText"/>
      </w:pPr>
      <w:r>
        <w:t xml:space="preserve">Hiring senior editors with Abuja business experience</w:t>
      </w:r>
    </w:p>
    <w:bookmarkEnd w:id="29"/>
    <w:bookmarkStart w:id="30" w:name="Xbcd326bcf898152bee957b36b00116c5916b471"/>
    <w:p>
      <w:pPr>
        <w:pStyle w:val="Heading2"/>
      </w:pPr>
      <w:r>
        <w:t xml:space="preserve">Implementation Timeline (Nigeria Abuja Focus)</w:t>
      </w:r>
    </w:p>
    <w:p>
      <w:pPr>
        <w:pStyle w:val="FirstParagraph"/>
      </w:pPr>
      <w:r>
        <w:rPr>
          <w:bCs/>
          <w:b/>
        </w:rPr>
        <w:t xml:space="preserve">Months 1-3:</w:t>
      </w:r>
      <w:r>
        <w:t xml:space="preserve"> </w:t>
      </w:r>
      <w:r>
        <w:t xml:space="preserve">Establish physical office in Wuse 2, Abuja; finalize Ministry of Education partnership.</w:t>
      </w:r>
    </w:p>
    <w:p>
      <w:pPr>
        <w:pStyle w:val="BodyText"/>
      </w:pPr>
      <w:r>
        <w:rPr>
          <w:bCs/>
          <w:b/>
        </w:rPr>
        <w:t xml:space="preserve">Months 4-6:</w:t>
      </w:r>
      <w:r>
        <w:t xml:space="preserve"> </w:t>
      </w:r>
      <w:r>
        <w:t xml:space="preserve">Launch digital campaigns targeting corporate decision-makers; host first Editor Excellence Forum at Abuja International Conference Center.</w:t>
      </w:r>
    </w:p>
    <w:p>
      <w:pPr>
        <w:pStyle w:val="BodyText"/>
      </w:pPr>
      <w:r>
        <w:rPr>
          <w:bCs/>
          <w:b/>
        </w:rPr>
        <w:t xml:space="preserve">Months 7-9:</w:t>
      </w:r>
      <w:r>
        <w:t xml:space="preserve"> </w:t>
      </w:r>
      <w:r>
        <w:t xml:space="preserve">Secure first 15 government contracts; expand university partnerships across Nigeria Abuja's academic institutions.</w:t>
      </w:r>
    </w:p>
    <w:p>
      <w:pPr>
        <w:pStyle w:val="BodyText"/>
      </w:pPr>
      <w:r>
        <w:rPr>
          <w:bCs/>
          <w:b/>
        </w:rPr>
        <w:t xml:space="preserve">Months 10-12:</w:t>
      </w:r>
      <w:r>
        <w:t xml:space="preserve"> </w:t>
      </w:r>
      <w:r>
        <w:t xml:space="preserve">Achieve N35 million revenue target through corporate subscriptions; position Editor as the default standard for professional documents in Nigeria Abuja.</w:t>
      </w:r>
    </w:p>
    <w:bookmarkEnd w:id="30"/>
    <w:bookmarkStart w:id="31" w:name="success-measurement"/>
    <w:p>
      <w:pPr>
        <w:pStyle w:val="Heading2"/>
      </w:pPr>
      <w:r>
        <w:t xml:space="preserve">Success Measurement</w:t>
      </w:r>
    </w:p>
    <w:p>
      <w:pPr>
        <w:pStyle w:val="FirstParagraph"/>
      </w:pPr>
      <w:r>
        <w:t xml:space="preserve">KPIs will be tracked specifically within Nigeria Abuja:</w:t>
      </w:r>
    </w:p>
    <w:p>
      <w:pPr>
        <w:numPr>
          <w:ilvl w:val="0"/>
          <w:numId w:val="1006"/>
        </w:numPr>
        <w:pStyle w:val="Compact"/>
      </w:pPr>
      <w:r>
        <w:rPr>
          <w:bCs/>
          <w:b/>
        </w:rPr>
        <w:t xml:space="preserve">Market Penetration:</w:t>
      </w:r>
      <w:r>
        <w:t xml:space="preserve"> </w:t>
      </w:r>
      <w:r>
        <w:t xml:space="preserve">% of target government agencies using Editor service</w:t>
      </w:r>
    </w:p>
    <w:p>
      <w:pPr>
        <w:numPr>
          <w:ilvl w:val="0"/>
          <w:numId w:val="1006"/>
        </w:numPr>
        <w:pStyle w:val="Compact"/>
      </w:pPr>
      <w:r>
        <w:rPr>
          <w:bCs/>
          <w:b/>
        </w:rPr>
        <w:t xml:space="preserve">Brand Recall:</w:t>
      </w:r>
      <w:r>
        <w:t xml:space="preserve"> </w:t>
      </w:r>
      <w:r>
        <w:t xml:space="preserve">"Top editor service" recognition in Abuja business surveys</w:t>
      </w:r>
    </w:p>
    <w:p>
      <w:pPr>
        <w:numPr>
          <w:ilvl w:val="0"/>
          <w:numId w:val="1006"/>
        </w:numPr>
        <w:pStyle w:val="Compact"/>
      </w:pPr>
      <w:r>
        <w:rPr>
          <w:bCs/>
          <w:b/>
        </w:rPr>
        <w:t xml:space="preserve">Sales Velocity:</w:t>
      </w:r>
      <w:r>
        <w:t xml:space="preserve"> </w:t>
      </w:r>
      <w:r>
        <w:t xml:space="preserve">Average contract acquisition time from initial contact</w:t>
      </w:r>
    </w:p>
    <w:bookmarkEnd w:id="31"/>
    <w:bookmarkStart w:id="32" w:name="X5b5d2cb339152fe361a1fd8f03adeef5d38112e"/>
    <w:p>
      <w:pPr>
        <w:pStyle w:val="Heading2"/>
      </w:pPr>
      <w:r>
        <w:t xml:space="preserve">Conclusion: The Editor Imperative for Nigeria Abuja</w:t>
      </w:r>
    </w:p>
    <w:p>
      <w:pPr>
        <w:pStyle w:val="FirstParagraph"/>
      </w:pPr>
      <w:r>
        <w:t xml:space="preserve">This Marketing Plan establishes a clear path to dominance in the editorial services market within Nigeria Abuja. By embedding our Editor service into the fabric of Abuja's business ecosystem through hyper-localized strategies, we transform document editing from a routine task into a strategic advantage for organizations operating in Nigeria's political capital. The success of this plan will be measured not just in revenue, but in how extensively "Editor" becomes synonymous with excellence in documentation across every government office, corporate headquarters, and academic institution within Nigeria Abuja. This Marketing Plan isn't merely about selling an editing service—it's about redefining professional standards for a city that sets the benchmark for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Editor Services in Nigeria Abuja</dc:title>
  <dc:creator/>
  <dc:language>en</dc:language>
  <cp:keywords/>
  <dcterms:created xsi:type="dcterms:W3CDTF">2026-07-21T09:52:24Z</dcterms:created>
  <dcterms:modified xsi:type="dcterms:W3CDTF">2026-07-21T09:52:24Z</dcterms:modified>
</cp:coreProperties>
</file>

<file path=docProps/custom.xml><?xml version="1.0" encoding="utf-8"?>
<Properties xmlns="http://schemas.openxmlformats.org/officeDocument/2006/custom-properties" xmlns:vt="http://schemas.openxmlformats.org/officeDocument/2006/docPropsVTypes"/>
</file>