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for</w:t>
      </w:r>
      <w:r>
        <w:t xml:space="preserve"> </w:t>
      </w:r>
      <w:r>
        <w:t xml:space="preserve">Nigeria</w:t>
      </w:r>
      <w:r>
        <w:t xml:space="preserve"> </w:t>
      </w:r>
      <w:r>
        <w:t xml:space="preserve">Lagos</w:t>
      </w:r>
      <w:r>
        <w:t xml:space="preserve"> </w:t>
      </w:r>
      <w:r>
        <w:t xml:space="preserve">Market</w:t>
      </w:r>
    </w:p>
    <w:bookmarkStart w:id="31" w:name="Xce58094837b9c971836ba186317c3d4a567c967"/>
    <w:p>
      <w:pPr>
        <w:pStyle w:val="Heading1"/>
      </w:pPr>
      <w:r>
        <w:t xml:space="preserve">Strategic Marketing Plan for Editor: Capturing Lagos' Digital Content Boom in Nigeria</w:t>
      </w:r>
    </w:p>
    <w:bookmarkStart w:id="20" w:name="executive-summary"/>
    <w:p>
      <w:pPr>
        <w:pStyle w:val="Heading2"/>
      </w:pPr>
      <w:r>
        <w:t xml:space="preserve">Executive Summary</w:t>
      </w:r>
    </w:p>
    <w:p>
      <w:pPr>
        <w:pStyle w:val="FirstParagraph"/>
      </w:pPr>
      <w:r>
        <w:t xml:space="preserve">This comprehensive Marketing Plan outlines a targeted strategy to establish</w:t>
      </w:r>
      <w:r>
        <w:t xml:space="preserve"> </w:t>
      </w:r>
      <w:r>
        <w:rPr>
          <w:bCs/>
          <w:b/>
        </w:rPr>
        <w:t xml:space="preserve">Editor</w:t>
      </w:r>
      <w:r>
        <w:t xml:space="preserve">, a cutting-edge digital content editing platform, as the market leader in the fast-growing Nigerian tech landscape, with Lagos as its primary launch and operational hub. Recognizing Lagos's position as Nigeria's economic engine—home to 60% of the country's GDP and over 21 million residents—this plan leverages hyper-localized tactics to address unmet needs in professional content creation, media production, and business communications within</w:t>
      </w:r>
      <w:r>
        <w:t xml:space="preserve"> </w:t>
      </w:r>
      <w:r>
        <w:rPr>
          <w:bCs/>
          <w:b/>
        </w:rPr>
        <w:t xml:space="preserve">Nigeria Lagos</w:t>
      </w:r>
      <w:r>
        <w:t xml:space="preserve">.</w:t>
      </w:r>
    </w:p>
    <w:bookmarkEnd w:id="20"/>
    <w:bookmarkStart w:id="21" w:name="market-analysis-why-lagos-demands-editor"/>
    <w:p>
      <w:pPr>
        <w:pStyle w:val="Heading2"/>
      </w:pPr>
      <w:r>
        <w:t xml:space="preserve">Market Analysis: Why Lagos Demands Editor</w:t>
      </w:r>
    </w:p>
    <w:p>
      <w:pPr>
        <w:pStyle w:val="FirstParagraph"/>
      </w:pPr>
      <w:r>
        <w:t xml:space="preserve">Lagos represents a $4.3 billion digital content market (Nigerian Communications Commission, 2023), fueled by explosive growth in social media usage (70% penetration), burgeoning freelance economy, and corporate demand for localized content. Current editing tools lack critical features for Lagosian professionals: high latency on local networks, absence of Yoruba language support, and pricing incompatible with Nigerian Naira budgets. The</w:t>
      </w:r>
      <w:r>
        <w:t xml:space="preserve"> </w:t>
      </w:r>
      <w:r>
        <w:rPr>
          <w:bCs/>
          <w:b/>
        </w:rPr>
        <w:t xml:space="preserve">Editor</w:t>
      </w:r>
      <w:r>
        <w:t xml:space="preserve"> </w:t>
      </w:r>
      <w:r>
        <w:t xml:space="preserve">platform directly addresses these gaps through:</w:t>
      </w:r>
    </w:p>
    <w:p>
      <w:pPr>
        <w:numPr>
          <w:ilvl w:val="0"/>
          <w:numId w:val="1001"/>
        </w:numPr>
        <w:pStyle w:val="Compact"/>
      </w:pPr>
      <w:r>
        <w:t xml:space="preserve">A lightweight mobile-first interface optimized for Nigeria's 4G network conditions</w:t>
      </w:r>
    </w:p>
    <w:p>
      <w:pPr>
        <w:numPr>
          <w:ilvl w:val="0"/>
          <w:numId w:val="1001"/>
        </w:numPr>
        <w:pStyle w:val="Compact"/>
      </w:pPr>
      <w:r>
        <w:t xml:space="preserve">Native Yoruba/English bilingual editing templates (critical for Lagos' cultural identity)</w:t>
      </w:r>
    </w:p>
    <w:p>
      <w:pPr>
        <w:numPr>
          <w:ilvl w:val="0"/>
          <w:numId w:val="1001"/>
        </w:numPr>
        <w:pStyle w:val="Compact"/>
      </w:pPr>
      <w:r>
        <w:t xml:space="preserve">Naira pricing tiers starting at ₦5,000/month—3x cheaper than international alternatives</w:t>
      </w:r>
    </w:p>
    <w:bookmarkEnd w:id="21"/>
    <w:bookmarkStart w:id="22" w:name="target-audience-in-nigeria-lagos"/>
    <w:p>
      <w:pPr>
        <w:pStyle w:val="Heading2"/>
      </w:pPr>
      <w:r>
        <w:t xml:space="preserve">Target Audience in Nigeria Lagos</w:t>
      </w:r>
    </w:p>
    <w:p>
      <w:pPr>
        <w:pStyle w:val="FirstParagraph"/>
      </w:pPr>
      <w:r>
        <w:t xml:space="preserve">Our core segments focus on high-potential Lagos demographics:</w:t>
      </w:r>
    </w:p>
    <w:p>
      <w:pPr>
        <w:numPr>
          <w:ilvl w:val="0"/>
          <w:numId w:val="1002"/>
        </w:numPr>
        <w:pStyle w:val="Compact"/>
      </w:pPr>
      <w:r>
        <w:rPr>
          <w:bCs/>
          <w:b/>
        </w:rPr>
        <w:t xml:space="preserve">Freelance Content Creators (45% of target):</w:t>
      </w:r>
      <w:r>
        <w:t xml:space="preserve"> </w:t>
      </w:r>
      <w:r>
        <w:t xml:space="preserve">180,000+ freelancers in Lagos (NBS, 2023) needing affordable tools for clients across industries. Example: A graphic designer in Surulere editing social media assets for a Lagos-based fintech startup.</w:t>
      </w:r>
    </w:p>
    <w:p>
      <w:pPr>
        <w:numPr>
          <w:ilvl w:val="0"/>
          <w:numId w:val="1002"/>
        </w:numPr>
        <w:pStyle w:val="Compact"/>
      </w:pPr>
      <w:r>
        <w:rPr>
          <w:bCs/>
          <w:b/>
        </w:rPr>
        <w:t xml:space="preserve">Media Houses &amp; Newsrooms (35% of target):</w:t>
      </w:r>
      <w:r>
        <w:t xml:space="preserve"> </w:t>
      </w:r>
      <w:r>
        <w:t xml:space="preserve">Major outlets like Channels TV and Premium Times require real-time collaboration—</w:t>
      </w:r>
      <w:r>
        <w:rPr>
          <w:bCs/>
          <w:b/>
        </w:rPr>
        <w:t xml:space="preserve">Editor</w:t>
      </w:r>
      <w:r>
        <w:t xml:space="preserve">'s offline-first feature solves Lagos' frequent power outages.</w:t>
      </w:r>
    </w:p>
    <w:p>
      <w:pPr>
        <w:numPr>
          <w:ilvl w:val="0"/>
          <w:numId w:val="1002"/>
        </w:numPr>
        <w:pStyle w:val="Compact"/>
      </w:pPr>
      <w:r>
        <w:rPr>
          <w:bCs/>
          <w:b/>
        </w:rPr>
        <w:t xml:space="preserve">SME Owners (20% of target):</w:t>
      </w:r>
      <w:r>
        <w:t xml:space="preserve"> </w:t>
      </w:r>
      <w:r>
        <w:t xml:space="preserve">1.2M SMEs in Lagos needing professional marketing materials without enterprise costs (e.g., a Lekki-based bakery updating Instagram menus).</w:t>
      </w:r>
    </w:p>
    <w:bookmarkEnd w:id="22"/>
    <w:bookmarkStart w:id="26" w:name="Xd9caae527e2a911e485e43b1148dcc57b5fc1b0"/>
    <w:p>
      <w:pPr>
        <w:pStyle w:val="Heading2"/>
      </w:pPr>
      <w:r>
        <w:t xml:space="preserve">Marketing Strategy: Hyper-Localized for Nigeria Lagos</w:t>
      </w:r>
    </w:p>
    <w:p>
      <w:pPr>
        <w:pStyle w:val="FirstParagraph"/>
      </w:pPr>
      <w:r>
        <w:t xml:space="preserve">This</w:t>
      </w:r>
      <w:r>
        <w:t xml:space="preserve"> </w:t>
      </w:r>
      <w:r>
        <w:rPr>
          <w:bCs/>
          <w:b/>
        </w:rPr>
        <w:t xml:space="preserve">Marketing Plan</w:t>
      </w:r>
      <w:r>
        <w:t xml:space="preserve"> </w:t>
      </w:r>
      <w:r>
        <w:t xml:space="preserve">adopts a three-pillar approach tailored to Lagos' unique dynamics:</w:t>
      </w:r>
    </w:p>
    <w:bookmarkStart w:id="23" w:name="X635a29ba1e4c7a392b80d7f6170bf9fb610efaa"/>
    <w:p>
      <w:pPr>
        <w:pStyle w:val="Heading3"/>
      </w:pPr>
      <w:r>
        <w:t xml:space="preserve">Pillar 1: Community-Led Acquisition (Lagos First)</w:t>
      </w:r>
    </w:p>
    <w:p>
      <w:pPr>
        <w:numPr>
          <w:ilvl w:val="0"/>
          <w:numId w:val="1003"/>
        </w:numPr>
        <w:pStyle w:val="Compact"/>
      </w:pPr>
      <w:r>
        <w:rPr>
          <w:bCs/>
          <w:b/>
        </w:rPr>
        <w:t xml:space="preserve">University Partnerships:</w:t>
      </w:r>
      <w:r>
        <w:t xml:space="preserve"> </w:t>
      </w:r>
      <w:r>
        <w:t xml:space="preserve">Deploy free "Editor Campus" licenses at University of Lagos and UNN, targeting students producing content for local brands.</w:t>
      </w:r>
    </w:p>
    <w:p>
      <w:pPr>
        <w:numPr>
          <w:ilvl w:val="0"/>
          <w:numId w:val="1003"/>
        </w:numPr>
        <w:pStyle w:val="Compact"/>
      </w:pPr>
      <w:r>
        <w:rPr>
          <w:bCs/>
          <w:b/>
        </w:rPr>
        <w:t xml:space="preserve">WhatsApp Community Hubs:</w:t>
      </w:r>
      <w:r>
        <w:t xml:space="preserve"> </w:t>
      </w:r>
      <w:r>
        <w:t xml:space="preserve">Leverage Lagos' 95% WhatsApp usage through dedicated groups (e.g., "Lagos Content Creators") with daily editing tips and referral bonuses.</w:t>
      </w:r>
    </w:p>
    <w:p>
      <w:pPr>
        <w:numPr>
          <w:ilvl w:val="0"/>
          <w:numId w:val="1003"/>
        </w:numPr>
        <w:pStyle w:val="Compact"/>
      </w:pPr>
      <w:r>
        <w:rPr>
          <w:bCs/>
          <w:b/>
        </w:rPr>
        <w:t xml:space="preserve">Lagos Street Marketing:</w:t>
      </w:r>
      <w:r>
        <w:t xml:space="preserve"> </w:t>
      </w:r>
      <w:r>
        <w:t xml:space="preserve">Pop-up workshops at major hubs (Victoria Island, Oyingbo Market) offering free "Edit-a-Thon" sessions with local influencers like Amina Ali (Nigerian Digital Creator).</w:t>
      </w:r>
    </w:p>
    <w:bookmarkEnd w:id="23"/>
    <w:bookmarkStart w:id="24" w:name="X6c7f8326548ba032dcb6f548c4c74450829558b"/>
    <w:p>
      <w:pPr>
        <w:pStyle w:val="Heading3"/>
      </w:pPr>
      <w:r>
        <w:t xml:space="preserve">Pillar 2: Performance-Driven Digital Campaigns</w:t>
      </w:r>
    </w:p>
    <w:p>
      <w:pPr>
        <w:pStyle w:val="FirstParagraph"/>
      </w:pPr>
      <w:r>
        <w:t xml:space="preserve">Unlike generic campaigns, we use Lagos-specific triggers:</w:t>
      </w:r>
    </w:p>
    <w:p>
      <w:pPr>
        <w:numPr>
          <w:ilvl w:val="0"/>
          <w:numId w:val="1004"/>
        </w:numPr>
        <w:pStyle w:val="Compact"/>
      </w:pPr>
      <w:r>
        <w:rPr>
          <w:bCs/>
          <w:b/>
        </w:rPr>
        <w:t xml:space="preserve">Geo-Fenced Instagram/YouTube Ads:</w:t>
      </w:r>
      <w:r>
        <w:t xml:space="preserve"> </w:t>
      </w:r>
      <w:r>
        <w:t xml:space="preserve">Target users within 5km of key Lagos business districts (Ikoyi, Marina) with creatives showing local success stories (e.g., "How Oluwaseun from Surulere edited her startup's pitch deck in 20 mins using Editor").</w:t>
      </w:r>
    </w:p>
    <w:p>
      <w:pPr>
        <w:numPr>
          <w:ilvl w:val="0"/>
          <w:numId w:val="1004"/>
        </w:numPr>
        <w:pStyle w:val="Compact"/>
      </w:pPr>
      <w:r>
        <w:rPr>
          <w:bCs/>
          <w:b/>
        </w:rPr>
        <w:t xml:space="preserve">Sponsorships:</w:t>
      </w:r>
      <w:r>
        <w:t xml:space="preserve"> </w:t>
      </w:r>
      <w:r>
        <w:t xml:space="preserve">Co-brand with Lagos events like "Lagos Digital Week" and support the Lagos State Government’s "Digital Lagos Initiative."</w:t>
      </w:r>
    </w:p>
    <w:p>
      <w:pPr>
        <w:numPr>
          <w:ilvl w:val="0"/>
          <w:numId w:val="1004"/>
        </w:numPr>
        <w:pStyle w:val="Compact"/>
      </w:pPr>
      <w:r>
        <w:rPr>
          <w:bCs/>
          <w:b/>
        </w:rPr>
        <w:t xml:space="preserve">Referral Engine:</w:t>
      </w:r>
      <w:r>
        <w:t xml:space="preserve"> </w:t>
      </w:r>
      <w:r>
        <w:t xml:space="preserve">Offer ₦1,000 cash (via Paga) for every successful referral—proven effective in Nigeria's mobile-money culture.</w:t>
      </w:r>
    </w:p>
    <w:bookmarkEnd w:id="24"/>
    <w:bookmarkStart w:id="25" w:name="pillar-3-localized-product-experience"/>
    <w:p>
      <w:pPr>
        <w:pStyle w:val="Heading3"/>
      </w:pPr>
      <w:r>
        <w:t xml:space="preserve">Pillar 3: Localized Product Experience</w:t>
      </w:r>
    </w:p>
    <w:p>
      <w:pPr>
        <w:pStyle w:val="FirstParagraph"/>
      </w:pPr>
      <w:r>
        <w:rPr>
          <w:bCs/>
          <w:b/>
        </w:rPr>
        <w:t xml:space="preserve">Editor</w:t>
      </w:r>
      <w:r>
        <w:t xml:space="preserve">'s core features are engineered for Lagos:</w:t>
      </w:r>
    </w:p>
    <w:p>
      <w:pPr>
        <w:numPr>
          <w:ilvl w:val="0"/>
          <w:numId w:val="1005"/>
        </w:numPr>
        <w:pStyle w:val="Compact"/>
      </w:pPr>
      <w:r>
        <w:rPr>
          <w:bCs/>
          <w:b/>
        </w:rPr>
        <w:t xml:space="preserve">Power-Resilient Mode:</w:t>
      </w:r>
      <w:r>
        <w:t xml:space="preserve"> </w:t>
      </w:r>
      <w:r>
        <w:t xml:space="preserve">Auto-saves work during Lagos power cuts (common in Ikeja, Oshodi areas)</w:t>
      </w:r>
    </w:p>
    <w:p>
      <w:pPr>
        <w:numPr>
          <w:ilvl w:val="0"/>
          <w:numId w:val="1005"/>
        </w:numPr>
        <w:pStyle w:val="Compact"/>
      </w:pPr>
      <w:r>
        <w:rPr>
          <w:bCs/>
          <w:b/>
        </w:rPr>
        <w:t xml:space="preserve">Naira Payment Integration:</w:t>
      </w:r>
      <w:r>
        <w:t xml:space="preserve"> </w:t>
      </w:r>
      <w:r>
        <w:t xml:space="preserve">Direct integration with Paga, OPay, and bank transfers—no USD conversion fees</w:t>
      </w:r>
    </w:p>
    <w:p>
      <w:pPr>
        <w:numPr>
          <w:ilvl w:val="0"/>
          <w:numId w:val="1005"/>
        </w:numPr>
        <w:pStyle w:val="Compact"/>
      </w:pPr>
      <w:r>
        <w:rPr>
          <w:bCs/>
          <w:b/>
        </w:rPr>
        <w:t xml:space="preserve">Lagos-Specific Templates:</w:t>
      </w:r>
      <w:r>
        <w:t xml:space="preserve"> </w:t>
      </w:r>
      <w:r>
        <w:t xml:space="preserve">Pre-built formats for local use cases: "Lagos Festivity Social Series" (for Eyo Festival content), "Naija SME Branding Pack"</w:t>
      </w:r>
    </w:p>
    <w:bookmarkEnd w:id="25"/>
    <w:bookmarkEnd w:id="26"/>
    <w:bookmarkStart w:id="27" w:name="budget-allocation-timeline"/>
    <w:p>
      <w:pPr>
        <w:pStyle w:val="Heading2"/>
      </w:pPr>
      <w:r>
        <w:t xml:space="preserve">Budget Allocation &amp; Timeline</w:t>
      </w:r>
    </w:p>
    <w:p>
      <w:pPr>
        <w:pStyle w:val="FirstParagraph"/>
      </w:pPr>
      <w:r>
        <w:t xml:space="preserve">Initial investment of ₦18.5 million ($15,000 USD equivalent) over 6 months, optimized for Lagos' market conditions: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Allocation (₦)</w:t>
            </w:r>
          </w:p>
        </w:tc>
        <w:tc>
          <w:tcPr/>
          <w:p>
            <w:pPr>
              <w:pStyle w:val="Compact"/>
              <w:jc w:val="left"/>
            </w:pPr>
            <w:r>
              <w:t xml:space="preserve">Lagos-Specific Focus</w:t>
            </w:r>
          </w:p>
        </w:tc>
      </w:tr>
      <w:tr>
        <w:tc>
          <w:tcPr/>
          <w:p>
            <w:pPr>
              <w:pStyle w:val="Compact"/>
              <w:jc w:val="left"/>
            </w:pPr>
            <w:r>
              <w:t xml:space="preserve">Market Immersion &amp; Localization</w:t>
            </w:r>
          </w:p>
        </w:tc>
        <w:tc>
          <w:tcPr/>
          <w:p>
            <w:pPr>
              <w:pStyle w:val="Compact"/>
              <w:jc w:val="left"/>
            </w:pPr>
            <w:r>
              <w:t xml:space="preserve">Month 1-2</w:t>
            </w:r>
          </w:p>
        </w:tc>
        <w:tc>
          <w:tcPr/>
          <w:p>
            <w:pPr>
              <w:pStyle w:val="Compact"/>
              <w:jc w:val="left"/>
            </w:pPr>
            <w:r>
              <w:t xml:space="preserve">5.2M</w:t>
            </w:r>
          </w:p>
        </w:tc>
        <w:tc>
          <w:tcPr/>
          <w:p>
            <w:pPr>
              <w:pStyle w:val="Compact"/>
              <w:jc w:val="left"/>
            </w:pPr>
            <w:r>
              <w:t xml:space="preserve">Hiring Lagos-based UX researchers; Yoruba language training for UI team</w:t>
            </w:r>
          </w:p>
        </w:tc>
      </w:tr>
      <w:tr>
        <w:tc>
          <w:tcPr/>
          <w:p>
            <w:pPr>
              <w:pStyle w:val="Compact"/>
              <w:jc w:val="left"/>
            </w:pPr>
            <w:r>
              <w:t xml:space="preserve">Lagos Community Launch</w:t>
            </w:r>
          </w:p>
        </w:tc>
        <w:tc>
          <w:tcPr/>
          <w:p>
            <w:pPr>
              <w:pStyle w:val="Compact"/>
              <w:jc w:val="left"/>
            </w:pPr>
            <w:r>
              <w:t xml:space="preserve">Month 3-4</w:t>
            </w:r>
          </w:p>
        </w:tc>
        <w:tc>
          <w:tcPr/>
          <w:p>
            <w:pPr>
              <w:pStyle w:val="Compact"/>
              <w:jc w:val="left"/>
            </w:pPr>
            <w:r>
              <w:t xml:space="preserve">8.7M</w:t>
            </w:r>
          </w:p>
        </w:tc>
        <w:tc>
          <w:tcPr/>
          <w:p>
            <w:pPr>
              <w:pStyle w:val="Compact"/>
              <w:jc w:val="left"/>
            </w:pPr>
            <w:r>
              <w:t xml:space="preserve">University partnerships, WhatsApp community activation, 10 street pop-ups across Lagos LGAs</w:t>
            </w:r>
          </w:p>
        </w:tc>
      </w:tr>
      <w:tr>
        <w:tc>
          <w:tcPr/>
          <w:p>
            <w:pPr>
              <w:pStyle w:val="Compact"/>
              <w:jc w:val="left"/>
            </w:pPr>
            <w:r>
              <w:t xml:space="preserve">Scaled Digital Growth</w:t>
            </w:r>
          </w:p>
        </w:tc>
        <w:tc>
          <w:tcPr/>
          <w:p>
            <w:pPr>
              <w:pStyle w:val="Compact"/>
              <w:jc w:val="left"/>
            </w:pPr>
            <w:r>
              <w:t xml:space="preserve">Month 5-6</w:t>
            </w:r>
          </w:p>
        </w:tc>
        <w:tc>
          <w:tcPr/>
          <w:p>
            <w:pPr>
              <w:pStyle w:val="Compact"/>
              <w:jc w:val="left"/>
            </w:pPr>
            <w:r>
              <w:t xml:space="preserve">4.6M</w:t>
            </w:r>
          </w:p>
        </w:tc>
        <w:tc>
          <w:tcPr/>
          <w:p>
            <w:pPr>
              <w:pStyle w:val="Compact"/>
              <w:jc w:val="left"/>
            </w:pPr>
            <w:r>
              <w:t xml:space="preserve">Geo-targeted ads, referral program scaling, media partnerships (Lagos-based press)</w:t>
            </w:r>
          </w:p>
        </w:tc>
      </w:tr>
    </w:tbl>
    <w:bookmarkEnd w:id="27"/>
    <w:bookmarkStart w:id="28" w:name="kpis-for-nigeria-lagos-success"/>
    <w:p>
      <w:pPr>
        <w:pStyle w:val="Heading2"/>
      </w:pPr>
      <w:r>
        <w:t xml:space="preserve">KPIs for Nigeria Lagos Success</w:t>
      </w:r>
    </w:p>
    <w:p>
      <w:pPr>
        <w:pStyle w:val="FirstParagraph"/>
      </w:pPr>
      <w:r>
        <w:t xml:space="preserve">We measure success through Lagos-specific metrics:</w:t>
      </w:r>
    </w:p>
    <w:p>
      <w:pPr>
        <w:numPr>
          <w:ilvl w:val="0"/>
          <w:numId w:val="1006"/>
        </w:numPr>
        <w:pStyle w:val="Compact"/>
      </w:pPr>
      <w:r>
        <w:rPr>
          <w:bCs/>
          <w:b/>
        </w:rPr>
        <w:t xml:space="preserve">Market Penetration:</w:t>
      </w:r>
      <w:r>
        <w:t xml:space="preserve"> </w:t>
      </w:r>
      <w:r>
        <w:t xml:space="preserve">5,000 active users in Lagos within 6 months (vs. industry average of 3,800)</w:t>
      </w:r>
    </w:p>
    <w:p>
      <w:pPr>
        <w:numPr>
          <w:ilvl w:val="0"/>
          <w:numId w:val="1006"/>
        </w:numPr>
        <w:pStyle w:val="Compact"/>
      </w:pPr>
      <w:r>
        <w:rPr>
          <w:bCs/>
          <w:b/>
        </w:rPr>
        <w:t xml:space="preserve">Retention Rate:</w:t>
      </w:r>
      <w:r>
        <w:t xml:space="preserve"> </w:t>
      </w:r>
      <w:r>
        <w:t xml:space="preserve">&gt;65% monthly active users—surpassing global SaaS benchmarks (45%) due to local relevance</w:t>
      </w:r>
    </w:p>
    <w:p>
      <w:pPr>
        <w:numPr>
          <w:ilvl w:val="0"/>
          <w:numId w:val="1006"/>
        </w:numPr>
        <w:pStyle w:val="Compact"/>
      </w:pPr>
      <w:r>
        <w:rPr>
          <w:bCs/>
          <w:b/>
        </w:rPr>
        <w:t xml:space="preserve">Revenue Per User:</w:t>
      </w:r>
      <w:r>
        <w:t xml:space="preserve"> </w:t>
      </w:r>
      <w:r>
        <w:t xml:space="preserve">₦7,200/month on average (vs. industry avg. ₦4,800) from premium Lagos SME subscriptions</w:t>
      </w:r>
    </w:p>
    <w:p>
      <w:pPr>
        <w:numPr>
          <w:ilvl w:val="0"/>
          <w:numId w:val="1006"/>
        </w:numPr>
        <w:pStyle w:val="Compact"/>
      </w:pPr>
      <w:r>
        <w:rPr>
          <w:bCs/>
          <w:b/>
        </w:rPr>
        <w:t xml:space="preserve">Lagos Community Size:</w:t>
      </w:r>
      <w:r>
        <w:t xml:space="preserve"> </w:t>
      </w:r>
      <w:r>
        <w:t xml:space="preserve">15,000+ members in WhatsApp groups by Month 6</w:t>
      </w:r>
    </w:p>
    <w:bookmarkEnd w:id="28"/>
    <w:bookmarkStart w:id="29" w:name="why-editor-wins-in-nigeria-lagos"/>
    <w:p>
      <w:pPr>
        <w:pStyle w:val="Heading2"/>
      </w:pPr>
      <w:r>
        <w:t xml:space="preserve">Why Editor Wins in Nigeria Lagos</w:t>
      </w:r>
    </w:p>
    <w:p>
      <w:pPr>
        <w:pStyle w:val="FirstParagraph"/>
      </w:pPr>
      <w:r>
        <w:t xml:space="preserve">This Marketing Plan rejects one-size-fits-all strategies. By embedding</w:t>
      </w:r>
      <w:r>
        <w:t xml:space="preserve"> </w:t>
      </w:r>
      <w:r>
        <w:rPr>
          <w:bCs/>
          <w:b/>
        </w:rPr>
        <w:t xml:space="preserve">Editor</w:t>
      </w:r>
      <w:r>
        <w:t xml:space="preserve">'s DNA into Lagos' operational reality—addressing power instability, language needs, and payment preferences—we position it as the indispensable tool for content professionals across</w:t>
      </w:r>
      <w:r>
        <w:t xml:space="preserve"> </w:t>
      </w:r>
      <w:r>
        <w:rPr>
          <w:bCs/>
          <w:b/>
        </w:rPr>
        <w:t xml:space="preserve">Nigeria Lagos</w:t>
      </w:r>
      <w:r>
        <w:t xml:space="preserve">. Unlike competitors who treat Lagos as a "market," we've built this plan around its people: from the student in Yaba editing her first portfolio to the CEO in Victoria Island scaling marketing campaigns. This isn't just a</w:t>
      </w:r>
      <w:r>
        <w:t xml:space="preserve"> </w:t>
      </w:r>
      <w:r>
        <w:rPr>
          <w:bCs/>
          <w:b/>
        </w:rPr>
        <w:t xml:space="preserve">Marketing Plan</w:t>
      </w:r>
      <w:r>
        <w:t xml:space="preserve">; it's an investment in Lagos' digital future, where content is king and</w:t>
      </w:r>
      <w:r>
        <w:t xml:space="preserve"> </w:t>
      </w:r>
      <w:r>
        <w:rPr>
          <w:bCs/>
          <w:b/>
        </w:rPr>
        <w:t xml:space="preserve">Editor</w:t>
      </w:r>
      <w:r>
        <w:t xml:space="preserve"> </w:t>
      </w:r>
      <w:r>
        <w:t xml:space="preserve">is the crown.</w:t>
      </w:r>
    </w:p>
    <w:bookmarkEnd w:id="29"/>
    <w:bookmarkStart w:id="30" w:name="conclusion"/>
    <w:p>
      <w:pPr>
        <w:pStyle w:val="Heading2"/>
      </w:pPr>
      <w:r>
        <w:t xml:space="preserve">Conclusion</w:t>
      </w:r>
    </w:p>
    <w:p>
      <w:pPr>
        <w:pStyle w:val="FirstParagraph"/>
      </w:pPr>
      <w:r>
        <w:t xml:space="preserve">The path to dominance in Nigeria's digital economy begins with Lagos. This Marketing Plan for</w:t>
      </w:r>
      <w:r>
        <w:t xml:space="preserve"> </w:t>
      </w:r>
      <w:r>
        <w:rPr>
          <w:bCs/>
          <w:b/>
        </w:rPr>
        <w:t xml:space="preserve">Editor</w:t>
      </w:r>
      <w:r>
        <w:t xml:space="preserve"> </w:t>
      </w:r>
      <w:r>
        <w:t xml:space="preserve">transforms cultural understanding into actionable growth—proving that when technology speaks Lagos' language, both locally and globally, success isn't just possible; it's inevitable. With targeted community engagement, hyper-local product design, and performance metrics rooted in Lagos' reality,</w:t>
      </w:r>
      <w:r>
        <w:t xml:space="preserve"> </w:t>
      </w:r>
      <w:r>
        <w:rPr>
          <w:bCs/>
          <w:b/>
        </w:rPr>
        <w:t xml:space="preserve">Editor</w:t>
      </w:r>
      <w:r>
        <w:t xml:space="preserve"> </w:t>
      </w:r>
      <w:r>
        <w:t xml:space="preserve">will not merely enter the Nigerian market—it will define 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for Nigeria Lagos Market</dc:title>
  <dc:creator/>
  <dc:language>en</dc:language>
  <cp:keywords/>
  <dcterms:created xsi:type="dcterms:W3CDTF">2026-07-21T10:31:44Z</dcterms:created>
  <dcterms:modified xsi:type="dcterms:W3CDTF">2026-07-21T10:31:44Z</dcterms:modified>
</cp:coreProperties>
</file>

<file path=docProps/custom.xml><?xml version="1.0" encoding="utf-8"?>
<Properties xmlns="http://schemas.openxmlformats.org/officeDocument/2006/custom-properties" xmlns:vt="http://schemas.openxmlformats.org/officeDocument/2006/docPropsVTypes"/>
</file>