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26" w:name="Xa89f0eef71ad481c160ed9101f34e50a612929a"/>
    <w:p>
      <w:pPr>
        <w:pStyle w:val="Heading1"/>
      </w:pPr>
      <w:r>
        <w:t xml:space="preserve">Strategic Marketing Plan: Attracting Top Electrical Engineers to the China Beijing Market</w:t>
      </w:r>
    </w:p>
    <w:p>
      <w:pPr>
        <w:pStyle w:val="FirstParagraph"/>
      </w:pPr>
      <w:r>
        <w:t xml:space="preserve">This comprehensive Marketing Plan outlines a targeted strategy to recruit and retain elite Electrical Engineers within the dynamic business ecosystem of China Beijing. As Beijing emerges as the epicenter of technological innovation, infrastructure development, and green energy initiatives in China, strategic talent acquisition for Electrical Engineering roles has become critical. This plan leverages Beijing's unique market position to position our organization as the premier employer for Electrical Engineers seeking impactful career opportunities within China's most influential economic hub.</w:t>
      </w:r>
    </w:p>
    <w:bookmarkStart w:id="20" w:name="X64a1fee79b52ad06054f43d754aa1ee138e8751"/>
    <w:p>
      <w:pPr>
        <w:pStyle w:val="Heading2"/>
      </w:pPr>
      <w:r>
        <w:t xml:space="preserve">Market Analysis: Why China Beijing Dominates Electrical Engineering Demand</w:t>
      </w:r>
    </w:p>
    <w:p>
      <w:pPr>
        <w:pStyle w:val="FirstParagraph"/>
      </w:pPr>
      <w:r>
        <w:t xml:space="preserve">China Beijing represents a strategic nexus for electrical engineering talent, driven by government initiatives like the "Dual Carbon" goals (peak carbon by 2030, carbon neutrality by 2060), massive smart city infrastructure projects, and the concentration of major multinational corporations and state-owned enterprises (SOEs). According to recent industry reports, Beijing hosts over 75% of China's high-tech electrical R&amp;D centers. The demand for specialized Electrical Engineers exceeds supply by an estimated 35%, particularly in renewable energy integration, power grid modernization, and EV infrastructure development. This acute talent gap creates a unique opportunity for forward-thinking organizations to establish leadership in the Electrical Engineer recruitment space within China Beijing.</w:t>
      </w:r>
    </w:p>
    <w:bookmarkEnd w:id="20"/>
    <w:bookmarkStart w:id="21" w:name="X15219050a5169f1af840d38a4249c5e0f41b0bb"/>
    <w:p>
      <w:pPr>
        <w:pStyle w:val="Heading2"/>
      </w:pPr>
      <w:r>
        <w:t xml:space="preserve">Target Audience: The Ideal Electrical Engineer Profile for Beijing</w:t>
      </w:r>
    </w:p>
    <w:p>
      <w:pPr>
        <w:pStyle w:val="FirstParagraph"/>
      </w:pPr>
      <w:r>
        <w:t xml:space="preserve">Our primary target is mid-to-senior level Electrical Engineers (5+ years experience) possessing expertise in smart grid technology, power systems, renewable energy integration, and IoT-enabled infrastructure. Crucially, this profile must align with Beijing's evolving industrial needs: familiarity with Chinese electrical standards (GB standards), experience in large-scale urban infrastructure projects, and adaptability to the fast-paced Beijing business environment. We also target international Electrical Engineers seeking to contribute to China's sustainable development goals through roles within Beijing-based multinational engineering firms. This segment is highly motivated by opportunities for professional growth within a city offering unparalleled access to cutting-edge national projects.</w:t>
      </w:r>
    </w:p>
    <w:bookmarkEnd w:id="21"/>
    <w:bookmarkStart w:id="22" w:name="X2a0688d361bfeb2b75c3b05201ec6d9f1aa2dca"/>
    <w:p>
      <w:pPr>
        <w:pStyle w:val="Heading2"/>
      </w:pPr>
      <w:r>
        <w:t xml:space="preserve">Unique Value Proposition (UVP): Why Choose Beijing as Your Electrical Engineering Hub</w:t>
      </w:r>
    </w:p>
    <w:p>
      <w:pPr>
        <w:pStyle w:val="FirstParagraph"/>
      </w:pPr>
      <w:r>
        <w:t xml:space="preserve">Our UVP centers on three pillars tailored explicitly to the China Beijing context:</w:t>
      </w:r>
    </w:p>
    <w:p>
      <w:pPr>
        <w:numPr>
          <w:ilvl w:val="0"/>
          <w:numId w:val="1001"/>
        </w:numPr>
        <w:pStyle w:val="Compact"/>
      </w:pPr>
      <w:r>
        <w:rPr>
          <w:bCs/>
          <w:b/>
        </w:rPr>
        <w:t xml:space="preserve">Strategic Project Access:</w:t>
      </w:r>
      <w:r>
        <w:t xml:space="preserve"> </w:t>
      </w:r>
      <w:r>
        <w:t xml:space="preserve">Direct involvement in Beijing's landmark projects, including the National Smart Grid Initiative, 2022 Winter Olympics legacy infrastructure, and the newly established Zhongguancun Science Park renewable energy corridors – offering Electrical Engineers unmatched practical experience.</w:t>
      </w:r>
    </w:p>
    <w:p>
      <w:pPr>
        <w:numPr>
          <w:ilvl w:val="0"/>
          <w:numId w:val="1001"/>
        </w:numPr>
        <w:pStyle w:val="Compact"/>
      </w:pPr>
      <w:r>
        <w:rPr>
          <w:bCs/>
          <w:b/>
        </w:rPr>
        <w:t xml:space="preserve">Accelerated Career Trajectory:</w:t>
      </w:r>
      <w:r>
        <w:t xml:space="preserve"> </w:t>
      </w:r>
      <w:r>
        <w:t xml:space="preserve">Beijing's dense concentration of engineering firms enables faster advancement opportunities compared to other regions in China. Our partnership with leading universities (Peking University, Tsinghua University) ensures seamless professional development pathways specifically for Electrical Engineers.</w:t>
      </w:r>
    </w:p>
    <w:p>
      <w:pPr>
        <w:numPr>
          <w:ilvl w:val="0"/>
          <w:numId w:val="1001"/>
        </w:numPr>
        <w:pStyle w:val="Compact"/>
      </w:pPr>
      <w:r>
        <w:rPr>
          <w:bCs/>
          <w:b/>
        </w:rPr>
        <w:t xml:space="preserve">Cultural &amp; Professional Integration Support:</w:t>
      </w:r>
      <w:r>
        <w:t xml:space="preserve"> </w:t>
      </w:r>
      <w:r>
        <w:t xml:space="preserve">Comprehensive relocation packages including Mandarin language training, Beijing cultural immersion programs, and dedicated expat support networks – addressing critical barriers for international Electrical Engineers considering roles in China Beijing.</w:t>
      </w:r>
    </w:p>
    <w:bookmarkEnd w:id="22"/>
    <w:bookmarkStart w:id="23" w:name="X426aff4f60e1a58335f474fc0f8ca31e240f721"/>
    <w:p>
      <w:pPr>
        <w:pStyle w:val="Heading2"/>
      </w:pPr>
      <w:r>
        <w:t xml:space="preserve">Marketing Strategy: Reaching Electrical Engineers in China's Capital</w:t>
      </w:r>
    </w:p>
    <w:p>
      <w:pPr>
        <w:pStyle w:val="FirstParagraph"/>
      </w:pPr>
      <w:r>
        <w:t xml:space="preserve">This Marketing Plan employs a multi-channel approach designed specifically for the Beijing talent market, avoiding generic tactics used elsewhere in China:</w:t>
      </w:r>
    </w:p>
    <w:p>
      <w:pPr>
        <w:numPr>
          <w:ilvl w:val="0"/>
          <w:numId w:val="1002"/>
        </w:numPr>
        <w:pStyle w:val="Compact"/>
      </w:pPr>
      <w:r>
        <w:rPr>
          <w:bCs/>
          <w:b/>
        </w:rPr>
        <w:t xml:space="preserve">University Partnerships (Beijing Focus):</w:t>
      </w:r>
      <w:r>
        <w:t xml:space="preserve"> </w:t>
      </w:r>
      <w:r>
        <w:t xml:space="preserve">Establish formal alliances with Electrical Engineering departments at Tsinghua University and Beihang University. Sponsor key projects like the Beijing Smart Grid Student Competition, offering internships and early recruitment pathways directly to top graduating Electrical Engineers in China Beijing.</w:t>
      </w:r>
    </w:p>
    <w:p>
      <w:pPr>
        <w:numPr>
          <w:ilvl w:val="0"/>
          <w:numId w:val="1002"/>
        </w:numPr>
        <w:pStyle w:val="Compact"/>
      </w:pPr>
      <w:r>
        <w:rPr>
          <w:bCs/>
          <w:b/>
        </w:rPr>
        <w:t xml:space="preserve">Tech Community Engagement:</w:t>
      </w:r>
      <w:r>
        <w:t xml:space="preserve"> </w:t>
      </w:r>
      <w:r>
        <w:t xml:space="preserve">Host exclusive "Electrical Engineering Innovation Forums" in central Beijing (e.g., at Zhongguancun Tech Center), featuring case studies on major local projects like the Shougang Park smart grid integration. Targeted LinkedIn and WeChat campaigns highlighting these events to Electrical Engineers within Beijing's professional networks.</w:t>
      </w:r>
    </w:p>
    <w:p>
      <w:pPr>
        <w:numPr>
          <w:ilvl w:val="0"/>
          <w:numId w:val="1002"/>
        </w:numPr>
        <w:pStyle w:val="Compact"/>
      </w:pPr>
      <w:r>
        <w:rPr>
          <w:bCs/>
          <w:b/>
        </w:rPr>
        <w:t xml:space="preserve">Government &amp; Industry Collaboration:</w:t>
      </w:r>
      <w:r>
        <w:t xml:space="preserve"> </w:t>
      </w:r>
      <w:r>
        <w:t xml:space="preserve">Partner with Beijing Municipal Commission of Development and Reform and State Grid Corporation of China (SGCC) on talent development programs, positioning our organization as a strategic ally in meeting Beijing's electrical engineering workforce needs.</w:t>
      </w:r>
    </w:p>
    <w:p>
      <w:pPr>
        <w:numPr>
          <w:ilvl w:val="0"/>
          <w:numId w:val="1002"/>
        </w:numPr>
        <w:pStyle w:val="Compact"/>
      </w:pPr>
      <w:r>
        <w:rPr>
          <w:bCs/>
          <w:b/>
        </w:rPr>
        <w:t xml:space="preserve">Digital Talent Platforms:</w:t>
      </w:r>
      <w:r>
        <w:t xml:space="preserve"> </w:t>
      </w:r>
      <w:r>
        <w:t xml:space="preserve">Optimize job postings on leading Chinese platforms (Zhaopin, Liepin) with keywords like "Electrical Engineer Beijing," "Power Systems China," and leverage targeted ads focusing on the Beijing metro area. Include specific mentions of ongoing projects in Beijing to attract location-specific interest.</w:t>
      </w:r>
    </w:p>
    <w:p>
      <w:pPr>
        <w:numPr>
          <w:ilvl w:val="0"/>
          <w:numId w:val="1002"/>
        </w:numPr>
        <w:pStyle w:val="Compact"/>
      </w:pPr>
      <w:r>
        <w:rPr>
          <w:bCs/>
          <w:b/>
        </w:rPr>
        <w:t xml:space="preserve">Referral Program Enhancement:</w:t>
      </w:r>
      <w:r>
        <w:t xml:space="preserve"> </w:t>
      </w:r>
      <w:r>
        <w:t xml:space="preserve">Incentivize current Electrical Engineers in our Beijing offices with significant bonuses for successful referrals from their professional networks within the city, leveraging internal trust and local market knowledge.</w:t>
      </w:r>
    </w:p>
    <w:bookmarkEnd w:id="23"/>
    <w:bookmarkStart w:id="24" w:name="Xd67bab192240fec34ec27add9be9c1caf41299c"/>
    <w:p>
      <w:pPr>
        <w:pStyle w:val="Heading2"/>
      </w:pPr>
      <w:r>
        <w:t xml:space="preserve">Implementation Timeline &amp; Key Performance Indicators (KPIs)</w:t>
      </w:r>
    </w:p>
    <w:p>
      <w:pPr>
        <w:pStyle w:val="FirstParagraph"/>
      </w:pPr>
      <w:r>
        <w:t xml:space="preserve">The Marketing Plan execution begins immediately in Q1 2024 with university partnership formalization. By Q3 2024, we target securing recruitment agreements with at least 3 premier Beijing-based electrical engineering institutions. KPIs for this China Beijing-focused Electrical Engineer recruitment campaign include:</w:t>
      </w:r>
    </w:p>
    <w:p>
      <w:pPr>
        <w:numPr>
          <w:ilvl w:val="0"/>
          <w:numId w:val="1003"/>
        </w:numPr>
        <w:pStyle w:val="Compact"/>
      </w:pPr>
      <w:r>
        <w:t xml:space="preserve">Attainment of 150 qualified Electrical Engineer applications within the first 6 months (vs. industry average of 90).</w:t>
      </w:r>
    </w:p>
    <w:p>
      <w:pPr>
        <w:numPr>
          <w:ilvl w:val="0"/>
          <w:numId w:val="1003"/>
        </w:numPr>
        <w:pStyle w:val="Compact"/>
      </w:pPr>
      <w:r>
        <w:t xml:space="preserve">Reduction in time-to-hire for Electrical Engineers from 8 weeks to under 4 weeks in Beijing.</w:t>
      </w:r>
    </w:p>
    <w:p>
      <w:pPr>
        <w:numPr>
          <w:ilvl w:val="0"/>
          <w:numId w:val="1003"/>
        </w:numPr>
        <w:pStyle w:val="Compact"/>
      </w:pPr>
      <w:r>
        <w:t xml:space="preserve">35% increase in candidate quality scores based on technical assessments aligned with Beijing project requirements.</w:t>
      </w:r>
    </w:p>
    <w:p>
      <w:pPr>
        <w:numPr>
          <w:ilvl w:val="0"/>
          <w:numId w:val="1003"/>
        </w:numPr>
        <w:pStyle w:val="Compact"/>
      </w:pPr>
      <w:r>
        <w:t xml:space="preserve">25% higher retention rate for recruited Electrical Engineers after 12 months compared to company baseline.</w:t>
      </w:r>
    </w:p>
    <w:bookmarkEnd w:id="24"/>
    <w:bookmarkStart w:id="25" w:name="Xa84072cae2dbe24d392c76ade0a592393332c31"/>
    <w:p>
      <w:pPr>
        <w:pStyle w:val="Heading2"/>
      </w:pPr>
      <w:r>
        <w:t xml:space="preserve">Conclusion: Securing the Future of Electrical Engineering in China Beijing</w:t>
      </w:r>
    </w:p>
    <w:p>
      <w:pPr>
        <w:pStyle w:val="FirstParagraph"/>
      </w:pPr>
      <w:r>
        <w:t xml:space="preserve">This Marketing Plan is not merely a recruitment strategy; it is a strategic investment in securing the talent pipeline essential for Beijing's leadership in electrical engineering innovation within China. By deeply understanding and addressing the unique requirements of Electrical Engineers seeking opportunities specifically within the dynamic environment of China Beijing, this plan positions our organization as an indispensable partner for top-tier talent. The success of this initiative will directly fuel our ability to deliver transformative electrical engineering solutions on some of Beijing's most significant infrastructure and sustainability projects, reinforcing our market position in one of the world's most critical tech hubs. We commit to continuous refinement based on real-time feedback from Electrical Engineers operating within China Beijing, ensuring this Marketing Plan remains agile and impactful in attracting the highest calibre talent for the electrical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Recruitment in China Beijing</dc:title>
  <dc:creator/>
  <cp:keywords/>
  <dcterms:created xsi:type="dcterms:W3CDTF">2026-07-19T04:50:12Z</dcterms:created>
  <dcterms:modified xsi:type="dcterms:W3CDTF">2026-07-19T04:50:12Z</dcterms:modified>
</cp:coreProperties>
</file>

<file path=docProps/custom.xml><?xml version="1.0" encoding="utf-8"?>
<Properties xmlns="http://schemas.openxmlformats.org/officeDocument/2006/custom-properties" xmlns:vt="http://schemas.openxmlformats.org/officeDocument/2006/docPropsVTypes"/>
</file>