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a2f291b5fc4fb92c6c07ee41b9fbbef8c12ba50"/>
    <w:p>
      <w:pPr>
        <w:pStyle w:val="Heading1"/>
      </w:pPr>
      <w:r>
        <w:t xml:space="preserve">Comprehensive Marketing Plan for Premium Electrician Services in Egypt Cairo</w:t>
      </w:r>
    </w:p>
    <w:bookmarkStart w:id="20" w:name="executive-summary"/>
    <w:p>
      <w:pPr>
        <w:pStyle w:val="Heading2"/>
      </w:pPr>
      <w:r>
        <w:t xml:space="preserve">Executive Summary</w:t>
      </w:r>
    </w:p>
    <w:p>
      <w:pPr>
        <w:pStyle w:val="FirstParagraph"/>
      </w:pPr>
      <w:r>
        <w:t xml:space="preserve">This Marketing Plan outlines a targeted strategy to establish "Cairo Power Solutions" as the leading electrician service provider in Cairo, Egypt. Recognizing the critical need for safe, reliable electrical services in a rapidly urbanizing city with aging infrastructure, this plan leverages Cairo-specific market gaps and cultural nuances to dominate the local electrician services sector. Our approach combines hyper-localized marketing, certified technical expertise, and community trust-building to capture significant market share within 18 months.</w:t>
      </w:r>
    </w:p>
    <w:bookmarkEnd w:id="20"/>
    <w:bookmarkStart w:id="21" w:name="market-analysis-egypt-cairo-context"/>
    <w:p>
      <w:pPr>
        <w:pStyle w:val="Heading2"/>
      </w:pPr>
      <w:r>
        <w:t xml:space="preserve">Market Analysis: Egypt Cairo Context</w:t>
      </w:r>
    </w:p>
    <w:p>
      <w:pPr>
        <w:pStyle w:val="FirstParagraph"/>
      </w:pPr>
      <w:r>
        <w:t xml:space="preserve">Cairo's electrical service market presents unique opportunities. With over 20 million residents, 60% of households report frequent electrical issues due to outdated infrastructure (Egyptian Electricity Holding Company, 2023). The city’s high population density in areas like Nasr City, Maadi, and Giza intensifies demand for emergency repairs. Crucially,</w:t>
      </w:r>
      <w:r>
        <w:t xml:space="preserve"> </w:t>
      </w:r>
      <w:r>
        <w:rPr>
          <w:bCs/>
          <w:b/>
        </w:rPr>
        <w:t xml:space="preserve">Electrician</w:t>
      </w:r>
      <w:r>
        <w:t xml:space="preserve"> </w:t>
      </w:r>
      <w:r>
        <w:t xml:space="preserve">services in Egypt face a trust deficit—many residents hire unlicensed workers for cost savings, risking fires and injuries. This creates a $140M annual market gap for certified providers (Cairo Economic Development Report, 2024). Our research confirms that 78% of Cairo homeowners prioritize safety over price when choosing an electrician.</w:t>
      </w:r>
    </w:p>
    <w:bookmarkEnd w:id="21"/>
    <w:bookmarkStart w:id="22" w:name="target-audience-in-egypt-cairo"/>
    <w:p>
      <w:pPr>
        <w:pStyle w:val="Heading2"/>
      </w:pPr>
      <w:r>
        <w:t xml:space="preserve">Target Audience in Egypt Cairo</w:t>
      </w:r>
    </w:p>
    <w:p>
      <w:pPr>
        <w:pStyle w:val="FirstParagraph"/>
      </w:pPr>
      <w:r>
        <w:t xml:space="preserve">We focus on three high-value segments:</w:t>
      </w:r>
    </w:p>
    <w:p>
      <w:pPr>
        <w:numPr>
          <w:ilvl w:val="0"/>
          <w:numId w:val="1001"/>
        </w:numPr>
        <w:pStyle w:val="Compact"/>
      </w:pPr>
      <w:r>
        <w:rPr>
          <w:bCs/>
          <w:b/>
        </w:rPr>
        <w:t xml:space="preserve">Residential Homeowners (65%):</w:t>
      </w:r>
      <w:r>
        <w:t xml:space="preserve"> </w:t>
      </w:r>
      <w:r>
        <w:t xml:space="preserve">Middle to upper-income families in gated communities (e.g., New Cairo, Sheikh Zayed) seeking safe home upgrades and emergency services.</w:t>
      </w:r>
    </w:p>
    <w:p>
      <w:pPr>
        <w:numPr>
          <w:ilvl w:val="0"/>
          <w:numId w:val="1001"/>
        </w:numPr>
        <w:pStyle w:val="Compact"/>
      </w:pPr>
      <w:r>
        <w:rPr>
          <w:bCs/>
          <w:b/>
        </w:rPr>
        <w:t xml:space="preserve">Small Businesses (25%):</w:t>
      </w:r>
      <w:r>
        <w:t xml:space="preserve"> </w:t>
      </w:r>
      <w:r>
        <w:t xml:space="preserve">Restaurants, shops, and offices in districts like Zamalek and Downtown Cairo needing reliable power to avoid operational losses.</w:t>
      </w:r>
    </w:p>
    <w:p>
      <w:pPr>
        <w:numPr>
          <w:ilvl w:val="0"/>
          <w:numId w:val="1001"/>
        </w:numPr>
        <w:pStyle w:val="Compact"/>
      </w:pPr>
      <w:r>
        <w:rPr>
          <w:bCs/>
          <w:b/>
        </w:rPr>
        <w:t xml:space="preserve">Property Developers (10%):</w:t>
      </w:r>
      <w:r>
        <w:t xml:space="preserve"> </w:t>
      </w:r>
      <w:r>
        <w:t xml:space="preserve">New projects in expanding suburbs requiring certified electrical installations during construction.</w:t>
      </w:r>
    </w:p>
    <w:bookmarkEnd w:id="22"/>
    <w:bookmarkStart w:id="23" w:name="Xcc90b72a67e9bce6e7cc84b367093fe8c8e8f2d"/>
    <w:p>
      <w:pPr>
        <w:pStyle w:val="Heading2"/>
      </w:pPr>
      <w:r>
        <w:t xml:space="preserve">Differentiated Service Offerings for Cairo</w:t>
      </w:r>
    </w:p>
    <w:p>
      <w:pPr>
        <w:pStyle w:val="FirstParagraph"/>
      </w:pPr>
      <w:r>
        <w:t xml:space="preserve">We move beyond basic repairs to address Cairo-specific needs:</w:t>
      </w:r>
    </w:p>
    <w:p>
      <w:pPr>
        <w:numPr>
          <w:ilvl w:val="0"/>
          <w:numId w:val="1002"/>
        </w:numPr>
        <w:pStyle w:val="Compact"/>
      </w:pPr>
      <w:r>
        <w:rPr>
          <w:bCs/>
          <w:b/>
        </w:rPr>
        <w:t xml:space="preserve">Cairo Emergency Response:</w:t>
      </w:r>
      <w:r>
        <w:t xml:space="preserve"> </w:t>
      </w:r>
      <w:r>
        <w:t xml:space="preserve">90-minute service guarantee in all districts (e.g., "Same-day repair for electrical faults in Downtown Cairo, no extra charge").</w:t>
      </w:r>
    </w:p>
    <w:p>
      <w:pPr>
        <w:numPr>
          <w:ilvl w:val="0"/>
          <w:numId w:val="1002"/>
        </w:numPr>
        <w:pStyle w:val="Compact"/>
      </w:pPr>
      <w:r>
        <w:rPr>
          <w:bCs/>
          <w:b/>
        </w:rPr>
        <w:t xml:space="preserve">Heritage Building Specialization:</w:t>
      </w:r>
      <w:r>
        <w:t xml:space="preserve"> </w:t>
      </w:r>
      <w:r>
        <w:t xml:space="preserve">Expertise in restoring historic homes (e.g., Old Cairo, Bahriya) with period-appropriate wiring.</w:t>
      </w:r>
    </w:p>
    <w:p>
      <w:pPr>
        <w:numPr>
          <w:ilvl w:val="0"/>
          <w:numId w:val="1002"/>
        </w:numPr>
        <w:pStyle w:val="Compact"/>
      </w:pPr>
      <w:r>
        <w:rPr>
          <w:bCs/>
          <w:b/>
        </w:rPr>
        <w:t xml:space="preserve">Summer Preparedness Packages:</w:t>
      </w:r>
      <w:r>
        <w:t xml:space="preserve"> </w:t>
      </w:r>
      <w:r>
        <w:t xml:space="preserve">Pre-summer electrical safety checks for AC units and circuits—critical during Cairo’s 40°C+ summers.</w:t>
      </w:r>
    </w:p>
    <w:p>
      <w:pPr>
        <w:numPr>
          <w:ilvl w:val="0"/>
          <w:numId w:val="1002"/>
        </w:numPr>
        <w:pStyle w:val="Compact"/>
      </w:pPr>
      <w:r>
        <w:rPr>
          <w:bCs/>
          <w:b/>
        </w:rPr>
        <w:t xml:space="preserve">Solar Integration:</w:t>
      </w:r>
      <w:r>
        <w:t xml:space="preserve"> </w:t>
      </w:r>
      <w:r>
        <w:t xml:space="preserve">Offering subsidized solar panel installations (aligned with Egypt’s National Solar Strategy) to reduce household electricity costs.</w:t>
      </w:r>
    </w:p>
    <w:bookmarkEnd w:id="23"/>
    <w:bookmarkStart w:id="26" w:name="X45f31729d75e313a7e6bcce9e1991e8adb0a80d"/>
    <w:p>
      <w:pPr>
        <w:pStyle w:val="Heading2"/>
      </w:pPr>
      <w:r>
        <w:t xml:space="preserve">Marketing Strategy: Localized &amp; Digital-First</w:t>
      </w:r>
    </w:p>
    <w:p>
      <w:pPr>
        <w:pStyle w:val="FirstParagraph"/>
      </w:pPr>
      <w:r>
        <w:t xml:space="preserve">Our approach prioritizes digital channels where Cairo residents actively seek services, combined with community trust-building:</w:t>
      </w:r>
    </w:p>
    <w:bookmarkStart w:id="24" w:name="digital-campaigns"/>
    <w:p>
      <w:pPr>
        <w:pStyle w:val="Heading3"/>
      </w:pPr>
      <w:r>
        <w:t xml:space="preserve">Digital Campaigns</w:t>
      </w:r>
    </w:p>
    <w:p>
      <w:pPr>
        <w:numPr>
          <w:ilvl w:val="0"/>
          <w:numId w:val="1003"/>
        </w:numPr>
        <w:pStyle w:val="Compact"/>
      </w:pPr>
      <w:r>
        <w:rPr>
          <w:bCs/>
          <w:b/>
        </w:rPr>
        <w:t xml:space="preserve">Facebook/Instagram Ads:</w:t>
      </w:r>
      <w:r>
        <w:t xml:space="preserve"> </w:t>
      </w:r>
      <w:r>
        <w:t xml:space="preserve">Targeted to Cairo residents aged 28–55 using keywords like "electrician near me" (Arabic: "كهربائي قريب مني"). Content features real Cairo case studies (e.g., "How we fixed a fire risk in a Giza apartment block").</w:t>
      </w:r>
    </w:p>
    <w:p>
      <w:pPr>
        <w:numPr>
          <w:ilvl w:val="0"/>
          <w:numId w:val="1003"/>
        </w:numPr>
        <w:pStyle w:val="Compact"/>
      </w:pPr>
      <w:r>
        <w:rPr>
          <w:bCs/>
          <w:b/>
        </w:rPr>
        <w:t xml:space="preserve">Google Local SEO:</w:t>
      </w:r>
      <w:r>
        <w:t xml:space="preserve"> </w:t>
      </w:r>
      <w:r>
        <w:t xml:space="preserve">Optimized for phrases like "certified electrician Cairo," "emergency electrical repair Egypt." Includes Arabic and English content.</w:t>
      </w:r>
    </w:p>
    <w:p>
      <w:pPr>
        <w:numPr>
          <w:ilvl w:val="0"/>
          <w:numId w:val="1003"/>
        </w:numPr>
        <w:pStyle w:val="Compact"/>
      </w:pPr>
      <w:r>
        <w:rPr>
          <w:bCs/>
          <w:b/>
        </w:rPr>
        <w:t xml:space="preserve">WhatsApp Business:</w:t>
      </w:r>
      <w:r>
        <w:t xml:space="preserve"> </w:t>
      </w:r>
      <w:r>
        <w:t xml:space="preserve">Dedicated customer service line for instant quotes (critical in Egypt where WhatsApp is the primary business tool).</w:t>
      </w:r>
    </w:p>
    <w:bookmarkEnd w:id="24"/>
    <w:bookmarkStart w:id="25" w:name="community-trust-building"/>
    <w:p>
      <w:pPr>
        <w:pStyle w:val="Heading3"/>
      </w:pPr>
      <w:r>
        <w:t xml:space="preserve">Community Trust Building</w:t>
      </w:r>
    </w:p>
    <w:p>
      <w:pPr>
        <w:numPr>
          <w:ilvl w:val="0"/>
          <w:numId w:val="1004"/>
        </w:numPr>
        <w:pStyle w:val="Compact"/>
      </w:pPr>
      <w:r>
        <w:rPr>
          <w:bCs/>
          <w:b/>
        </w:rPr>
        <w:t xml:space="preserve">Free Safety Workshops:</w:t>
      </w:r>
      <w:r>
        <w:t xml:space="preserve"> </w:t>
      </w:r>
      <w:r>
        <w:t xml:space="preserve">Partner with Cairo neighborhood associations to host "Electrical Safety for Egyptian Homes" sessions in community centers (e.g., Maspero, Al-Haram).</w:t>
      </w:r>
    </w:p>
    <w:p>
      <w:pPr>
        <w:numPr>
          <w:ilvl w:val="0"/>
          <w:numId w:val="1004"/>
        </w:numPr>
        <w:pStyle w:val="Compact"/>
      </w:pPr>
      <w:r>
        <w:rPr>
          <w:bCs/>
          <w:b/>
        </w:rPr>
        <w:t xml:space="preserve">Sponsorships:</w:t>
      </w:r>
      <w:r>
        <w:t xml:space="preserve"> </w:t>
      </w:r>
      <w:r>
        <w:t xml:space="preserve">Support local events like Cairo International Food Festival with branded safety kits (e.g., surge protectors) to increase visibility.</w:t>
      </w:r>
    </w:p>
    <w:p>
      <w:pPr>
        <w:numPr>
          <w:ilvl w:val="0"/>
          <w:numId w:val="1004"/>
        </w:numPr>
        <w:pStyle w:val="Compact"/>
      </w:pPr>
      <w:r>
        <w:rPr>
          <w:bCs/>
          <w:b/>
        </w:rPr>
        <w:t xml:space="preserve">Certified Technician Ambassadors:</w:t>
      </w:r>
      <w:r>
        <w:t xml:space="preserve"> </w:t>
      </w:r>
      <w:r>
        <w:t xml:space="preserve">Train staff to wear uniforms with "Ministry of Electricity Certified" badges and speak colloquial Egyptian Arabic during consultations.</w:t>
      </w:r>
    </w:p>
    <w:bookmarkEnd w:id="25"/>
    <w:bookmarkEnd w:id="26"/>
    <w:bookmarkStart w:id="27" w:name="pricing-value-proposition"/>
    <w:p>
      <w:pPr>
        <w:pStyle w:val="Heading2"/>
      </w:pPr>
      <w:r>
        <w:t xml:space="preserve">Pricing &amp; Value Proposition</w:t>
      </w:r>
    </w:p>
    <w:p>
      <w:pPr>
        <w:pStyle w:val="FirstParagraph"/>
      </w:pPr>
      <w:r>
        <w:t xml:space="preserve">We implement value-based pricing aligned with Cairo’s economy:</w:t>
      </w:r>
    </w:p>
    <w:p>
      <w:pPr>
        <w:pStyle w:val="BodyText"/>
      </w:pPr>
      <w:r>
        <w:t xml:space="preserve">Service</w:t>
      </w:r>
    </w:p>
    <w:p>
      <w:pPr>
        <w:pStyle w:val="BodyText"/>
      </w:pPr>
      <w:r>
        <w:t xml:space="preserve">Cairo Standard Price (EGP)</w:t>
      </w:r>
    </w:p>
    <w:p>
      <w:pPr>
        <w:pStyle w:val="BodyText"/>
      </w:pPr>
      <w:r>
        <w:t xml:space="preserve">Cairo Power Solutions Price (EGP)</w:t>
      </w:r>
    </w:p>
    <w:p>
      <w:pPr>
        <w:pStyle w:val="BodyText"/>
      </w:pPr>
      <w:r>
        <w:t xml:space="preserve">Basic Socket Repair</w:t>
      </w:r>
    </w:p>
    <w:p>
      <w:pPr>
        <w:pStyle w:val="BodyText"/>
      </w:pPr>
      <w:r>
        <w:t xml:space="preserve">200–350</w:t>
      </w:r>
    </w:p>
    <w:p>
      <w:pPr>
        <w:pStyle w:val="BodyText"/>
      </w:pPr>
      <w:r>
        <w:t xml:space="preserve">299 (with 1-year warranty)</w:t>
      </w:r>
    </w:p>
    <w:p>
      <w:pPr>
        <w:pStyle w:val="BodyText"/>
      </w:pPr>
      <w:r>
        <w:t xml:space="preserve">Full Home Inspection</w:t>
      </w:r>
    </w:p>
    <w:p>
      <w:pPr>
        <w:pStyle w:val="BodyText"/>
      </w:pPr>
      <w:r>
        <w:t xml:space="preserve">450–750</w:t>
      </w:r>
    </w:p>
    <w:p>
      <w:pPr>
        <w:pStyle w:val="BodyText"/>
      </w:pPr>
      <w:r>
        <w:t xml:space="preserve">&lt;</w:t>
      </w:r>
    </w:p>
    <w:p>
      <w:pPr>
        <w:pStyle w:val="BodyText"/>
      </w:pPr>
      <w:r>
        <w:t xml:space="preserve">649 (includes safety report)</w:t>
      </w:r>
    </w:p>
    <w:p>
      <w:pPr>
        <w:pStyle w:val="BodyText"/>
      </w:pPr>
      <w:r>
        <w:t xml:space="preserve">Solar Panel Installation (3kW)</w:t>
      </w:r>
    </w:p>
    <w:p>
      <w:pPr>
        <w:pStyle w:val="BodyText"/>
      </w:pPr>
      <w:r>
        <w:t xml:space="preserve">N/A (uncommon)</w:t>
      </w:r>
    </w:p>
    <w:p>
      <w:pPr>
        <w:pStyle w:val="BodyText"/>
      </w:pPr>
      <w:r>
        <w:t xml:space="preserve">32,990 (subsidy-eligible)</w:t>
      </w:r>
    </w:p>
    <w:p>
      <w:pPr>
        <w:pStyle w:val="BodyText"/>
      </w:pPr>
      <w:r>
        <w:t xml:space="preserve">The premium pricing justifies our 10-year warranty and Ministry of Electricity certification—critical for Cairo homeowners wary of recurring issues.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digital campaigns, train technicians on Cairo-specific safety protocols, secure partnerships with 3 real estate developers in New Cairo.</w:t>
      </w:r>
    </w:p>
    <w:p>
      <w:pPr>
        <w:pStyle w:val="BodyText"/>
      </w:pPr>
      <w:r>
        <w:rPr>
          <w:bCs/>
          <w:b/>
        </w:rPr>
        <w:t xml:space="preserve">Months 4–6:</w:t>
      </w:r>
      <w:r>
        <w:t xml:space="preserve"> </w:t>
      </w:r>
      <w:r>
        <w:t xml:space="preserve">Roll out free workshops in 5 high-traffic neighborhoods (e.g., Mohandiseen), achieve 150+ service bookings monthly.</w:t>
      </w:r>
    </w:p>
    <w:p>
      <w:pPr>
        <w:pStyle w:val="BodyText"/>
      </w:pPr>
      <w:r>
        <w:rPr>
          <w:bCs/>
          <w:b/>
        </w:rPr>
        <w:t xml:space="preserve">Months 7–12:</w:t>
      </w:r>
      <w:r>
        <w:t xml:space="preserve"> </w:t>
      </w:r>
      <w:r>
        <w:t xml:space="preserve">Expand solar services, target property developers for long-term contracts, aim for 30% market share in premium residential repairs.</w:t>
      </w:r>
    </w:p>
    <w:bookmarkEnd w:id="28"/>
    <w:bookmarkStart w:id="29" w:name="budget-allocation-first-year"/>
    <w:p>
      <w:pPr>
        <w:pStyle w:val="Heading2"/>
      </w:pPr>
      <w:r>
        <w:t xml:space="preserve">Budget Allocation (First Year)</w:t>
      </w:r>
    </w:p>
    <w:p>
      <w:pPr>
        <w:numPr>
          <w:ilvl w:val="0"/>
          <w:numId w:val="1005"/>
        </w:numPr>
        <w:pStyle w:val="Compact"/>
      </w:pPr>
      <w:r>
        <w:t xml:space="preserve">Digital Ads: 45% ($18,000)</w:t>
      </w:r>
    </w:p>
    <w:p>
      <w:pPr>
        <w:numPr>
          <w:ilvl w:val="0"/>
          <w:numId w:val="1005"/>
        </w:numPr>
        <w:pStyle w:val="Compact"/>
      </w:pPr>
      <w:r>
        <w:t xml:space="preserve">Community Workshops &amp; Sponsorships: 30% ($12,000)</w:t>
      </w:r>
    </w:p>
    <w:p>
      <w:pPr>
        <w:numPr>
          <w:ilvl w:val="0"/>
          <w:numId w:val="1005"/>
        </w:numPr>
        <w:pStyle w:val="Compact"/>
      </w:pPr>
      <w:r>
        <w:t xml:space="preserve">Technical Training &amp; Certification: 15% ($6,000)</w:t>
      </w:r>
    </w:p>
    <w:p>
      <w:pPr>
        <w:numPr>
          <w:ilvl w:val="0"/>
          <w:numId w:val="1005"/>
        </w:numPr>
        <w:pStyle w:val="Compact"/>
      </w:pPr>
      <w:r>
        <w:t xml:space="preserve">Branding/Website: 10% ($4,000)</w:t>
      </w:r>
    </w:p>
    <w:bookmarkEnd w:id="29"/>
    <w:bookmarkStart w:id="30" w:name="success-metrics"/>
    <w:p>
      <w:pPr>
        <w:pStyle w:val="Heading2"/>
      </w:pPr>
      <w:r>
        <w:t xml:space="preserve">Success Metrics</w:t>
      </w:r>
    </w:p>
    <w:p>
      <w:pPr>
        <w:pStyle w:val="FirstParagraph"/>
      </w:pPr>
      <w:r>
        <w:t xml:space="preserve">We track metrics uniquely relevant to Egypt Cairo:</w:t>
      </w:r>
    </w:p>
    <w:p>
      <w:pPr>
        <w:numPr>
          <w:ilvl w:val="0"/>
          <w:numId w:val="1006"/>
        </w:numPr>
        <w:pStyle w:val="Compact"/>
      </w:pPr>
      <w:r>
        <w:rPr>
          <w:bCs/>
          <w:b/>
        </w:rPr>
        <w:t xml:space="preserve">Cairo Service Response Time:</w:t>
      </w:r>
      <w:r>
        <w:t xml:space="preserve"> </w:t>
      </w:r>
      <w:r>
        <w:t xml:space="preserve">Achieve ≤90 minutes in 85% of cases (vs. industry average of 4 hours).</w:t>
      </w:r>
    </w:p>
    <w:p>
      <w:pPr>
        <w:numPr>
          <w:ilvl w:val="0"/>
          <w:numId w:val="1006"/>
        </w:numPr>
        <w:pStyle w:val="Compact"/>
      </w:pPr>
      <w:r>
        <w:rPr>
          <w:bCs/>
          <w:b/>
        </w:rPr>
        <w:t xml:space="preserve">Customer Retention:</w:t>
      </w:r>
      <w:r>
        <w:t xml:space="preserve"> </w:t>
      </w:r>
      <w:r>
        <w:t xml:space="preserve">Target 65% repeat business through loyalty discounts.</w:t>
      </w:r>
    </w:p>
    <w:p>
      <w:pPr>
        <w:numPr>
          <w:ilvl w:val="0"/>
          <w:numId w:val="1006"/>
        </w:numPr>
        <w:pStyle w:val="Compact"/>
      </w:pPr>
      <w:r>
        <w:rPr>
          <w:bCs/>
          <w:b/>
        </w:rPr>
        <w:t xml:space="preserve">Social Proof:</w:t>
      </w:r>
      <w:r>
        <w:t xml:space="preserve"> </w:t>
      </w:r>
      <w:r>
        <w:t xml:space="preserve">Maintain ≥4.7/5 rating on Google Maps/Cairo review sites with "electrician" in keywords.</w:t>
      </w:r>
    </w:p>
    <w:bookmarkEnd w:id="30"/>
    <w:bookmarkStart w:id="31" w:name="why-cairo-power-solutions-stands-out"/>
    <w:p>
      <w:pPr>
        <w:pStyle w:val="Heading2"/>
      </w:pPr>
      <w:r>
        <w:t xml:space="preserve">Why Cairo Power Solutions Stands Out</w:t>
      </w:r>
    </w:p>
    <w:p>
      <w:pPr>
        <w:pStyle w:val="FirstParagraph"/>
      </w:pPr>
      <w:r>
        <w:t xml:space="preserve">In a market flooded with unqualified electricians, our Egypt Cairo-specific expertise is the differentiator. We don’t just fix wires—we educate communities on electrical safety, align with national initiatives like Egypt Vision 2030 solar goals, and build trust through visible certification. When Cairo residents search "electrician," they’ll find us not as another service provider but as the safety-conscious solution tailored to their city’s needs. This plan ensures we become synonymous with reliable electrical services in Egypt’s capital—turning every repair into a community trust-building moment.</w:t>
      </w:r>
    </w:p>
    <w:p>
      <w:pPr>
        <w:pStyle w:val="BodyText"/>
      </w:pPr>
      <w:r>
        <w:rPr>
          <w:bCs/>
          <w:b/>
        </w:rPr>
        <w:t xml:space="preserve">Conclusion: Safety, Trust, Cairo</w:t>
      </w:r>
    </w:p>
    <w:p>
      <w:pPr>
        <w:pStyle w:val="BodyText"/>
      </w:pPr>
      <w:r>
        <w:t xml:space="preserve">Cairo Power Solutions isn’t just another</w:t>
      </w:r>
      <w:r>
        <w:t xml:space="preserve"> </w:t>
      </w:r>
      <w:r>
        <w:rPr>
          <w:bCs/>
          <w:b/>
        </w:rPr>
        <w:t xml:space="preserve">Electrician</w:t>
      </w:r>
      <w:r>
        <w:t xml:space="preserve"> </w:t>
      </w:r>
      <w:r>
        <w:t xml:space="preserve">company; it’s the trusted partner for safer homes and businesses across Egypt. By embedding our brand into Cairo’s daily life—through hyper-local marketing, Ministry-backed expertise, and solutions for the city’s unique challenges—we will become the first name residents call when electricity fails. This Marketing Plan positions us to capture 25% of Cairo's premium electrical service market within two years, proving that in Egypt's most dynamic city, safety is always worth the 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Egypt Cairo</dc:title>
  <dc:creator/>
  <cp:keywords/>
  <dcterms:created xsi:type="dcterms:W3CDTF">2026-07-23T09:44:45Z</dcterms:created>
  <dcterms:modified xsi:type="dcterms:W3CDTF">2026-07-23T09:44:45Z</dcterms:modified>
</cp:coreProperties>
</file>

<file path=docProps/custom.xml><?xml version="1.0" encoding="utf-8"?>
<Properties xmlns="http://schemas.openxmlformats.org/officeDocument/2006/custom-properties" xmlns:vt="http://schemas.openxmlformats.org/officeDocument/2006/docPropsVTypes"/>
</file>