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0ba896ee47c238fe3867fa1b0c15dba544fbd0f"/>
    <w:p>
      <w:pPr>
        <w:pStyle w:val="Heading1"/>
      </w:pPr>
      <w:r>
        <w:t xml:space="preserve">Comprehensive Marketing Plan for Premium Electrician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"Accra Power Solutions," a premier electrician service provider catering to the rapidly growing electrical needs across Ghana Accra. With Accra's urbanization accelerating at 4.5% annually and increasing demand for reliable electrical infrastructure, our business will address critical gaps in safety, quality, and accessibility within the residential, commercial, and industrial sectors. Our core mission is to become the most trusted electrician brand in Ghana Accra by delivering certified professional services that prioritize safety, efficiency, and customer satisfaction. This Marketing Plan details how we will capture 15% market share within three years while positioning ourselves as the industry standard for electrical excellence in Accra.</w:t>
      </w:r>
    </w:p>
    <w:bookmarkEnd w:id="20"/>
    <w:bookmarkStart w:id="21" w:name="X862a332a62bd57f3ac33c6671a94ff1585a80be"/>
    <w:p>
      <w:pPr>
        <w:pStyle w:val="Heading2"/>
      </w:pPr>
      <w:r>
        <w:t xml:space="preserve">Market Analysis: Ghana Accra Electrical Landscape</w:t>
      </w:r>
    </w:p>
    <w:p>
      <w:pPr>
        <w:pStyle w:val="FirstParagraph"/>
      </w:pPr>
      <w:r>
        <w:t xml:space="preserve">Ghana Accra presents a dynamic yet challenging market for electrician services. The capital city's population exceeds 4 million, with 68% of households experiencing frequent power outages or faulty wiring, according to the Energy Commission of Ghana. Key trends driving demand include:</w:t>
      </w:r>
    </w:p>
    <w:p>
      <w:pPr>
        <w:numPr>
          <w:ilvl w:val="0"/>
          <w:numId w:val="1001"/>
        </w:numPr>
        <w:pStyle w:val="Compact"/>
      </w:pPr>
      <w:r>
        <w:rPr>
          <w:bCs/>
          <w:b/>
        </w:rPr>
        <w:t xml:space="preserve">Urbanization Pressure:</w:t>
      </w:r>
      <w:r>
        <w:t xml:space="preserve"> </w:t>
      </w:r>
      <w:r>
        <w:t xml:space="preserve">Accra's expansion creates urgent need for new electrical installations in apartments and commercial complexes.</w:t>
      </w:r>
    </w:p>
    <w:p>
      <w:pPr>
        <w:numPr>
          <w:ilvl w:val="0"/>
          <w:numId w:val="1001"/>
        </w:numPr>
        <w:pStyle w:val="Compact"/>
      </w:pPr>
      <w:r>
        <w:rPr>
          <w:bCs/>
          <w:b/>
        </w:rPr>
        <w:t xml:space="preserve">Safety Regulations:</w:t>
      </w:r>
      <w:r>
        <w:t xml:space="preserve"> </w:t>
      </w:r>
      <w:r>
        <w:t xml:space="preserve">New National Electrical Code standards (2023) mandate certified electricians, eliminating unlicensed operators.</w:t>
      </w:r>
    </w:p>
    <w:p>
      <w:pPr>
        <w:numPr>
          <w:ilvl w:val="0"/>
          <w:numId w:val="1001"/>
        </w:numPr>
        <w:pStyle w:val="Compact"/>
      </w:pPr>
      <w:r>
        <w:rPr>
          <w:bCs/>
          <w:b/>
        </w:rPr>
        <w:t xml:space="preserve">Commercial Boom:</w:t>
      </w:r>
      <w:r>
        <w:t xml:space="preserve"> </w:t>
      </w:r>
      <w:r>
        <w:t xml:space="preserve">45% of Accra's businesses require monthly electrical maintenance to prevent downtime.</w:t>
      </w:r>
    </w:p>
    <w:p>
      <w:pPr>
        <w:pStyle w:val="FirstParagraph"/>
      </w:pPr>
      <w:r>
        <w:t xml:space="preserve">Competitor analysis reveals a fragmented market dominated by unregulated operators (&lt;60%) offering substandard services. Only three certified electrician firms hold significant market presence, all lacking digital marketing strategies. This gap represents our prime opportunity to dominate the Ghana Accra premium segment through professionalism and technology integration.</w:t>
      </w:r>
    </w:p>
    <w:bookmarkEnd w:id="21"/>
    <w:bookmarkStart w:id="22" w:name="business-objectives"/>
    <w:p>
      <w:pPr>
        <w:pStyle w:val="Heading2"/>
      </w:pPr>
      <w:r>
        <w:t xml:space="preserve">Business Objectives</w:t>
      </w:r>
    </w:p>
    <w:p>
      <w:pPr>
        <w:numPr>
          <w:ilvl w:val="0"/>
          <w:numId w:val="1002"/>
        </w:numPr>
        <w:pStyle w:val="Compact"/>
      </w:pPr>
      <w:r>
        <w:rPr>
          <w:bCs/>
          <w:b/>
        </w:rPr>
        <w:t xml:space="preserve">Market Positioning:</w:t>
      </w:r>
      <w:r>
        <w:t xml:space="preserve"> </w:t>
      </w:r>
      <w:r>
        <w:t xml:space="preserve">Become Ghana Accra's most recognized certified electrician brand within 18 months.</w:t>
      </w:r>
    </w:p>
    <w:p>
      <w:pPr>
        <w:numPr>
          <w:ilvl w:val="0"/>
          <w:numId w:val="1002"/>
        </w:numPr>
        <w:pStyle w:val="Compact"/>
      </w:pPr>
      <w:r>
        <w:rPr>
          <w:bCs/>
          <w:b/>
        </w:rPr>
        <w:t xml:space="preserve">Customer Acquisition:</w:t>
      </w:r>
      <w:r>
        <w:t xml:space="preserve"> </w:t>
      </w:r>
      <w:r>
        <w:t xml:space="preserve">Secure 350 residential and 120 commercial clients in Year 1 (targeting 5% of Accra's serviceable market).</w:t>
      </w:r>
    </w:p>
    <w:p>
      <w:pPr>
        <w:numPr>
          <w:ilvl w:val="0"/>
          <w:numId w:val="1002"/>
        </w:numPr>
        <w:pStyle w:val="Compact"/>
      </w:pPr>
      <w:r>
        <w:rPr>
          <w:bCs/>
          <w:b/>
        </w:rPr>
        <w:t xml:space="preserve">Safety Leadership:</w:t>
      </w:r>
      <w:r>
        <w:t xml:space="preserve"> </w:t>
      </w:r>
      <w:r>
        <w:t xml:space="preserve">Achieve zero safety incidents in all service deliveries by Q3 Year 1.</w:t>
      </w:r>
    </w:p>
    <w:p>
      <w:pPr>
        <w:numPr>
          <w:ilvl w:val="0"/>
          <w:numId w:val="1002"/>
        </w:numPr>
        <w:pStyle w:val="Compact"/>
      </w:pPr>
      <w:r>
        <w:rPr>
          <w:bCs/>
          <w:b/>
        </w:rPr>
        <w:t xml:space="preserve">Revenue Target:</w:t>
      </w:r>
      <w:r>
        <w:t xml:space="preserve"> </w:t>
      </w:r>
      <w:r>
        <w:t xml:space="preserve">Generate ₵500,000 in Year 1 revenue (25% from residential, 75% from commercial clients).</w:t>
      </w:r>
    </w:p>
    <w:bookmarkEnd w:id="22"/>
    <w:bookmarkStart w:id="27" w:name="Xf64a6462e5c402878a6edcb554902f83cea8fb6"/>
    <w:p>
      <w:pPr>
        <w:pStyle w:val="Heading2"/>
      </w:pPr>
      <w:r>
        <w:t xml:space="preserve">Marketing Strategies: The Four Ps for Ghana Accra</w:t>
      </w:r>
    </w:p>
    <w:bookmarkStart w:id="23" w:name="product-strategy"/>
    <w:p>
      <w:pPr>
        <w:pStyle w:val="Heading3"/>
      </w:pPr>
      <w:r>
        <w:t xml:space="preserve">Product Strategy</w:t>
      </w:r>
    </w:p>
    <w:p>
      <w:pPr>
        <w:pStyle w:val="FirstParagraph"/>
      </w:pPr>
      <w:r>
        <w:t xml:space="preserve">We offer a tiered service portfolio exclusively designed for Ghana Accra's unique electrical challenges:</w:t>
      </w:r>
    </w:p>
    <w:p>
      <w:pPr>
        <w:numPr>
          <w:ilvl w:val="0"/>
          <w:numId w:val="1003"/>
        </w:numPr>
        <w:pStyle w:val="Compact"/>
      </w:pPr>
      <w:r>
        <w:rPr>
          <w:bCs/>
          <w:b/>
        </w:rPr>
        <w:t xml:space="preserve">HomeSafe Package:</w:t>
      </w:r>
      <w:r>
        <w:t xml:space="preserve"> </w:t>
      </w:r>
      <w:r>
        <w:t xml:space="preserve">Comprehensive residential inspection, wiring upgrades, and surge protection (Accra-specific pricing: ₵250–₵850).</w:t>
      </w:r>
    </w:p>
    <w:p>
      <w:pPr>
        <w:numPr>
          <w:ilvl w:val="0"/>
          <w:numId w:val="1003"/>
        </w:numPr>
        <w:pStyle w:val="Compact"/>
      </w:pPr>
      <w:r>
        <w:rPr>
          <w:bCs/>
          <w:b/>
        </w:rPr>
        <w:t xml:space="preserve">BusinessPower Plan:</w:t>
      </w:r>
      <w:r>
        <w:t xml:space="preserve"> </w:t>
      </w:r>
      <w:r>
        <w:t xml:space="preserve">Monthly maintenance contracts for Accra businesses with 24/7 emergency response (starting at ₵1,200/month).</w:t>
      </w:r>
    </w:p>
    <w:p>
      <w:pPr>
        <w:numPr>
          <w:ilvl w:val="0"/>
          <w:numId w:val="1003"/>
        </w:numPr>
        <w:pStyle w:val="Compact"/>
      </w:pPr>
      <w:r>
        <w:rPr>
          <w:bCs/>
          <w:b/>
        </w:rPr>
        <w:t xml:space="preserve">SolarIntegration Service:</w:t>
      </w:r>
      <w:r>
        <w:t xml:space="preserve"> </w:t>
      </w:r>
      <w:r>
        <w:t xml:space="preserve">Certified installation of solar systems for Accra homes/businesses to combat grid instability.</w:t>
      </w:r>
    </w:p>
    <w:p>
      <w:pPr>
        <w:pStyle w:val="FirstParagraph"/>
      </w:pPr>
      <w:r>
        <w:t xml:space="preserve">All electrician technicians hold mandatory Ghana National Electrical Licensing Board certification and undergo monthly safety training.</w:t>
      </w:r>
    </w:p>
    <w:bookmarkEnd w:id="23"/>
    <w:bookmarkStart w:id="24" w:name="pricing-strategy"/>
    <w:p>
      <w:pPr>
        <w:pStyle w:val="Heading3"/>
      </w:pPr>
      <w:r>
        <w:t xml:space="preserve">Pricing Strategy</w:t>
      </w:r>
    </w:p>
    <w:p>
      <w:pPr>
        <w:pStyle w:val="FirstParagraph"/>
      </w:pPr>
      <w:r>
        <w:t xml:space="preserve">Value-based pricing aligned with Accra's economic context:</w:t>
      </w:r>
    </w:p>
    <w:p>
      <w:pPr>
        <w:numPr>
          <w:ilvl w:val="0"/>
          <w:numId w:val="1004"/>
        </w:numPr>
        <w:pStyle w:val="Compact"/>
      </w:pPr>
      <w:r>
        <w:t xml:space="preserve">Competitive positioning at 10% below premium competitors while offering superior warranty (2 years vs industry average of 6 months).</w:t>
      </w:r>
    </w:p>
    <w:p>
      <w:pPr>
        <w:numPr>
          <w:ilvl w:val="0"/>
          <w:numId w:val="1004"/>
        </w:numPr>
        <w:pStyle w:val="Compact"/>
      </w:pPr>
      <w:r>
        <w:t xml:space="preserve">Dynamic pricing for high-demand periods (e.g., rainy season, holiday weeks) with "Accra Safety Discount" for referrals.</w:t>
      </w:r>
    </w:p>
    <w:p>
      <w:pPr>
        <w:numPr>
          <w:ilvl w:val="0"/>
          <w:numId w:val="1004"/>
        </w:numPr>
        <w:pStyle w:val="Compact"/>
      </w:pPr>
      <w:r>
        <w:t xml:space="preserve">No hidden costs: All quotes include travel within Accra metropolitan area (excluding remote suburbs).</w:t>
      </w:r>
    </w:p>
    <w:bookmarkEnd w:id="24"/>
    <w:bookmarkStart w:id="25" w:name="place-strategy-distribution"/>
    <w:p>
      <w:pPr>
        <w:pStyle w:val="Heading3"/>
      </w:pPr>
      <w:r>
        <w:t xml:space="preserve">Place Strategy (Distribution)</w:t>
      </w:r>
    </w:p>
    <w:p>
      <w:pPr>
        <w:pStyle w:val="FirstParagraph"/>
      </w:pPr>
      <w:r>
        <w:t xml:space="preserve">Optimizing service delivery across Ghana Accra's geography:</w:t>
      </w:r>
    </w:p>
    <w:p>
      <w:pPr>
        <w:numPr>
          <w:ilvl w:val="0"/>
          <w:numId w:val="1005"/>
        </w:numPr>
        <w:pStyle w:val="Compact"/>
      </w:pPr>
      <w:r>
        <w:rPr>
          <w:bCs/>
          <w:b/>
        </w:rPr>
        <w:t xml:space="preserve">Hub Locations:</w:t>
      </w:r>
      <w:r>
        <w:t xml:space="preserve"> </w:t>
      </w:r>
      <w:r>
        <w:t xml:space="preserve">Centralized workshops in Osu and East Legon for rapid response to 85% of Accra's population.</w:t>
      </w:r>
    </w:p>
    <w:p>
      <w:pPr>
        <w:numPr>
          <w:ilvl w:val="0"/>
          <w:numId w:val="1005"/>
        </w:numPr>
        <w:pStyle w:val="Compact"/>
      </w:pPr>
      <w:r>
        <w:rPr>
          <w:bCs/>
          <w:b/>
        </w:rPr>
        <w:t xml:space="preserve">Digital Platform:</w:t>
      </w:r>
      <w:r>
        <w:t xml:space="preserve"> </w:t>
      </w:r>
      <w:r>
        <w:t xml:space="preserve">Mobile app with real-time technician tracking (integrated with Google Maps for Accra routes).</w:t>
      </w:r>
    </w:p>
    <w:p>
      <w:pPr>
        <w:numPr>
          <w:ilvl w:val="0"/>
          <w:numId w:val="1005"/>
        </w:numPr>
        <w:pStyle w:val="Compact"/>
      </w:pPr>
      <w:r>
        <w:rPr>
          <w:bCs/>
          <w:b/>
        </w:rPr>
        <w:t xml:space="preserve">Physical Presence:</w:t>
      </w:r>
      <w:r>
        <w:t xml:space="preserve"> </w:t>
      </w:r>
      <w:r>
        <w:t xml:space="preserve">Strategic partnerships with Accra hardware stores (e.g., Nana's Hardware, Makeda) for walk-in service sign-ups.</w:t>
      </w:r>
    </w:p>
    <w:bookmarkEnd w:id="25"/>
    <w:bookmarkStart w:id="26" w:name="promotion-strategy"/>
    <w:p>
      <w:pPr>
        <w:pStyle w:val="Heading3"/>
      </w:pPr>
      <w:r>
        <w:t xml:space="preserve">Promotion Strategy</w:t>
      </w:r>
    </w:p>
    <w:p>
      <w:pPr>
        <w:pStyle w:val="FirstParagraph"/>
      </w:pPr>
      <w:r>
        <w:t xml:space="preserve">A multi-channel approach targeting Accra's digital and community landscapes:</w:t>
      </w:r>
    </w:p>
    <w:p>
      <w:pPr>
        <w:numPr>
          <w:ilvl w:val="0"/>
          <w:numId w:val="1006"/>
        </w:numPr>
        <w:pStyle w:val="Compact"/>
      </w:pPr>
      <w:r>
        <w:rPr>
          <w:bCs/>
          <w:b/>
        </w:rPr>
        <w:t xml:space="preserve">Digital Marketing:</w:t>
      </w:r>
      <w:r>
        <w:t xml:space="preserve"> </w:t>
      </w:r>
      <w:r>
        <w:t xml:space="preserve">Geo-targeted Facebook/Instagram ads highlighting "Certified Electrician in Accra" with safety testimonials. YouTube tutorials on Ghana-specific electrical issues (e.g., "Handling Voltage Fluctuations in Tema").</w:t>
      </w:r>
    </w:p>
    <w:p>
      <w:pPr>
        <w:numPr>
          <w:ilvl w:val="0"/>
          <w:numId w:val="1006"/>
        </w:numPr>
        <w:pStyle w:val="Compact"/>
      </w:pPr>
      <w:r>
        <w:rPr>
          <w:bCs/>
          <w:b/>
        </w:rPr>
        <w:t xml:space="preserve">Community Engagement:</w:t>
      </w:r>
      <w:r>
        <w:t xml:space="preserve"> </w:t>
      </w:r>
      <w:r>
        <w:t xml:space="preserve">Free safety workshops at Accra community centers (e.g., Kanda, Cantonments) co-hosted with the Ghana National Fire Service.</w:t>
      </w:r>
    </w:p>
    <w:p>
      <w:pPr>
        <w:numPr>
          <w:ilvl w:val="0"/>
          <w:numId w:val="1006"/>
        </w:numPr>
        <w:pStyle w:val="Compact"/>
      </w:pPr>
      <w:r>
        <w:rPr>
          <w:bCs/>
          <w:b/>
        </w:rPr>
        <w:t xml:space="preserve">Strategic Partnerships:</w:t>
      </w:r>
      <w:r>
        <w:t xml:space="preserve"> </w:t>
      </w:r>
      <w:r>
        <w:t xml:space="preserve">Collaborate with Accra real estate agencies for "New Home Electrical Inspection" add-on services.</w:t>
      </w:r>
    </w:p>
    <w:p>
      <w:pPr>
        <w:numPr>
          <w:ilvl w:val="0"/>
          <w:numId w:val="1006"/>
        </w:numPr>
        <w:pStyle w:val="Compact"/>
      </w:pPr>
      <w:r>
        <w:rPr>
          <w:bCs/>
          <w:b/>
        </w:rPr>
        <w:t xml:space="preserve">Referral Program:</w:t>
      </w:r>
      <w:r>
        <w:t xml:space="preserve"> </w:t>
      </w:r>
      <w:r>
        <w:t xml:space="preserve">"Refer a Neighbor, Get 20% Off" with incentives paid directly to Accra customers via MTN Mobile Money.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Register business with Ghana Regulatory Commission, hire 5 certified electrician technicians, launch basic website &amp; social profiles.</w:t>
      </w:r>
    </w:p>
    <w:p>
      <w:pPr>
        <w:pStyle w:val="BodyText"/>
      </w:pPr>
      <w:r>
        <w:t xml:space="preserve">Q2 2024</w:t>
      </w:r>
    </w:p>
    <w:p>
      <w:pPr>
        <w:pStyle w:val="BodyText"/>
      </w:pPr>
      <w:r>
        <w:t xml:space="preserve">Deploy mobile app beta version; initiate partnerships with Accra hardware stores; run safety workshop series.</w:t>
      </w:r>
    </w:p>
    <w:p>
      <w:pPr>
        <w:pStyle w:val="BodyText"/>
      </w:pPr>
      <w:r>
        <w:t xml:space="preserve">Q3 2024</w:t>
      </w:r>
    </w:p>
    <w:p>
      <w:pPr>
        <w:pStyle w:val="BodyText"/>
      </w:pPr>
      <w:r>
        <w:t xml:space="preserve">&lt;</w:t>
      </w:r>
    </w:p>
    <w:p>
      <w:pPr>
        <w:pStyle w:val="BodyText"/>
      </w:pPr>
      <w:r>
        <w:t xml:space="preserve">Launch referral program; secure first 50 commercial contracts; publish "Accra Electrical Safety Guide" e-book.</w:t>
      </w:r>
    </w:p>
    <w:p>
      <w:pPr>
        <w:pStyle w:val="BodyText"/>
      </w:pPr>
      <w:r>
        <w:t xml:space="preserve">Q4 2024</w:t>
      </w:r>
    </w:p>
    <w:p>
      <w:pPr>
        <w:pStyle w:val="BodyText"/>
      </w:pPr>
      <w:r>
        <w:t xml:space="preserve">Achieve target client numbers; host Accra Electrician Summit with Energy Commission representatives.</w:t>
      </w:r>
    </w:p>
    <w:bookmarkEnd w:id="28"/>
    <w:bookmarkStart w:id="29" w:name="budget-allocation-year-1"/>
    <w:p>
      <w:pPr>
        <w:pStyle w:val="Heading2"/>
      </w:pPr>
      <w:r>
        <w:t xml:space="preserve">Budget Allocation (Year 1)</w:t>
      </w:r>
    </w:p>
    <w:p>
      <w:pPr>
        <w:pStyle w:val="FirstParagraph"/>
      </w:pPr>
      <w:r>
        <w:t xml:space="preserve">Total Marketing Budget: ₵185,000 (37% of total startup budget)</w:t>
      </w:r>
    </w:p>
    <w:p>
      <w:pPr>
        <w:numPr>
          <w:ilvl w:val="0"/>
          <w:numId w:val="1007"/>
        </w:numPr>
        <w:pStyle w:val="Compact"/>
      </w:pPr>
      <w:r>
        <w:rPr>
          <w:bCs/>
          <w:b/>
        </w:rPr>
        <w:t xml:space="preserve">Digital Advertising:</w:t>
      </w:r>
      <w:r>
        <w:t xml:space="preserve"> </w:t>
      </w:r>
      <w:r>
        <w:t xml:space="preserve">₵65,000 (35%) – Focus on Accra-specific geo-targeting.</w:t>
      </w:r>
    </w:p>
    <w:p>
      <w:pPr>
        <w:numPr>
          <w:ilvl w:val="0"/>
          <w:numId w:val="1007"/>
        </w:numPr>
        <w:pStyle w:val="Compact"/>
      </w:pPr>
      <w:r>
        <w:rPr>
          <w:bCs/>
          <w:b/>
        </w:rPr>
        <w:t xml:space="preserve">Community Outreach:</w:t>
      </w:r>
      <w:r>
        <w:t xml:space="preserve"> </w:t>
      </w:r>
      <w:r>
        <w:t xml:space="preserve">₵42,000 (23%) – Workshop materials, venue costs in Ghana Accra communities.</w:t>
      </w:r>
    </w:p>
    <w:p>
      <w:pPr>
        <w:numPr>
          <w:ilvl w:val="0"/>
          <w:numId w:val="1007"/>
        </w:numPr>
        <w:pStyle w:val="Compact"/>
      </w:pPr>
      <w:r>
        <w:rPr>
          <w:bCs/>
          <w:b/>
        </w:rPr>
        <w:t xml:space="preserve">Partnership Development:</w:t>
      </w:r>
      <w:r>
        <w:t xml:space="preserve"> </w:t>
      </w:r>
      <w:r>
        <w:t xml:space="preserve">₵38,000 (21%) – Co-marketing with hardware stores and realtors.</w:t>
      </w:r>
    </w:p>
    <w:p>
      <w:pPr>
        <w:numPr>
          <w:ilvl w:val="0"/>
          <w:numId w:val="1007"/>
        </w:numPr>
        <w:pStyle w:val="Compact"/>
      </w:pPr>
      <w:r>
        <w:rPr>
          <w:bCs/>
          <w:b/>
        </w:rPr>
        <w:t xml:space="preserve">Content Creation:</w:t>
      </w:r>
      <w:r>
        <w:t xml:space="preserve"> </w:t>
      </w:r>
      <w:r>
        <w:t xml:space="preserve">₵25,000 (14%) – Safety videos, e-books for Accra audience.</w:t>
      </w:r>
    </w:p>
    <w:p>
      <w:pPr>
        <w:numPr>
          <w:ilvl w:val="0"/>
          <w:numId w:val="1007"/>
        </w:numPr>
        <w:pStyle w:val="Compact"/>
      </w:pPr>
      <w:r>
        <w:rPr>
          <w:bCs/>
          <w:b/>
        </w:rPr>
        <w:t xml:space="preserve">Contingency:</w:t>
      </w:r>
      <w:r>
        <w:t xml:space="preserve"> </w:t>
      </w:r>
      <w:r>
        <w:t xml:space="preserve">₵15,000 (8%) – Unplanned opportunities in Accra market.</w:t>
      </w:r>
    </w:p>
    <w:bookmarkEnd w:id="29"/>
    <w:bookmarkStart w:id="30" w:name="evaluation-control"/>
    <w:p>
      <w:pPr>
        <w:pStyle w:val="Heading2"/>
      </w:pPr>
      <w:r>
        <w:t xml:space="preserve">Evaluation &amp; Control</w:t>
      </w:r>
    </w:p>
    <w:p>
      <w:pPr>
        <w:pStyle w:val="FirstParagraph"/>
      </w:pPr>
      <w:r>
        <w:t xml:space="preserve">We measure success through Ghana Accra-specific KPIs:</w:t>
      </w:r>
    </w:p>
    <w:p>
      <w:pPr>
        <w:numPr>
          <w:ilvl w:val="0"/>
          <w:numId w:val="1008"/>
        </w:numPr>
        <w:pStyle w:val="Compact"/>
      </w:pPr>
      <w:r>
        <w:rPr>
          <w:bCs/>
          <w:b/>
        </w:rPr>
        <w:t xml:space="preserve">Client Acquisition Cost:</w:t>
      </w:r>
      <w:r>
        <w:t xml:space="preserve"> </w:t>
      </w:r>
      <w:r>
        <w:t xml:space="preserve">Target: ≤₵350 per new client (vs industry average ₵480).</w:t>
      </w:r>
    </w:p>
    <w:p>
      <w:pPr>
        <w:numPr>
          <w:ilvl w:val="0"/>
          <w:numId w:val="1008"/>
        </w:numPr>
        <w:pStyle w:val="Compact"/>
      </w:pPr>
      <w:r>
        <w:rPr>
          <w:bCs/>
          <w:b/>
        </w:rPr>
        <w:t xml:space="preserve">Safety Compliance Rate:</w:t>
      </w:r>
      <w:r>
        <w:t xml:space="preserve"> </w:t>
      </w:r>
      <w:r>
        <w:t xml:space="preserve">100% certified technicians; zero safety violations recorded.</w:t>
      </w:r>
    </w:p>
    <w:p>
      <w:pPr>
        <w:numPr>
          <w:ilvl w:val="0"/>
          <w:numId w:val="1008"/>
        </w:numPr>
        <w:pStyle w:val="Compact"/>
      </w:pPr>
      <w:r>
        <w:rPr>
          <w:bCs/>
          <w:b/>
        </w:rPr>
        <w:t xml:space="preserve">Accra Market Share:</w:t>
      </w:r>
      <w:r>
        <w:t xml:space="preserve"> </w:t>
      </w:r>
      <w:r>
        <w:t xml:space="preserve">Quarterly tracking via third-party surveys in Accra neighborhoods.</w:t>
      </w:r>
    </w:p>
    <w:p>
      <w:pPr>
        <w:numPr>
          <w:ilvl w:val="0"/>
          <w:numId w:val="1008"/>
        </w:numPr>
        <w:pStyle w:val="Compact"/>
      </w:pPr>
      <w:r>
        <w:rPr>
          <w:bCs/>
          <w:b/>
        </w:rPr>
        <w:t xml:space="preserve">Social Proof Metrics:</w:t>
      </w:r>
      <w:r>
        <w:t xml:space="preserve"> </w:t>
      </w:r>
      <w:r>
        <w:t xml:space="preserve">Minimum 4.7/5 average rating on Google Maps from Accra users (20+ reviews monthly).</w:t>
      </w:r>
    </w:p>
    <w:p>
      <w:pPr>
        <w:pStyle w:val="FirstParagraph"/>
      </w:pPr>
      <w:r>
        <w:t xml:space="preserve">Monthly reviews will analyze data from Ghana's National Electrical Licensing Board reports and Accra business association feedback to refine our Marketing Plan. Annual audits ensure alignment with Energy Commission regulations for all electrician services in Ghana.</w:t>
      </w:r>
    </w:p>
    <w:bookmarkEnd w:id="30"/>
    <w:bookmarkStart w:id="31" w:name="conclusion"/>
    <w:p>
      <w:pPr>
        <w:pStyle w:val="Heading2"/>
      </w:pPr>
      <w:r>
        <w:t xml:space="preserve">Conclusion</w:t>
      </w:r>
    </w:p>
    <w:p>
      <w:pPr>
        <w:pStyle w:val="FirstParagraph"/>
      </w:pPr>
      <w:r>
        <w:t xml:space="preserve">This Marketing Plan establishes a sustainable growth framework for "Accra Power Solutions" as the definitive electrician service provider in Ghana Accra. By merging safety leadership with hyper-localized strategies – from Accra-specific pricing to community workshops – we convert market gaps into opportunities. Every initiative prioritizes the unique challenges of Ghana's capital city, ensuring our electrician brand doesn't just compete but redefines industry standards across Accra. With this plan, we are positioned not merely as a service provider but as a catalyst for safer, more reliable electrical infrastructure in Ghana's most dynamic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Ghana Accra</dc:title>
  <dc:creator/>
  <dc:language>en</dc:language>
  <cp:keywords/>
  <dcterms:created xsi:type="dcterms:W3CDTF">2026-07-23T20:07:08Z</dcterms:created>
  <dcterms:modified xsi:type="dcterms:W3CDTF">2026-07-23T20:07:08Z</dcterms:modified>
</cp:coreProperties>
</file>

<file path=docProps/custom.xml><?xml version="1.0" encoding="utf-8"?>
<Properties xmlns="http://schemas.openxmlformats.org/officeDocument/2006/custom-properties" xmlns:vt="http://schemas.openxmlformats.org/officeDocument/2006/docPropsVTypes"/>
</file>