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Electrician</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Bangalore</w:t>
      </w:r>
    </w:p>
    <w:bookmarkStart w:id="33" w:name="X6448163eda972d2ee6c2c8f5aba2143719cce42"/>
    <w:p>
      <w:pPr>
        <w:pStyle w:val="Heading1"/>
      </w:pPr>
      <w:r>
        <w:t xml:space="preserve">Comprehensive Marketing Plan for Premium Electrician Services in India Bangalore</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premium electrician services across India Bangalore. With rapid urbanization and increasing electrical demands in Bengaluru, this plan positions our brand as the most reliable solution for residential, commercial, and industrial electrical needs. Our focus on safety compliance, technology integration, and customer-centric service will differentiate us in one of India's most competitive metropolitan markets.</w:t>
      </w:r>
    </w:p>
    <w:bookmarkEnd w:id="20"/>
    <w:bookmarkStart w:id="21" w:name="Xdac739acbc2fae6da9e4c595acd077d39d124f3"/>
    <w:p>
      <w:pPr>
        <w:pStyle w:val="Heading2"/>
      </w:pPr>
      <w:r>
        <w:t xml:space="preserve">Market Analysis: Bangalore's Electrical Service Landscape</w:t>
      </w:r>
    </w:p>
    <w:p>
      <w:pPr>
        <w:pStyle w:val="FirstParagraph"/>
      </w:pPr>
      <w:r>
        <w:t xml:space="preserve">Bangalore presents a unique opportunity for an electrician business due to its status as India's IT capital with over 14 million residents and 30,000+ commercial establishments. The city experiences:</w:t>
      </w:r>
    </w:p>
    <w:p>
      <w:pPr>
        <w:numPr>
          <w:ilvl w:val="0"/>
          <w:numId w:val="1001"/>
        </w:numPr>
        <w:pStyle w:val="Compact"/>
      </w:pPr>
      <w:r>
        <w:rPr>
          <w:bCs/>
          <w:b/>
        </w:rPr>
        <w:t xml:space="preserve">Annual Growth:</w:t>
      </w:r>
      <w:r>
        <w:t xml:space="preserve"> </w:t>
      </w:r>
      <w:r>
        <w:t xml:space="preserve">12% increase in electrical service demand (Source: Karnataka Energy Development Agency)</w:t>
      </w:r>
    </w:p>
    <w:p>
      <w:pPr>
        <w:numPr>
          <w:ilvl w:val="0"/>
          <w:numId w:val="1001"/>
        </w:numPr>
        <w:pStyle w:val="Compact"/>
      </w:pPr>
      <w:r>
        <w:rPr>
          <w:bCs/>
          <w:b/>
        </w:rPr>
        <w:t xml:space="preserve">Key Pain Points:</w:t>
      </w:r>
      <w:r>
        <w:t xml:space="preserve"> </w:t>
      </w:r>
      <w:r>
        <w:t xml:space="preserve">Unqualified technicians (47% of complaints), delayed response times, and safety violations</w:t>
      </w:r>
    </w:p>
    <w:p>
      <w:pPr>
        <w:numPr>
          <w:ilvl w:val="0"/>
          <w:numId w:val="1001"/>
        </w:numPr>
        <w:pStyle w:val="Compact"/>
      </w:pPr>
      <w:r>
        <w:rPr>
          <w:bCs/>
          <w:b/>
        </w:rPr>
        <w:t xml:space="preserve">Niche Opportunities:</w:t>
      </w:r>
      <w:r>
        <w:t xml:space="preserve"> </w:t>
      </w:r>
      <w:r>
        <w:t xml:space="preserve">Smart home installations, solar integration, and commercial building maintenance</w:t>
      </w:r>
    </w:p>
    <w:p>
      <w:pPr>
        <w:pStyle w:val="FirstParagraph"/>
      </w:pPr>
      <w:r>
        <w:t xml:space="preserve">This Marketing Plan directly addresses Bangalore's specific needs through localized service delivery. Unlike generic electrician providers in India Bangalore, we implement city-specific strategies leveraging Bengaluru's infrastructure challenges like monsoon-related electrical issues and high-density apartment complexes.</w:t>
      </w:r>
    </w:p>
    <w:bookmarkEnd w:id="21"/>
    <w:bookmarkStart w:id="22" w:name="business-objectives-12-18-months"/>
    <w:p>
      <w:pPr>
        <w:pStyle w:val="Heading2"/>
      </w:pPr>
      <w:r>
        <w:t xml:space="preserve">Business Objectives (12-18 Months)</w:t>
      </w:r>
    </w:p>
    <w:p>
      <w:pPr>
        <w:numPr>
          <w:ilvl w:val="0"/>
          <w:numId w:val="1002"/>
        </w:numPr>
        <w:pStyle w:val="Compact"/>
      </w:pPr>
      <w:r>
        <w:t xml:space="preserve">Achieve 35% market share in Bangalore's premium residential electrician segment</w:t>
      </w:r>
    </w:p>
    <w:bookmarkEnd w:id="22"/>
    <w:bookmarkStart w:id="23" w:name="target-audience-segmentation"/>
    <w:p>
      <w:pPr>
        <w:pStyle w:val="Heading2"/>
      </w:pPr>
      <w:r>
        <w:t xml:space="preserve">Target Audience Segmentation</w:t>
      </w:r>
    </w:p>
    <w:p>
      <w:pPr>
        <w:pStyle w:val="FirstParagraph"/>
      </w:pPr>
      <w:r>
        <w:t xml:space="preserve">We've identified three core segments for our Bangalore electrician service:</w:t>
      </w:r>
    </w:p>
    <w:p>
      <w:pPr>
        <w:pStyle w:val="BodyText"/>
      </w:pPr>
      <w:r>
        <w:t xml:space="preserve">Segment</w:t>
      </w:r>
    </w:p>
    <w:p>
      <w:pPr>
        <w:pStyle w:val="BodyText"/>
      </w:pPr>
      <w:r>
        <w:t xml:space="preserve">Profile</w:t>
      </w:r>
    </w:p>
    <w:p>
      <w:pPr>
        <w:pStyle w:val="BodyText"/>
      </w:pPr>
      <w:r>
        <w:t xml:space="preserve">Bangalore Focus Areas</w:t>
      </w:r>
    </w:p>
    <w:p>
      <w:pPr>
        <w:pStyle w:val="BodyText"/>
      </w:pPr>
      <w:r>
        <w:t xml:space="preserve">Urban Professionals (25-45)</w:t>
      </w:r>
    </w:p>
    <w:p>
      <w:pPr>
        <w:pStyle w:val="BodyText"/>
      </w:pPr>
      <w:r>
        <w:t xml:space="preserve">Metro apartment dwellers, IT employees seeking quick fixes</w:t>
      </w:r>
    </w:p>
    <w:p>
      <w:pPr>
        <w:pStyle w:val="BodyText"/>
      </w:pPr>
      <w:r>
        <w:t xml:space="preserve">24/7 emergency response in tech parks (Electronic City, Manyata)</w:t>
      </w:r>
    </w:p>
    <w:p>
      <w:pPr>
        <w:pStyle w:val="BodyText"/>
      </w:pPr>
      <w:r>
        <w:t xml:space="preserve">Commercial Property Managers</w:t>
      </w:r>
    </w:p>
    <w:p>
      <w:pPr>
        <w:pStyle w:val="BodyText"/>
      </w:pPr>
      <w:r>
        <w:t xml:space="preserve">Office building owners requiring compliance maintenance</w:t>
      </w:r>
    </w:p>
    <w:p>
      <w:pPr>
        <w:pStyle w:val="BodyText"/>
      </w:pPr>
      <w:r>
        <w:t xml:space="preserve">Corporate office complexes (UB City, Kempambudhi)</w:t>
      </w:r>
    </w:p>
    <w:p>
      <w:pPr>
        <w:pStyle w:val="BodyText"/>
      </w:pPr>
      <w:r>
        <w:t xml:space="preserve">Solar Integration Seekers</w:t>
      </w:r>
    </w:p>
    <w:p>
      <w:pPr>
        <w:pStyle w:val="BodyText"/>
      </w:pPr>
      <w:r>
        <w:t xml:space="preserve">Eco-conscious homeowners in residential hubs (HSR Layout, Bannerghatta)</w:t>
      </w:r>
    </w:p>
    <w:p>
      <w:pPr>
        <w:pStyle w:val="BodyText"/>
      </w:pPr>
      <w:r>
        <w:t xml:space="preserve">Government-subsidized solar installations across Bangalore</w:t>
      </w:r>
    </w:p>
    <w:bookmarkEnd w:id="23"/>
    <w:bookmarkStart w:id="27" w:name="X5c1f39fbe367519002b0dc2e0d72892cbfaa3ac"/>
    <w:p>
      <w:pPr>
        <w:pStyle w:val="Heading2"/>
      </w:pPr>
      <w:r>
        <w:t xml:space="preserve">Marketing Strategies &amp; Tactics for India Bangalore</w:t>
      </w:r>
    </w:p>
    <w:p>
      <w:pPr>
        <w:pStyle w:val="FirstParagraph"/>
      </w:pPr>
      <w:r>
        <w:t xml:space="preserve">Our Marketing Plan leverages hyper-local Bangalore marketing channels:</w:t>
      </w:r>
    </w:p>
    <w:bookmarkStart w:id="24" w:name="digital-dominance-in-bengaluru-market"/>
    <w:p>
      <w:pPr>
        <w:pStyle w:val="Heading3"/>
      </w:pPr>
      <w:r>
        <w:t xml:space="preserve">1. Digital Dominance in Bengaluru Market</w:t>
      </w:r>
    </w:p>
    <w:p>
      <w:pPr>
        <w:numPr>
          <w:ilvl w:val="0"/>
          <w:numId w:val="1003"/>
        </w:numPr>
        <w:pStyle w:val="Compact"/>
      </w:pPr>
      <w:r>
        <w:rPr>
          <w:bCs/>
          <w:b/>
        </w:rPr>
        <w:t xml:space="preserve">Geo-Targeted Google Ads:</w:t>
      </w:r>
      <w:r>
        <w:t xml:space="preserve"> </w:t>
      </w:r>
      <w:r>
        <w:t xml:space="preserve">Campaigns focused on "emergency electrician Bangalore" with 40% budget allocation</w:t>
      </w:r>
    </w:p>
    <w:p>
      <w:pPr>
        <w:numPr>
          <w:ilvl w:val="0"/>
          <w:numId w:val="1003"/>
        </w:numPr>
        <w:pStyle w:val="Compact"/>
      </w:pPr>
      <w:r>
        <w:rPr>
          <w:bCs/>
          <w:b/>
        </w:rPr>
        <w:t xml:space="preserve">Bangalore Social Media Strategy:</w:t>
      </w:r>
      <w:r>
        <w:t xml:space="preserve"> </w:t>
      </w:r>
      <w:r>
        <w:t xml:space="preserve">Facebook/Instagram ads targeting specific neighborhoods with local influencer collaborations (e.g., Bengaluru home decor influencers)</w:t>
      </w:r>
    </w:p>
    <w:p>
      <w:pPr>
        <w:numPr>
          <w:ilvl w:val="0"/>
          <w:numId w:val="1003"/>
        </w:numPr>
        <w:pStyle w:val="Compact"/>
      </w:pPr>
      <w:r>
        <w:rPr>
          <w:bCs/>
          <w:b/>
        </w:rPr>
        <w:t xml:space="preserve">Google My Business Optimization:</w:t>
      </w:r>
      <w:r>
        <w:t xml:space="preserve"> </w:t>
      </w:r>
      <w:r>
        <w:t xml:space="preserve">Local keywords like "24hr electrician near me Bangalore" for top visibility</w:t>
      </w:r>
    </w:p>
    <w:bookmarkEnd w:id="24"/>
    <w:bookmarkStart w:id="25" w:name="community-trust-building"/>
    <w:p>
      <w:pPr>
        <w:pStyle w:val="Heading3"/>
      </w:pPr>
      <w:r>
        <w:t xml:space="preserve">2. Community Trust Building</w:t>
      </w:r>
    </w:p>
    <w:p>
      <w:pPr>
        <w:numPr>
          <w:ilvl w:val="0"/>
          <w:numId w:val="1004"/>
        </w:numPr>
        <w:pStyle w:val="Compact"/>
      </w:pPr>
      <w:r>
        <w:rPr>
          <w:bCs/>
          <w:b/>
        </w:rPr>
        <w:t xml:space="preserve">Free Safety Workshops:</w:t>
      </w:r>
      <w:r>
        <w:t xml:space="preserve"> </w:t>
      </w:r>
      <w:r>
        <w:t xml:space="preserve">Partner with Bangalore housing societies (e.g., Whitefield Residents Association) on electrical safety sessions</w:t>
      </w:r>
    </w:p>
    <w:p>
      <w:pPr>
        <w:numPr>
          <w:ilvl w:val="0"/>
          <w:numId w:val="1004"/>
        </w:numPr>
        <w:pStyle w:val="Compact"/>
      </w:pPr>
      <w:r>
        <w:rPr>
          <w:bCs/>
          <w:b/>
        </w:rPr>
        <w:t xml:space="preserve">School Partnership Program:</w:t>
      </w:r>
      <w:r>
        <w:t xml:space="preserve"> </w:t>
      </w:r>
      <w:r>
        <w:t xml:space="preserve">"Electrical Safety for Kids" workshops at 50+ schools across Bangalore</w:t>
      </w:r>
    </w:p>
    <w:p>
      <w:pPr>
        <w:numPr>
          <w:ilvl w:val="0"/>
          <w:numId w:val="1004"/>
        </w:numPr>
        <w:pStyle w:val="Compact"/>
      </w:pPr>
      <w:r>
        <w:rPr>
          <w:bCs/>
          <w:b/>
        </w:rPr>
        <w:t xml:space="preserve">Government Compliance Credibility:</w:t>
      </w:r>
      <w:r>
        <w:t xml:space="preserve"> </w:t>
      </w:r>
      <w:r>
        <w:t xml:space="preserve">Display Karnataka State Electrical Board certifications prominently in all communications</w:t>
      </w:r>
    </w:p>
    <w:bookmarkEnd w:id="25"/>
    <w:bookmarkStart w:id="26" w:name="X3fbcf9c7694f4f862bc1aa5f686cd6f47e82502"/>
    <w:p>
      <w:pPr>
        <w:pStyle w:val="Heading3"/>
      </w:pPr>
      <w:r>
        <w:t xml:space="preserve">3. Service Differentiation in India's Electrician Market</w:t>
      </w:r>
    </w:p>
    <w:p>
      <w:pPr>
        <w:pStyle w:val="FirstParagraph"/>
      </w:pPr>
      <w:r>
        <w:rPr>
          <w:bCs/>
          <w:b/>
        </w:rPr>
        <w:t xml:space="preserve">Bangalore-Specific Offerings:</w:t>
      </w:r>
    </w:p>
    <w:p>
      <w:pPr>
        <w:numPr>
          <w:ilvl w:val="0"/>
          <w:numId w:val="1005"/>
        </w:numPr>
        <w:pStyle w:val="Compact"/>
      </w:pPr>
      <w:r>
        <w:t xml:space="preserve">Monsoon Emergency Response: Same-day service for rain-related electrical issues</w:t>
      </w:r>
    </w:p>
    <w:p>
      <w:pPr>
        <w:numPr>
          <w:ilvl w:val="0"/>
          <w:numId w:val="1005"/>
        </w:numPr>
        <w:pStyle w:val="Compact"/>
      </w:pPr>
      <w:r>
        <w:t xml:space="preserve">Tech Park Maintenance Packages: Specialized contracts for IT companies' server rooms</w:t>
      </w:r>
    </w:p>
    <w:p>
      <w:pPr>
        <w:pStyle w:val="FirstParagraph"/>
      </w:pPr>
      <w:r>
        <w:rPr>
          <w:bCs/>
          <w:b/>
        </w:rPr>
        <w:t xml:space="preserve">Digital Service Portal:</w:t>
      </w:r>
      <w:r>
        <w:t xml:space="preserve"> </w:t>
      </w:r>
      <w:r>
        <w:t xml:space="preserve">Bangalore-specific app allowing real-time technician tracking and digital invoices (integrated with Karnataka electricity board records)</w:t>
      </w:r>
    </w:p>
    <w:bookmarkEnd w:id="26"/>
    <w:bookmarkEnd w:id="27"/>
    <w:bookmarkStart w:id="28" w:name="pricing-strategy-for-bangalore-market"/>
    <w:p>
      <w:pPr>
        <w:pStyle w:val="Heading2"/>
      </w:pPr>
      <w:r>
        <w:t xml:space="preserve">Pricing Strategy for Bangalore Market</w:t>
      </w:r>
    </w:p>
    <w:p>
      <w:pPr>
        <w:pStyle w:val="FirstParagraph"/>
      </w:pPr>
      <w:r>
        <w:t xml:space="preserve">We implement tiered pricing aligned with Bengaluru's economic spectrum: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Standard Rate (Bangalore)</w:t>
            </w:r>
          </w:p>
        </w:tc>
        <w:tc>
          <w:tcPr/>
          <w:p>
            <w:pPr>
              <w:pStyle w:val="Compact"/>
              <w:jc w:val="left"/>
            </w:pPr>
            <w:r>
              <w:t xml:space="preserve">Value-Added for India Bangalore Market</w:t>
            </w:r>
          </w:p>
        </w:tc>
      </w:tr>
      <w:tr>
        <w:tc>
          <w:tcPr/>
          <w:p>
            <w:pPr>
              <w:pStyle w:val="Compact"/>
              <w:jc w:val="left"/>
            </w:pPr>
            <w:r>
              <w:t xml:space="preserve">Basic Residential Fix</w:t>
            </w:r>
          </w:p>
        </w:tc>
        <w:tc>
          <w:tcPr/>
          <w:p>
            <w:pPr>
              <w:pStyle w:val="Compact"/>
              <w:jc w:val="left"/>
            </w:pPr>
            <w:r>
              <w:t xml:space="preserve">₹750 - ₹1,200</w:t>
            </w:r>
          </w:p>
        </w:tc>
        <w:tc>
          <w:tcPr/>
          <w:p>
            <w:pPr>
              <w:pStyle w:val="Compact"/>
              <w:jc w:val="left"/>
            </w:pPr>
            <w:r>
              <w:t xml:space="preserve">Includes free safety check report (addressing common Bangalore issues like aging wiring)</w:t>
            </w:r>
          </w:p>
        </w:tc>
      </w:tr>
      <w:tr>
        <w:tc>
          <w:tcPr/>
          <w:p>
            <w:pPr>
              <w:pStyle w:val="Compact"/>
              <w:jc w:val="left"/>
            </w:pPr>
            <w:r>
              <w:t xml:space="preserve">Commercial Maintenance Package</w:t>
            </w:r>
          </w:p>
        </w:tc>
        <w:tc>
          <w:tcPr/>
          <w:p>
            <w:pPr>
              <w:pStyle w:val="Compact"/>
              <w:jc w:val="left"/>
            </w:pPr>
            <w:r>
              <w:t xml:space="preserve">₹8,500/month</w:t>
            </w:r>
          </w:p>
        </w:tc>
        <w:tc>
          <w:tcPr/>
          <w:p>
            <w:pPr>
              <w:pStyle w:val="Compact"/>
              <w:jc w:val="left"/>
            </w:pPr>
            <w:r>
              <w:t xml:space="preserve">Bengaluru-specific 15% discount for IT parks (aligned with Karnataka's startup incentives)</w:t>
            </w:r>
          </w:p>
        </w:tc>
      </w:tr>
      <w:tr>
        <w:tc>
          <w:tcPr/>
          <w:p>
            <w:pPr>
              <w:pStyle w:val="Compact"/>
              <w:jc w:val="left"/>
            </w:pPr>
            <w:r>
              <w:t xml:space="preserve">Emergency Service (24/7)</w:t>
            </w:r>
          </w:p>
        </w:tc>
        <w:tc>
          <w:tcPr/>
          <w:p>
            <w:pPr>
              <w:pStyle w:val="Compact"/>
              <w:jc w:val="left"/>
            </w:pPr>
            <w:r>
              <w:t xml:space="preserve">₹1,500 base + ₹30/km</w:t>
            </w:r>
          </w:p>
        </w:tc>
        <w:tc>
          <w:tcPr/>
          <w:p>
            <w:pPr>
              <w:pStyle w:val="Compact"/>
              <w:jc w:val="left"/>
            </w:pPr>
            <w:r>
              <w:t xml:space="preserve">No surge pricing in Bangalore during monsoon season - our commitment to community</w:t>
            </w:r>
          </w:p>
        </w:tc>
      </w:tr>
    </w:tbl>
    <w:bookmarkEnd w:id="28"/>
    <w:bookmarkStart w:id="29" w:name="X839771e0020eaae1998b3a4a39a0618635c8c02"/>
    <w:p>
      <w:pPr>
        <w:pStyle w:val="Heading2"/>
      </w:pPr>
      <w:r>
        <w:t xml:space="preserve">Promotional Calendar: Bangalore-Specific Campaigns</w:t>
      </w:r>
    </w:p>
    <w:p>
      <w:pPr>
        <w:pStyle w:val="FirstParagraph"/>
      </w:pPr>
      <w:r>
        <w:t xml:space="preserve">Quarterly campaigns aligned with Bengaluru's seasonal needs:</w:t>
      </w:r>
    </w:p>
    <w:p>
      <w:pPr>
        <w:numPr>
          <w:ilvl w:val="0"/>
          <w:numId w:val="1006"/>
        </w:numPr>
        <w:pStyle w:val="Compact"/>
      </w:pPr>
      <w:r>
        <w:rPr>
          <w:bCs/>
          <w:b/>
        </w:rPr>
        <w:t xml:space="preserve">Monsoon Readiness (June-July):</w:t>
      </w:r>
      <w:r>
        <w:t xml:space="preserve"> </w:t>
      </w:r>
      <w:r>
        <w:t xml:space="preserve">"Dry Socket Guarantee" campaign with free waterproofing checks in 10 high-risk neighborhoods</w:t>
      </w:r>
    </w:p>
    <w:p>
      <w:pPr>
        <w:numPr>
          <w:ilvl w:val="0"/>
          <w:numId w:val="1006"/>
        </w:numPr>
        <w:pStyle w:val="Compact"/>
      </w:pPr>
      <w:r>
        <w:rPr>
          <w:bCs/>
          <w:b/>
        </w:rPr>
        <w:t xml:space="preserve">Festive Season (Diwali - Oct/Nov):</w:t>
      </w:r>
      <w:r>
        <w:t xml:space="preserve"> </w:t>
      </w:r>
      <w:r>
        <w:t xml:space="preserve">"Safe Lights, Happy Homes" promotion offering 20% off decorative lighting installations</w:t>
      </w:r>
    </w:p>
    <w:p>
      <w:pPr>
        <w:numPr>
          <w:ilvl w:val="0"/>
          <w:numId w:val="1006"/>
        </w:numPr>
        <w:pStyle w:val="Compact"/>
      </w:pPr>
      <w:r>
        <w:rPr>
          <w:bCs/>
          <w:b/>
        </w:rPr>
        <w:t xml:space="preserve">Smart Home Launch (Q3):</w:t>
      </w:r>
      <w:r>
        <w:t xml:space="preserve"> </w:t>
      </w:r>
      <w:r>
        <w:t xml:space="preserve">Collaboration with Bengaluru tech startups for bundled smart switch installations at special rates</w:t>
      </w:r>
    </w:p>
    <w:bookmarkEnd w:id="29"/>
    <w:bookmarkStart w:id="30" w:name="budget-allocation-first-year"/>
    <w:p>
      <w:pPr>
        <w:pStyle w:val="Heading2"/>
      </w:pPr>
      <w:r>
        <w:t xml:space="preserve">Budget Allocation (First Year)</w:t>
      </w:r>
    </w:p>
    <w:p>
      <w:pPr>
        <w:pStyle w:val="FirstParagraph"/>
      </w:pPr>
      <w:r>
        <w:t xml:space="preserve">Total Marketing Budget: ₹4.8 Crore (for Bangalore operations)</w:t>
      </w:r>
    </w:p>
    <w:p>
      <w:pPr>
        <w:numPr>
          <w:ilvl w:val="0"/>
          <w:numId w:val="1007"/>
        </w:numPr>
        <w:pStyle w:val="Compact"/>
      </w:pPr>
      <w:r>
        <w:t xml:space="preserve">Digital Marketing: 35% - Focused on geo-targeted campaigns within Bangalore city limits</w:t>
      </w:r>
    </w:p>
    <w:p>
      <w:pPr>
        <w:numPr>
          <w:ilvl w:val="0"/>
          <w:numId w:val="1007"/>
        </w:numPr>
        <w:pStyle w:val="Compact"/>
      </w:pPr>
      <w:r>
        <w:t xml:space="preserve">Community Events: 25% - Workshop participation across 200+ housing societies</w:t>
      </w:r>
    </w:p>
    <w:p>
      <w:pPr>
        <w:numPr>
          <w:ilvl w:val="0"/>
          <w:numId w:val="1007"/>
        </w:numPr>
        <w:pStyle w:val="Compact"/>
      </w:pPr>
      <w:r>
        <w:t xml:space="preserve">Partnerships &amp; Sponsorships: 20% - Collaborations with Bangalore property management firms</w:t>
      </w:r>
    </w:p>
    <w:p>
      <w:pPr>
        <w:numPr>
          <w:ilvl w:val="0"/>
          <w:numId w:val="1007"/>
        </w:numPr>
        <w:pStyle w:val="Compact"/>
      </w:pPr>
      <w:r>
        <w:t xml:space="preserve">Brand Materials: 15% - Localized brochures in Kannada/English for Bangalore neighborhoods</w:t>
      </w:r>
    </w:p>
    <w:p>
      <w:pPr>
        <w:numPr>
          <w:ilvl w:val="0"/>
          <w:numId w:val="1007"/>
        </w:numPr>
        <w:pStyle w:val="Compact"/>
      </w:pPr>
      <w:r>
        <w:t xml:space="preserve">Contingency: 5%</w:t>
      </w:r>
    </w:p>
    <w:bookmarkEnd w:id="30"/>
    <w:bookmarkStart w:id="31" w:name="key-performance-indicators-kpis"/>
    <w:p>
      <w:pPr>
        <w:pStyle w:val="Heading2"/>
      </w:pPr>
      <w:r>
        <w:t xml:space="preserve">Key Performance Indicators (KPIs)</w:t>
      </w:r>
    </w:p>
    <w:p>
      <w:pPr>
        <w:pStyle w:val="FirstParagraph"/>
      </w:pPr>
      <w:r>
        <w:t xml:space="preserve">We track success through Bangalore-specific metrics:</w:t>
      </w:r>
    </w:p>
    <w:p>
      <w:pPr>
        <w:numPr>
          <w:ilvl w:val="0"/>
          <w:numId w:val="1008"/>
        </w:numPr>
        <w:pStyle w:val="Compact"/>
      </w:pPr>
      <w:r>
        <w:rPr>
          <w:bCs/>
          <w:b/>
        </w:rPr>
        <w:t xml:space="preserve">Customer Acquisition Cost (CAC):</w:t>
      </w:r>
      <w:r>
        <w:t xml:space="preserve"> </w:t>
      </w:r>
      <w:r>
        <w:t xml:space="preserve">Target ₹1,800 per new customer in India Bangalore market</w:t>
      </w:r>
    </w:p>
    <w:p>
      <w:pPr>
        <w:numPr>
          <w:ilvl w:val="0"/>
          <w:numId w:val="1008"/>
        </w:numPr>
        <w:pStyle w:val="Compact"/>
      </w:pPr>
      <w:r>
        <w:rPr>
          <w:bCs/>
          <w:b/>
        </w:rPr>
        <w:t xml:space="preserve">Service Response Time:</w:t>
      </w:r>
      <w:r>
        <w:t xml:space="preserve"> </w:t>
      </w:r>
      <w:r>
        <w:t xml:space="preserve">Achieve 95% within 4 hours (benchmark: Bangalore industry average is 7 hours)</w:t>
      </w:r>
    </w:p>
    <w:p>
      <w:pPr>
        <w:numPr>
          <w:ilvl w:val="0"/>
          <w:numId w:val="1008"/>
        </w:numPr>
        <w:pStyle w:val="Compact"/>
      </w:pPr>
      <w:r>
        <w:rPr>
          <w:bCs/>
          <w:b/>
        </w:rPr>
        <w:t xml:space="preserve">NPS (Net Promoter Score):</w:t>
      </w:r>
      <w:r>
        <w:t xml:space="preserve"> </w:t>
      </w:r>
      <w:r>
        <w:t xml:space="preserve">Maintain 70+ in Bengaluru (industry average: 42)</w:t>
      </w:r>
    </w:p>
    <w:p>
      <w:pPr>
        <w:numPr>
          <w:ilvl w:val="0"/>
          <w:numId w:val="1008"/>
        </w:numPr>
        <w:pStyle w:val="Compact"/>
      </w:pPr>
      <w:r>
        <w:rPr>
          <w:bCs/>
          <w:b/>
        </w:rPr>
        <w:t xml:space="preserve">Repeat Customer Rate:</w:t>
      </w:r>
      <w:r>
        <w:t xml:space="preserve"> </w:t>
      </w:r>
      <w:r>
        <w:t xml:space="preserve">Target 35% within first year of service</w:t>
      </w:r>
    </w:p>
    <w:bookmarkEnd w:id="31"/>
    <w:bookmarkStart w:id="32" w:name="X44fa775139f8c38304f46261433273af40ca9d3"/>
    <w:p>
      <w:pPr>
        <w:pStyle w:val="Heading2"/>
      </w:pPr>
      <w:r>
        <w:t xml:space="preserve">Conclusion: The Future of Electrician Services in India Bangalore</w:t>
      </w:r>
    </w:p>
    <w:p>
      <w:pPr>
        <w:pStyle w:val="FirstParagraph"/>
      </w:pPr>
      <w:r>
        <w:t xml:space="preserve">This Marketing Plan transforms how electrician services are perceived and delivered in India Bangalore. By embedding ourselves in Bengaluru's community fabric through hyper-local strategies, we're not just selling electrical repairs – we're becoming essential safety partners for the city's growth. Our approach directly addresses Bangalore's unique challenges: monsoon vulnerabilities, tech industry demands, and residential density through a specialized electrician service model.</w:t>
      </w:r>
    </w:p>
    <w:p>
      <w:pPr>
        <w:pStyle w:val="BodyText"/>
      </w:pPr>
      <w:r>
        <w:t xml:space="preserve">Unlike generic competitors across India, our Bangalore-centric Marketing Plan ensures every initiative resonates with local needs. We're positioning ourselves as the</w:t>
      </w:r>
      <w:r>
        <w:t xml:space="preserve"> </w:t>
      </w:r>
      <w:r>
        <w:rPr>
          <w:bCs/>
          <w:b/>
        </w:rPr>
        <w:t xml:space="preserve">Electrician</w:t>
      </w:r>
      <w:r>
        <w:t xml:space="preserve"> </w:t>
      </w:r>
      <w:r>
        <w:t xml:space="preserve">of choice for Bengaluru – where safety meets smart service in one of India's most dynamic cities. This strategic focus will drive sustainable growth while making electrical services safer and more reliable across India Bangalore.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Electrician Marketing Plan for India Bangalore</dc:title>
  <dc:creator/>
  <dc:language>en</dc:language>
  <cp:keywords/>
  <dcterms:created xsi:type="dcterms:W3CDTF">2026-07-21T05:50:42Z</dcterms:created>
  <dcterms:modified xsi:type="dcterms:W3CDTF">2026-07-21T05:50:42Z</dcterms:modified>
</cp:coreProperties>
</file>

<file path=docProps/custom.xml><?xml version="1.0" encoding="utf-8"?>
<Properties xmlns="http://schemas.openxmlformats.org/officeDocument/2006/custom-properties" xmlns:vt="http://schemas.openxmlformats.org/officeDocument/2006/docPropsVTypes"/>
</file>