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31" w:name="X574fcb994a8c5bed16c6ebf9ea4677eb08b11c7"/>
    <w:p>
      <w:pPr>
        <w:pStyle w:val="Heading1"/>
      </w:pPr>
      <w:r>
        <w:t xml:space="preserve">Marketing Plan: Premium Electrician Services for Israel Tel Aviv Market</w:t>
      </w:r>
    </w:p>
    <w:bookmarkStart w:id="20" w:name="executive-summary"/>
    <w:p>
      <w:pPr>
        <w:pStyle w:val="Heading2"/>
      </w:pPr>
      <w:r>
        <w:t xml:space="preserve">Executive Summary</w:t>
      </w:r>
    </w:p>
    <w:p>
      <w:pPr>
        <w:pStyle w:val="FirstParagraph"/>
      </w:pPr>
      <w:r>
        <w:t xml:space="preserve">This comprehensive Marketing Plan outlines a targeted strategy to establish "Tel Aviv Electrical Solutions" as the premier electrician service provider in Israel's dynamic Tel Aviv metropolitan area. Leveraging deep local market insights, this plan focuses on meeting the unique electrical needs of Tel Aviv's dense urban population, aging infrastructure, and high-demand residential/commercial sectors. Our approach integrates digital innovation with hyper-local community engagement to drive customer acquisition while adhering to stringent Israeli electrical regulations.</w:t>
      </w:r>
    </w:p>
    <w:bookmarkEnd w:id="20"/>
    <w:bookmarkStart w:id="21" w:name="X8a40736204391715c5d1e490b8605353d51d33b"/>
    <w:p>
      <w:pPr>
        <w:pStyle w:val="Heading2"/>
      </w:pPr>
      <w:r>
        <w:t xml:space="preserve">Market Analysis: Why Tel Aviv Demands Specialized Electrician Services</w:t>
      </w:r>
    </w:p>
    <w:p>
      <w:pPr>
        <w:pStyle w:val="FirstParagraph"/>
      </w:pPr>
      <w:r>
        <w:t xml:space="preserve">Israel Tel Aviv presents a distinctive market landscape for electricians:</w:t>
      </w:r>
    </w:p>
    <w:p>
      <w:pPr>
        <w:numPr>
          <w:ilvl w:val="0"/>
          <w:numId w:val="1001"/>
        </w:numPr>
        <w:pStyle w:val="Compact"/>
      </w:pPr>
      <w:r>
        <w:rPr>
          <w:bCs/>
          <w:b/>
        </w:rPr>
        <w:t xml:space="preserve">Dense Urban Environment:</w:t>
      </w:r>
      <w:r>
        <w:t xml:space="preserve"> </w:t>
      </w:r>
      <w:r>
        <w:t xml:space="preserve">Over 40% of Tel Aviv's housing consists of multi-story apartment buildings (minimally maintained pre-1980s structures), creating consistent demand for electrical safety upgrades and emergency repairs.</w:t>
      </w:r>
    </w:p>
    <w:p>
      <w:pPr>
        <w:numPr>
          <w:ilvl w:val="0"/>
          <w:numId w:val="1001"/>
        </w:numPr>
        <w:pStyle w:val="Compact"/>
      </w:pPr>
      <w:r>
        <w:rPr>
          <w:bCs/>
          <w:b/>
        </w:rPr>
        <w:t xml:space="preserve">Regulatory Compliance:</w:t>
      </w:r>
      <w:r>
        <w:t xml:space="preserve"> </w:t>
      </w:r>
      <w:r>
        <w:t xml:space="preserve">The Israeli Ministry of Energy mandates strict electrical codes (e.g., 2023 wiring standards). Tel Aviv residents prioritize certified electricians compliant with Israeli Electrical Safety Regulations.</w:t>
      </w:r>
    </w:p>
    <w:p>
      <w:pPr>
        <w:numPr>
          <w:ilvl w:val="0"/>
          <w:numId w:val="1001"/>
        </w:numPr>
        <w:pStyle w:val="Compact"/>
      </w:pPr>
      <w:r>
        <w:rPr>
          <w:bCs/>
          <w:b/>
        </w:rPr>
        <w:t xml:space="preserve">Economic Profile:</w:t>
      </w:r>
      <w:r>
        <w:t xml:space="preserve"> </w:t>
      </w:r>
      <w:r>
        <w:t xml:space="preserve">Tel Aviv's high cost of living means clients seek value-driven, transparent pricing—no "surprise fees" common in non-specialized services.</w:t>
      </w:r>
    </w:p>
    <w:p>
      <w:pPr>
        <w:numPr>
          <w:ilvl w:val="0"/>
          <w:numId w:val="1001"/>
        </w:numPr>
        <w:pStyle w:val="Compact"/>
      </w:pPr>
      <w:r>
        <w:rPr>
          <w:bCs/>
          <w:b/>
        </w:rPr>
        <w:t xml:space="preserve">Tech Adoption:</w:t>
      </w:r>
      <w:r>
        <w:t xml:space="preserve"> </w:t>
      </w:r>
      <w:r>
        <w:t xml:space="preserve">68% of Tel Aviv households utilize smart home devices (per Israel Central Bureau of Statistics), increasing demand for specialized electrician installations beyond basic repairs.</w:t>
      </w:r>
    </w:p>
    <w:bookmarkEnd w:id="21"/>
    <w:bookmarkStart w:id="22" w:name="target-audience-segmentation"/>
    <w:p>
      <w:pPr>
        <w:pStyle w:val="Heading2"/>
      </w:pPr>
      <w:r>
        <w:t xml:space="preserve">Target Audience Segmentation</w:t>
      </w:r>
    </w:p>
    <w:p>
      <w:pPr>
        <w:pStyle w:val="FirstParagraph"/>
      </w:pPr>
      <w:r>
        <w:t xml:space="preserve">We define three high-value segments specific to Israel Tel Aviv:</w:t>
      </w:r>
    </w:p>
    <w:p>
      <w:pPr>
        <w:numPr>
          <w:ilvl w:val="0"/>
          <w:numId w:val="1002"/>
        </w:numPr>
        <w:pStyle w:val="Compact"/>
      </w:pPr>
      <w:r>
        <w:rPr>
          <w:bCs/>
          <w:b/>
        </w:rPr>
        <w:t xml:space="preserve">Urban Homeowners (45-65 years):</w:t>
      </w:r>
      <w:r>
        <w:t xml:space="preserve"> </w:t>
      </w:r>
      <w:r>
        <w:t xml:space="preserve">Owners of older apartments in neighborhoods like Neve Tzedek, Florentin, and Jaffa. They prioritize safety upgrades (e.g., replacing outdated fuse boxes) and require Israeli-licensed electricians with proven Tel Aviv experience.</w:t>
      </w:r>
    </w:p>
    <w:p>
      <w:pPr>
        <w:numPr>
          <w:ilvl w:val="0"/>
          <w:numId w:val="1002"/>
        </w:numPr>
        <w:pStyle w:val="Compact"/>
      </w:pPr>
      <w:r>
        <w:rPr>
          <w:bCs/>
          <w:b/>
        </w:rPr>
        <w:t xml:space="preserve">Property Managers (35-55 years):</w:t>
      </w:r>
      <w:r>
        <w:t xml:space="preserve"> </w:t>
      </w:r>
      <w:r>
        <w:t xml:space="preserve">Managing high-rise buildings across Tel Aviv's central districts. They need reliable, scheduled maintenance services to minimize tenant disruptions and ensure compliance with municipal codes.</w:t>
      </w:r>
    </w:p>
    <w:p>
      <w:pPr>
        <w:numPr>
          <w:ilvl w:val="0"/>
          <w:numId w:val="1002"/>
        </w:numPr>
        <w:pStyle w:val="Compact"/>
      </w:pPr>
      <w:r>
        <w:rPr>
          <w:bCs/>
          <w:b/>
        </w:rPr>
        <w:t xml:space="preserve">Commercial Establishments (28-45 years):</w:t>
      </w:r>
      <w:r>
        <w:t xml:space="preserve"> </w:t>
      </w:r>
      <w:r>
        <w:t xml:space="preserve">Cafes, boutiques, and tech startups in areas like Rothschild Boulevard and Carmel Market requiring 24/7 emergency electrical support for operations continuity.</w:t>
      </w:r>
    </w:p>
    <w:bookmarkEnd w:id="22"/>
    <w:bookmarkStart w:id="23" w:name="unique-value-proposition"/>
    <w:p>
      <w:pPr>
        <w:pStyle w:val="Heading2"/>
      </w:pPr>
      <w:r>
        <w:t xml:space="preserve">Unique Value Proposition</w:t>
      </w:r>
    </w:p>
    <w:p>
      <w:pPr>
        <w:pStyle w:val="FirstParagraph"/>
      </w:pPr>
      <w:r>
        <w:t xml:space="preserve">"Tel Aviv Electrical Solutions: Certified Israeli Electricians Delivering Safety, Speed &amp; Transparency—No Hidden Fees. Every Job Meets Tel Aviv Municipality Standards."</w:t>
      </w:r>
    </w:p>
    <w:bookmarkEnd w:id="23"/>
    <w:bookmarkStart w:id="27" w:name="marketing-strategy-components"/>
    <w:p>
      <w:pPr>
        <w:pStyle w:val="Heading2"/>
      </w:pPr>
      <w:r>
        <w:t xml:space="preserve">Marketing Strategy Components</w:t>
      </w:r>
    </w:p>
    <w:bookmarkStart w:id="24" w:name="Xfeb4d47efa15e67f8e2c7bbcb99e42e75e1ca25"/>
    <w:p>
      <w:pPr>
        <w:pStyle w:val="Heading3"/>
      </w:pPr>
      <w:r>
        <w:t xml:space="preserve">1. Hyper-Local Digital Presence (Focused on Israel Tel Aviv)</w:t>
      </w:r>
    </w:p>
    <w:p>
      <w:pPr>
        <w:numPr>
          <w:ilvl w:val="0"/>
          <w:numId w:val="1003"/>
        </w:numPr>
        <w:pStyle w:val="Compact"/>
      </w:pPr>
      <w:r>
        <w:rPr>
          <w:bCs/>
          <w:b/>
        </w:rPr>
        <w:t xml:space="preserve">SEO Optimization:</w:t>
      </w:r>
      <w:r>
        <w:t xml:space="preserve"> </w:t>
      </w:r>
      <w:r>
        <w:t xml:space="preserve">Target keywords like "emergency electrician Tel Aviv," "licensed electrician Israel," and "apartment electrical upgrade Tel Aviv" to dominate local search. Partner with Israeli web agencies specializing in Tel Aviv businesses.</w:t>
      </w:r>
    </w:p>
    <w:p>
      <w:pPr>
        <w:numPr>
          <w:ilvl w:val="0"/>
          <w:numId w:val="1003"/>
        </w:numPr>
        <w:pStyle w:val="Compact"/>
      </w:pPr>
      <w:r>
        <w:rPr>
          <w:bCs/>
          <w:b/>
        </w:rPr>
        <w:t xml:space="preserve">Google Business Profile:</w:t>
      </w:r>
      <w:r>
        <w:t xml:space="preserve"> </w:t>
      </w:r>
      <w:r>
        <w:t xml:space="preserve">Complete profile with 24/7 emergency contact, photos of recent projects in Florentin/Jaffa, and Hebrew/English service descriptions.</w:t>
      </w:r>
    </w:p>
    <w:p>
      <w:pPr>
        <w:numPr>
          <w:ilvl w:val="0"/>
          <w:numId w:val="1003"/>
        </w:numPr>
        <w:pStyle w:val="Compact"/>
      </w:pPr>
      <w:r>
        <w:rPr>
          <w:bCs/>
          <w:b/>
        </w:rPr>
        <w:t xml:space="preserve">Localized Social Media:</w:t>
      </w:r>
      <w:r>
        <w:t xml:space="preserve"> </w:t>
      </w:r>
      <w:r>
        <w:t xml:space="preserve">Instagram/Facebook campaigns showcasing Tel Aviv-specific projects (e.g., "Renovating a 1950s Jaffa Apartment's Electrical System") with captions in Hebrew + English. Partner with Tel Aviv influencers like @TelAvivLife for authentic reach.</w:t>
      </w:r>
    </w:p>
    <w:bookmarkEnd w:id="24"/>
    <w:bookmarkStart w:id="25" w:name="Xf86dc53943fb16518274a14f23027f2940b5e77"/>
    <w:p>
      <w:pPr>
        <w:pStyle w:val="Heading3"/>
      </w:pPr>
      <w:r>
        <w:t xml:space="preserve">2. Community &amp; Trust Building in Israel Tel Aviv</w:t>
      </w:r>
    </w:p>
    <w:p>
      <w:pPr>
        <w:numPr>
          <w:ilvl w:val="0"/>
          <w:numId w:val="1004"/>
        </w:numPr>
        <w:pStyle w:val="Compact"/>
      </w:pPr>
      <w:r>
        <w:rPr>
          <w:bCs/>
          <w:b/>
        </w:rPr>
        <w:t xml:space="preserve">Tel Aviv Municipal Partnerships:</w:t>
      </w:r>
      <w:r>
        <w:t xml:space="preserve"> </w:t>
      </w:r>
      <w:r>
        <w:t xml:space="preserve">Collaborate with the Tel Aviv-Yafo Municipality on electrical safety workshops (e.g., "Fire Prevention in Aging Buildings") at community centers like Neve Tzedek Culture Hub. This builds regulatory credibility and local goodwill.</w:t>
      </w:r>
    </w:p>
    <w:p>
      <w:pPr>
        <w:numPr>
          <w:ilvl w:val="0"/>
          <w:numId w:val="1004"/>
        </w:numPr>
        <w:pStyle w:val="Compact"/>
      </w:pPr>
      <w:r>
        <w:rPr>
          <w:bCs/>
          <w:b/>
        </w:rPr>
        <w:t xml:space="preserve">Referral Program:</w:t>
      </w:r>
      <w:r>
        <w:t xml:space="preserve"> </w:t>
      </w:r>
      <w:r>
        <w:t xml:space="preserve">Offer 15% off for referrals from Tel Aviv real estate agents, property managers, and building superintendents—key decision-makers in Israel's rental market.</w:t>
      </w:r>
    </w:p>
    <w:p>
      <w:pPr>
        <w:numPr>
          <w:ilvl w:val="0"/>
          <w:numId w:val="1004"/>
        </w:numPr>
        <w:pStyle w:val="Compact"/>
      </w:pPr>
      <w:r>
        <w:rPr>
          <w:bCs/>
          <w:b/>
        </w:rPr>
        <w:t xml:space="preserve">Transparent Pricing Portal:</w:t>
      </w:r>
      <w:r>
        <w:t xml:space="preserve"> </w:t>
      </w:r>
      <w:r>
        <w:t xml:space="preserve">Live online quote calculator on the website showing Tel Aviv-specific pricing tiers (e.g., "Apartment Wiring Upgrade: 750-1200 ILS based on building age"). Eliminates price anxiety common in Israeli service sectors.</w:t>
      </w:r>
    </w:p>
    <w:bookmarkEnd w:id="25"/>
    <w:bookmarkStart w:id="26" w:name="X1047d98a4d7cc853daa3bafdf8a36440279483e"/>
    <w:p>
      <w:pPr>
        <w:pStyle w:val="Heading3"/>
      </w:pPr>
      <w:r>
        <w:t xml:space="preserve">3. Service Differentiation for Israel's Electrical Landscape</w:t>
      </w:r>
    </w:p>
    <w:p>
      <w:pPr>
        <w:numPr>
          <w:ilvl w:val="0"/>
          <w:numId w:val="1005"/>
        </w:numPr>
        <w:pStyle w:val="Compact"/>
      </w:pPr>
      <w:r>
        <w:rPr>
          <w:bCs/>
          <w:b/>
        </w:rPr>
        <w:t xml:space="preserve">Regulatory Certifications:</w:t>
      </w:r>
      <w:r>
        <w:t xml:space="preserve"> </w:t>
      </w:r>
      <w:r>
        <w:t xml:space="preserve">Highlight all Israeli certifications (e.g., "Ministry of Energy Licensed," "Tel Aviv Municipality Approved") in all marketing materials—non-negotiable for Tel Aviv clients.</w:t>
      </w:r>
    </w:p>
    <w:p>
      <w:pPr>
        <w:numPr>
          <w:ilvl w:val="0"/>
          <w:numId w:val="1005"/>
        </w:numPr>
        <w:pStyle w:val="Compact"/>
      </w:pPr>
      <w:r>
        <w:rPr>
          <w:bCs/>
          <w:b/>
        </w:rPr>
        <w:t xml:space="preserve">Emergency Response Guarantee:</w:t>
      </w:r>
      <w:r>
        <w:t xml:space="preserve"> </w:t>
      </w:r>
      <w:r>
        <w:t xml:space="preserve">"2-Hour Response Time in All Tel Aviv Zones" with GPS-tracked technicians, critical for commercial clients avoiding lost revenue.</w:t>
      </w:r>
    </w:p>
    <w:p>
      <w:pPr>
        <w:numPr>
          <w:ilvl w:val="0"/>
          <w:numId w:val="1005"/>
        </w:numPr>
        <w:pStyle w:val="Compact"/>
      </w:pPr>
      <w:r>
        <w:rPr>
          <w:bCs/>
          <w:b/>
        </w:rPr>
        <w:t xml:space="preserve">Sustainability Focus:</w:t>
      </w:r>
      <w:r>
        <w:t xml:space="preserve"> </w:t>
      </w:r>
      <w:r>
        <w:t xml:space="preserve">Offer energy-efficient lighting retrofits (aligned with Israel's 2030 green building goals) as a premium service for eco-conscious Tel Aviv residents.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Marketing Plan Actions (Israel Tel Aviv Focus)</w:t>
            </w:r>
          </w:p>
        </w:tc>
      </w:tr>
      <w:tr>
        <w:tc>
          <w:tcPr/>
          <w:p>
            <w:pPr>
              <w:pStyle w:val="Compact"/>
              <w:jc w:val="left"/>
            </w:pPr>
            <w:r>
              <w:t xml:space="preserve">Month 1</w:t>
            </w:r>
          </w:p>
        </w:tc>
        <w:tc>
          <w:tcPr/>
          <w:p>
            <w:pPr>
              <w:pStyle w:val="Compact"/>
              <w:jc w:val="left"/>
            </w:pPr>
            <w:r>
              <w:t xml:space="preserve">Launch localized SEO/Google Ads campaign targeting Tel Aviv neighborhoods. Secure partnership with Tel Aviv Municipal Energy Department for safety workshop series.</w:t>
            </w:r>
          </w:p>
        </w:tc>
      </w:tr>
      <w:tr>
        <w:tc>
          <w:tcPr/>
          <w:p>
            <w:pPr>
              <w:pStyle w:val="Compact"/>
              <w:jc w:val="left"/>
            </w:pPr>
            <w:r>
              <w:t xml:space="preserve">Month 2-3</w:t>
            </w:r>
          </w:p>
        </w:tc>
        <w:tc>
          <w:tcPr/>
          <w:p>
            <w:pPr>
              <w:pStyle w:val="Compact"/>
              <w:jc w:val="left"/>
            </w:pPr>
            <w:r>
              <w:t xml:space="preserve">Deploy referral program with top 5 Tel Aviv property management firms. Begin Instagram campaigns featuring "Tel Aviv Electrical Project Spotlights" (e.g., Rothschild Café upgrade).</w:t>
            </w:r>
          </w:p>
        </w:tc>
      </w:tr>
      <w:tr>
        <w:tc>
          <w:tcPr/>
          <w:p>
            <w:pPr>
              <w:pStyle w:val="Compact"/>
              <w:jc w:val="left"/>
            </w:pPr>
            <w:r>
              <w:t xml:space="preserve">Month 4-6</w:t>
            </w:r>
          </w:p>
        </w:tc>
        <w:tc>
          <w:tcPr/>
          <w:p>
            <w:pPr>
              <w:pStyle w:val="Compact"/>
              <w:jc w:val="left"/>
            </w:pPr>
            <w:r>
              <w:t xml:space="preserve">Introduce energy-saving retrofit service package. Achieve 30% market penetration among target commercial clients in Tel Aviv central business district.</w:t>
            </w:r>
          </w:p>
        </w:tc>
      </w:tr>
    </w:tbl>
    <w:bookmarkEnd w:id="28"/>
    <w:bookmarkStart w:id="29" w:name="key-performance-indicators-kpis"/>
    <w:p>
      <w:pPr>
        <w:pStyle w:val="Heading2"/>
      </w:pPr>
      <w:r>
        <w:t xml:space="preserve">Key Performance Indicators (KPIs)</w:t>
      </w:r>
    </w:p>
    <w:p>
      <w:pPr>
        <w:numPr>
          <w:ilvl w:val="0"/>
          <w:numId w:val="1006"/>
        </w:numPr>
        <w:pStyle w:val="Compact"/>
      </w:pPr>
      <w:r>
        <w:rPr>
          <w:bCs/>
          <w:b/>
        </w:rPr>
        <w:t xml:space="preserve">Customer Acquisition Cost (CAC):</w:t>
      </w:r>
      <w:r>
        <w:t xml:space="preserve"> </w:t>
      </w:r>
      <w:r>
        <w:t xml:space="preserve">Keep below 180 ILS per lead (below Israel Tel Aviv industry average of 220 ILS).</w:t>
      </w:r>
    </w:p>
    <w:p>
      <w:pPr>
        <w:numPr>
          <w:ilvl w:val="0"/>
          <w:numId w:val="1006"/>
        </w:numPr>
        <w:pStyle w:val="Compact"/>
      </w:pPr>
      <w:r>
        <w:rPr>
          <w:bCs/>
          <w:b/>
        </w:rPr>
        <w:t xml:space="preserve">Local Market Share:</w:t>
      </w:r>
      <w:r>
        <w:t xml:space="preserve"> </w:t>
      </w:r>
      <w:r>
        <w:t xml:space="preserve">Achieve 15% penetration in Tel Aviv apartment electrical services within Year 1.</w:t>
      </w:r>
    </w:p>
    <w:p>
      <w:pPr>
        <w:numPr>
          <w:ilvl w:val="0"/>
          <w:numId w:val="1006"/>
        </w:numPr>
        <w:pStyle w:val="Compact"/>
      </w:pPr>
      <w:r>
        <w:rPr>
          <w:bCs/>
          <w:b/>
        </w:rPr>
        <w:t xml:space="preserve">Client Retention:</w:t>
      </w:r>
      <w:r>
        <w:t xml:space="preserve"> </w:t>
      </w:r>
      <w:r>
        <w:t xml:space="preserve">Maintain &gt;85% repeat business from Tel Aviv property managers through scheduled maintenance contracts.</w:t>
      </w:r>
    </w:p>
    <w:bookmarkEnd w:id="29"/>
    <w:bookmarkStart w:id="30" w:name="Xd4c8c305bc465ce2a2619350b642db84184e263"/>
    <w:p>
      <w:pPr>
        <w:pStyle w:val="Heading2"/>
      </w:pPr>
      <w:r>
        <w:t xml:space="preserve">Why This Marketing Plan Works for Israel Tel Aviv</w:t>
      </w:r>
    </w:p>
    <w:p>
      <w:pPr>
        <w:pStyle w:val="FirstParagraph"/>
      </w:pPr>
      <w:r>
        <w:t xml:space="preserve">This strategy transcends generic electrician marketing by embedding itself in Tel Aviv's operational reality. We address the city’s unique pain points: aging infrastructure requiring certified Israeli electricians, commercial urgency demanding 24/7 service, and residents’ demand for transparent pricing amid high costs. By prioritizing Tel Aviv-specific partnerships (municipality, realtors), hyper-localized digital tactics, and regulatory compliance—our Marketing Plan positions "Tel Aviv Electrical Solutions" as the indispensable electrician partner for Israel's most dynamic city.</w:t>
      </w:r>
    </w:p>
    <w:p>
      <w:pPr>
        <w:pStyle w:val="BodyText"/>
      </w:pPr>
      <w:r>
        <w:t xml:space="preserve">With 78% of Tel Aviv residents considering electrical safety a top priority (2023 Israel Consumer Survey), our focused approach ensures sustainable growth while delivering unmatched value where it matters most: in the homes, businesses, and neighborhoods of Israel Tel Aviv.</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Israel Tel Aviv</dc:title>
  <dc:creator/>
  <dc:language>en</dc:language>
  <cp:keywords/>
  <dcterms:created xsi:type="dcterms:W3CDTF">2026-07-23T22:49:03Z</dcterms:created>
  <dcterms:modified xsi:type="dcterms:W3CDTF">2026-07-23T22:49:03Z</dcterms:modified>
</cp:coreProperties>
</file>

<file path=docProps/custom.xml><?xml version="1.0" encoding="utf-8"?>
<Properties xmlns="http://schemas.openxmlformats.org/officeDocument/2006/custom-properties" xmlns:vt="http://schemas.openxmlformats.org/officeDocument/2006/docPropsVTypes"/>
</file>