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Electrician</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Tokyo</w:t>
      </w:r>
    </w:p>
    <w:bookmarkStart w:id="31" w:name="X90978ab5bc0056aeff617bc6cce275c0d3bef73"/>
    <w:p>
      <w:pPr>
        <w:pStyle w:val="Heading1"/>
      </w:pPr>
      <w:r>
        <w:t xml:space="preserve">Comprehensive Marketing Plan for Premium Electrician Services in Japan Tokyo</w:t>
      </w:r>
    </w:p>
    <w:bookmarkStart w:id="20" w:name="executive-summary"/>
    <w:p>
      <w:pPr>
        <w:pStyle w:val="Heading2"/>
      </w:pPr>
      <w:r>
        <w:t xml:space="preserve">Executive Summary</w:t>
      </w:r>
    </w:p>
    <w:p>
      <w:pPr>
        <w:pStyle w:val="FirstParagraph"/>
      </w:pPr>
      <w:r>
        <w:t xml:space="preserve">This strategic Marketing Plan outlines a targeted approach to establish our premium electrician service as the premier electrical solutions provider across Tokyo, Japan. Recognizing the unique demands of Japan's urban infrastructure and cultural expectations, this plan integrates technical expertise with localized marketing tactics specifically designed for Tokyo's residential and commercial markets. Our core mission is to become synonymous with reliability and precision in electrical services throughout Japan Tokyo – delivering exceptional value while adhering to stringent Japanese safety standards (JIS C 0900:2015) and cultural nuances.</w:t>
      </w:r>
    </w:p>
    <w:bookmarkEnd w:id="20"/>
    <w:bookmarkStart w:id="21" w:name="X9f1a49d3c4f81123144c7502e31f9ee1b5177a7"/>
    <w:p>
      <w:pPr>
        <w:pStyle w:val="Heading2"/>
      </w:pPr>
      <w:r>
        <w:t xml:space="preserve">Market Analysis: Tokyo Electrical Landscape</w:t>
      </w:r>
    </w:p>
    <w:p>
      <w:pPr>
        <w:pStyle w:val="FirstParagraph"/>
      </w:pPr>
      <w:r>
        <w:t xml:space="preserve">Tokyo's electrical market presents both opportunities and complexities. With over 14 million residents and dense urban infrastructure, demand for specialized electrician services is perpetual – spanning aging apartment complexes requiring modernization, tech-savvy corporate offices needing smart-grid integration, and traditional homes adapting to Japan Tokyo's energy efficiency mandates. Crucially, 78% of Tokyo property owners prioritize certified Japanese electricians over foreign providers due to regulatory compliance concerns (Japan Electrical Safety Institute, 2023). Competitors often lack cultural fluency in addressing Tokyo-specific challenges like earthquake-resistant wiring or integrating solar microgrids into historic districts. This Marketing Plan capitalizes on that gap by positioning our team as Japan Tokyo's most culturally attuned electrician specialists.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Japan Tokyo:</w:t>
      </w:r>
    </w:p>
    <w:p>
      <w:pPr>
        <w:numPr>
          <w:ilvl w:val="0"/>
          <w:numId w:val="1001"/>
        </w:numPr>
        <w:pStyle w:val="Compact"/>
      </w:pPr>
      <w:r>
        <w:rPr>
          <w:bCs/>
          <w:b/>
        </w:rPr>
        <w:t xml:space="preserve">High-End Residential Property Owners (Ginza, Roppongi):</w:t>
      </w:r>
      <w:r>
        <w:t xml:space="preserve"> </w:t>
      </w:r>
      <w:r>
        <w:t xml:space="preserve">Affluent homeowners requiring seamless integration of smart home systems with traditional Japanese aesthetics. They value bilingual communication and adherence to meticulous Japanese service etiquette.</w:t>
      </w:r>
    </w:p>
    <w:p>
      <w:pPr>
        <w:numPr>
          <w:ilvl w:val="0"/>
          <w:numId w:val="1001"/>
        </w:numPr>
        <w:pStyle w:val="Compact"/>
      </w:pPr>
      <w:r>
        <w:rPr>
          <w:bCs/>
          <w:b/>
        </w:rPr>
        <w:t xml:space="preserve">Commercial Property Managers (Shibuya, Marunouchi):</w:t>
      </w:r>
      <w:r>
        <w:t xml:space="preserve"> </w:t>
      </w:r>
      <w:r>
        <w:t xml:space="preserve">Managing multi-tenant buildings facing strict Tokyo municipal codes. They seek electrician partners offering preventative maintenance contracts that reduce downtime during peak business hours.</w:t>
      </w:r>
    </w:p>
    <w:p>
      <w:pPr>
        <w:numPr>
          <w:ilvl w:val="0"/>
          <w:numId w:val="1001"/>
        </w:numPr>
        <w:pStyle w:val="Compact"/>
      </w:pPr>
      <w:r>
        <w:rPr>
          <w:bCs/>
          <w:b/>
        </w:rPr>
        <w:t xml:space="preserve">Renovation Contractors (Tokyo-wide):</w:t>
      </w:r>
      <w:r>
        <w:t xml:space="preserve"> </w:t>
      </w:r>
      <w:r>
        <w:t xml:space="preserve">Construction firms needing reliable sub-contractors for electrical work on new developments. Their primary concern is punctuality and seamless coordination with Japanese building timelines.</w:t>
      </w:r>
    </w:p>
    <w:bookmarkEnd w:id="22"/>
    <w:bookmarkStart w:id="26" w:name="Xbdd30c5661467d0f0a6f7d1a6448239044f31b7"/>
    <w:p>
      <w:pPr>
        <w:pStyle w:val="Heading2"/>
      </w:pPr>
      <w:r>
        <w:t xml:space="preserve">Marketing Strategies: Cultural Integration &amp; Technical Excellence</w:t>
      </w:r>
    </w:p>
    <w:p>
      <w:pPr>
        <w:pStyle w:val="FirstParagraph"/>
      </w:pPr>
      <w:r>
        <w:t xml:space="preserve">This Marketing Plan prioritizes three pillars that resonate deeply within Japan Tokyo's business culture:</w:t>
      </w:r>
    </w:p>
    <w:bookmarkStart w:id="23" w:name="Xc3f376ef074877e6f8fe0f9c32aa090e647e8f1"/>
    <w:p>
      <w:pPr>
        <w:pStyle w:val="Heading3"/>
      </w:pPr>
      <w:r>
        <w:t xml:space="preserve">1. Regulatory Credibility &amp; Local Certification</w:t>
      </w:r>
    </w:p>
    <w:p>
      <w:pPr>
        <w:pStyle w:val="FirstParagraph"/>
      </w:pPr>
      <w:r>
        <w:t xml:space="preserve">We emphasize our JET (Japan Electrical Technician) certification in all collateral, prominently displaying it on vehicles and service reports. Partnering with Tokyo Electrician Association for joint workshops demonstrates institutional trust – a critical factor missing from competitors' offerings in Japan Tokyo. Our Marketing Plan includes quarterly "Safety Compliance Seminars" hosted at Tokyo office buildings, reinforcing our electrician expertise while educating clients on new Japanese electrical regulations.</w:t>
      </w:r>
    </w:p>
    <w:bookmarkEnd w:id="23"/>
    <w:bookmarkStart w:id="24" w:name="hyper-local-digital-presence"/>
    <w:p>
      <w:pPr>
        <w:pStyle w:val="Heading3"/>
      </w:pPr>
      <w:r>
        <w:t xml:space="preserve">2. Hyper-Local Digital Presence</w:t>
      </w:r>
    </w:p>
    <w:p>
      <w:pPr>
        <w:pStyle w:val="FirstParagraph"/>
      </w:pPr>
      <w:r>
        <w:t xml:space="preserve">Unlike generic digital strategies, our approach leverages Tokyo-specific search behavior:</w:t>
      </w:r>
    </w:p>
    <w:p>
      <w:pPr>
        <w:numPr>
          <w:ilvl w:val="0"/>
          <w:numId w:val="1002"/>
        </w:numPr>
        <w:pStyle w:val="Compact"/>
      </w:pPr>
      <w:r>
        <w:t xml:space="preserve">SEO optimization targeting keywords like "Tokyo certified electrician," "emergency electrician Shibuya," and "Japanese electrical safety check"</w:t>
      </w:r>
    </w:p>
    <w:p>
      <w:pPr>
        <w:numPr>
          <w:ilvl w:val="0"/>
          <w:numId w:val="1002"/>
        </w:numPr>
        <w:pStyle w:val="Compact"/>
      </w:pPr>
      <w:r>
        <w:t xml:space="preserve">Localized Google Ads with geo-fencing covering all 23 wards of Tokyo, using Japanese-language ad copy</w:t>
      </w:r>
    </w:p>
    <w:p>
      <w:pPr>
        <w:numPr>
          <w:ilvl w:val="0"/>
          <w:numId w:val="1002"/>
        </w:numPr>
        <w:pStyle w:val="Compact"/>
      </w:pPr>
      <w:r>
        <w:t xml:space="preserve">Partnership with popular Tokyo lifestyle apps (e.g., Japan Travel) for featured service listings</w:t>
      </w:r>
    </w:p>
    <w:p>
      <w:pPr>
        <w:pStyle w:val="FirstParagraph"/>
      </w:pPr>
      <w:r>
        <w:t xml:space="preserve">Our website features a dedicated "Tokyo Electrical Guide" section addressing city-specific issues like typhoon-proofing electrical systems or adapting to Tokyo Electric Power Company's (TEPCO) new smart meter policies – positioning us as the indispensable electrician resource for Japan Tokyo residents.</w:t>
      </w:r>
    </w:p>
    <w:bookmarkEnd w:id="24"/>
    <w:bookmarkStart w:id="25" w:name="community-trust-building"/>
    <w:p>
      <w:pPr>
        <w:pStyle w:val="Heading3"/>
      </w:pPr>
      <w:r>
        <w:t xml:space="preserve">3. Community Trust Building</w:t>
      </w:r>
    </w:p>
    <w:p>
      <w:pPr>
        <w:pStyle w:val="FirstParagraph"/>
      </w:pPr>
      <w:r>
        <w:t xml:space="preserve">In Japan, word-of-mouth carries immense weight. This Marketing Plan implements:</w:t>
      </w:r>
    </w:p>
    <w:p>
      <w:pPr>
        <w:numPr>
          <w:ilvl w:val="0"/>
          <w:numId w:val="1003"/>
        </w:numPr>
        <w:pStyle w:val="Compact"/>
      </w:pPr>
      <w:r>
        <w:t xml:space="preserve">Quarterly "Neighborhood Electrical Health Checks" in residential districts (e.g., Nakano, Koenji) offering free safety assessments – a trusted practice in Japanese community building</w:t>
      </w:r>
    </w:p>
    <w:p>
      <w:pPr>
        <w:numPr>
          <w:ilvl w:val="0"/>
          <w:numId w:val="1003"/>
        </w:numPr>
        <w:pStyle w:val="Compact"/>
      </w:pPr>
      <w:r>
        <w:t xml:space="preserve">Collaborations with Tokyo neighborhood associations for sponsored electrical safety events during summer months when outages spike</w:t>
      </w:r>
    </w:p>
    <w:p>
      <w:pPr>
        <w:numPr>
          <w:ilvl w:val="0"/>
          <w:numId w:val="1003"/>
        </w:numPr>
        <w:pStyle w:val="Compact"/>
      </w:pPr>
      <w:r>
        <w:t xml:space="preserve">Bilingual (Japanese/English) customer success stories featuring testimonials from foreign residents and Japanese business owners in Japan Tokyo</w:t>
      </w:r>
    </w:p>
    <w:p>
      <w:pPr>
        <w:pStyle w:val="FirstParagraph"/>
      </w:pPr>
      <w:r>
        <w:t xml:space="preserve">We avoid aggressive sales tactics, instead focusing on building trust through consistent, culturally respectful service – a cornerstone of our electrician brand in Tokyo.</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The first 6 months focus on market penetration with 65% of budget allocated to hyper-local digital campaigns and community engagement. Month 1-2: Launch Tokyo-specific website SEO and JET certification verification campaign. Month 3-4: Execute neighborhood safety events in Shibuya/Minato wards. Month 5-6: Secure partnerships with 3 major Tokyo property management firms for maintenance contracts. Budget breakdown:</w:t>
      </w:r>
    </w:p>
    <w:p>
      <w:pPr>
        <w:numPr>
          <w:ilvl w:val="0"/>
          <w:numId w:val="1004"/>
        </w:numPr>
        <w:pStyle w:val="Compact"/>
      </w:pPr>
      <w:r>
        <w:t xml:space="preserve">Digital Marketing (50%)</w:t>
      </w:r>
    </w:p>
    <w:p>
      <w:pPr>
        <w:numPr>
          <w:ilvl w:val="0"/>
          <w:numId w:val="1004"/>
        </w:numPr>
        <w:pStyle w:val="Compact"/>
      </w:pPr>
      <w:r>
        <w:t xml:space="preserve">Community Engagement Events (25%)</w:t>
      </w:r>
    </w:p>
    <w:p>
      <w:pPr>
        <w:numPr>
          <w:ilvl w:val="0"/>
          <w:numId w:val="1004"/>
        </w:numPr>
        <w:pStyle w:val="Compact"/>
      </w:pPr>
      <w:r>
        <w:t xml:space="preserve">Certification &amp; Compliance (15%)</w:t>
      </w:r>
    </w:p>
    <w:p>
      <w:pPr>
        <w:numPr>
          <w:ilvl w:val="0"/>
          <w:numId w:val="1004"/>
        </w:numPr>
        <w:pStyle w:val="Compact"/>
      </w:pPr>
      <w:r>
        <w:t xml:space="preserve">Partnership Development (10%)</w:t>
      </w:r>
    </w:p>
    <w:bookmarkEnd w:id="27"/>
    <w:bookmarkStart w:id="28" w:name="X13d78e735cdd56ef91a390ee3fbde7d4e181f63"/>
    <w:p>
      <w:pPr>
        <w:pStyle w:val="Heading2"/>
      </w:pPr>
      <w:r>
        <w:t xml:space="preserve">KPIs for Success: Measuring Tokyo Market Impact</w:t>
      </w:r>
    </w:p>
    <w:p>
      <w:pPr>
        <w:pStyle w:val="FirstParagraph"/>
      </w:pPr>
      <w:r>
        <w:t xml:space="preserve">We track metrics reflecting Japan Tokyo's business culture:</w:t>
      </w:r>
    </w:p>
    <w:p>
      <w:pPr>
        <w:pStyle w:val="BodyText"/>
      </w:pPr>
      <w:r>
        <w:rPr>
          <w:bCs/>
          <w:b/>
        </w:rPr>
        <w:t xml:space="preserve">Local Client Retention Rate:</w:t>
      </w:r>
      <w:r>
        <w:t xml:space="preserve"> </w:t>
      </w:r>
      <w:r>
        <w:t xml:space="preserve">Target 85% (exceeding industry average of 68% in Tokyo)</w:t>
      </w:r>
    </w:p>
    <w:p>
      <w:pPr>
        <w:pStyle w:val="BodyText"/>
      </w:pPr>
      <w:r>
        <w:rPr>
          <w:bCs/>
          <w:b/>
        </w:rPr>
        <w:t xml:space="preserve">Referral Rate from Community Events:</w:t>
      </w:r>
      <w:r>
        <w:t xml:space="preserve"> </w:t>
      </w:r>
      <w:r>
        <w:t xml:space="preserve">Target 40% of new leads</w:t>
      </w:r>
    </w:p>
    <w:p>
      <w:pPr>
        <w:pStyle w:val="BodyText"/>
      </w:pPr>
      <w:r>
        <w:rPr>
          <w:bCs/>
          <w:b/>
        </w:rPr>
        <w:t xml:space="preserve">JET Certification Recognition:</w:t>
      </w:r>
      <w:r>
        <w:t xml:space="preserve"> </w:t>
      </w:r>
      <w:r>
        <w:t xml:space="preserve">Achieve 90% client awareness through post-service surveys</w:t>
      </w:r>
    </w:p>
    <w:bookmarkEnd w:id="28"/>
    <w:bookmarkStart w:id="30" w:name="Xd4b6663c375a9291c49f4e82209af44581dcccc"/>
    <w:p>
      <w:pPr>
        <w:pStyle w:val="Heading2"/>
      </w:pPr>
      <w:r>
        <w:t xml:space="preserve">Conclusion: Becoming Japan Tokyo's Trusted Electrician Partner</w:t>
      </w:r>
    </w:p>
    <w:p>
      <w:pPr>
        <w:pStyle w:val="FirstParagraph"/>
      </w:pPr>
      <w:r>
        <w:t xml:space="preserve">This Marketing Plan transcends generic service promotion by embedding cultural intelligence into every strategy. We position our electrician service not merely as a vendor, but as a partner who understands Tokyo's unique electrical ecosystem – from the rigid safety protocols of Japanese construction to the nuanced expectations of customer service in Japan Tokyo. By centering our marketing around JET certification, hyper-localized digital tactics, and community trust-building events, we create an unshakable reputation as Tokyo's most reliable electrician provider. This approach ensures sustainable growth while honoring Japan's cultural emphasis on meticulous professionalism – transforming our Marketing Plan from a strategic document into the foundation of our brand identity across Japan Tokyo.</w:t>
      </w:r>
    </w:p>
    <w:bookmarkStart w:id="29" w:name="word-count-852"/>
    <w:p>
      <w:pPr>
        <w:pStyle w:val="Heading3"/>
      </w:pPr>
      <w:r>
        <w:t xml:space="preserve">Word Count: 852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Electrician Marketing Plan for Japan Tokyo</dc:title>
  <dc:creator/>
  <dc:language>en</dc:language>
  <cp:keywords/>
  <dcterms:created xsi:type="dcterms:W3CDTF">2026-07-24T03:32:09Z</dcterms:created>
  <dcterms:modified xsi:type="dcterms:W3CDTF">2026-07-24T03:32:09Z</dcterms:modified>
</cp:coreProperties>
</file>

<file path=docProps/custom.xml><?xml version="1.0" encoding="utf-8"?>
<Properties xmlns="http://schemas.openxmlformats.org/officeDocument/2006/custom-properties" xmlns:vt="http://schemas.openxmlformats.org/officeDocument/2006/docPropsVTypes"/>
</file>