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Electrical</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0" w:name="Xb9b3b4d86fb2ec6f777fb2f197014b121515b69"/>
    <w:p>
      <w:pPr>
        <w:pStyle w:val="Heading1"/>
      </w:pPr>
      <w:r>
        <w:t xml:space="preserve">Marketing Plan for "Almaty Power Solutions": Elevating Electrical Services in Kazakhstan's Largest City</w:t>
      </w:r>
    </w:p>
    <w:p>
      <w:pPr>
        <w:pStyle w:val="FirstParagraph"/>
      </w:pPr>
      <w:r>
        <w:t xml:space="preserve">This comprehensive Marketing Plan outlines the strategic roadmap for "Almaty Power Solutions," a professional electrical services provider targeting the growing demand for safe, reliable, and technologically advanced electrical work across Almaty, Kazakhstan. As Kazakhstan undergoes significant urbanization and infrastructure modernization, Almaty stands at the forefront of this transformation. This plan details how we will establish ourselves as the premier</w:t>
      </w:r>
      <w:r>
        <w:t xml:space="preserve"> </w:t>
      </w:r>
      <w:r>
        <w:rPr>
          <w:bCs/>
          <w:b/>
        </w:rPr>
        <w:t xml:space="preserve">Electrician</w:t>
      </w:r>
      <w:r>
        <w:t xml:space="preserve"> </w:t>
      </w:r>
      <w:r>
        <w:t xml:space="preserve">service provider in</w:t>
      </w:r>
      <w:r>
        <w:t xml:space="preserve"> </w:t>
      </w:r>
      <w:r>
        <w:rPr>
          <w:bCs/>
          <w:b/>
        </w:rPr>
        <w:t xml:space="preserve">Kazakhstan Almaty</w:t>
      </w:r>
      <w:r>
        <w:t xml:space="preserve">, prioritizing safety, expertise, and customer-centric solutions to dominate a critical market need.</w:t>
      </w:r>
    </w:p>
    <w:bookmarkStart w:id="20" w:name="X790ba2953018f3f440a97e67a8eed821e4384d6"/>
    <w:p>
      <w:pPr>
        <w:pStyle w:val="Heading2"/>
      </w:pPr>
      <w:r>
        <w:t xml:space="preserve">Executive Summary: Addressing Almaty's Electrical Needs</w:t>
      </w:r>
    </w:p>
    <w:p>
      <w:pPr>
        <w:pStyle w:val="FirstParagraph"/>
      </w:pPr>
      <w:r>
        <w:t xml:space="preserve">The electrical services market in Almaty is characterized by fragmented small-scale operations, inconsistent quality, and a notable lack of licensed professionals adhering to modern safety standards. With Almaty's population exceeding 2 million and continuous construction of residential complexes, commercial centers (like Central Park and the Aktau Business Center), and industrial zones, the demand for certified</w:t>
      </w:r>
      <w:r>
        <w:t xml:space="preserve"> </w:t>
      </w:r>
      <w:r>
        <w:rPr>
          <w:bCs/>
          <w:b/>
        </w:rPr>
        <w:t xml:space="preserve">Electrician</w:t>
      </w:r>
      <w:r>
        <w:t xml:space="preserve"> </w:t>
      </w:r>
      <w:r>
        <w:t xml:space="preserve">services is surging. However, consumers face challenges in finding trustworthy providers who understand local building codes (</w:t>
      </w:r>
      <w:r>
        <w:rPr>
          <w:iCs/>
          <w:i/>
        </w:rPr>
        <w:t xml:space="preserve">SNI</w:t>
      </w:r>
      <w:r>
        <w:t xml:space="preserve">) and Kazakhstani electrical regulations. "Almaty Power Solutions" directly addresses this gap by offering a fully licensed, insured, and tech-forward approach to every electrical project, positioning itself as the definitive</w:t>
      </w:r>
      <w:r>
        <w:t xml:space="preserve"> </w:t>
      </w:r>
      <w:r>
        <w:rPr>
          <w:bCs/>
          <w:b/>
        </w:rPr>
        <w:t xml:space="preserve">Marketing Plan</w:t>
      </w:r>
      <w:r>
        <w:t xml:space="preserve"> </w:t>
      </w:r>
      <w:r>
        <w:t xml:space="preserve">for reliable power solutions in</w:t>
      </w:r>
      <w:r>
        <w:t xml:space="preserve"> </w:t>
      </w:r>
      <w:r>
        <w:rPr>
          <w:bCs/>
          <w:b/>
        </w:rPr>
        <w:t xml:space="preserve">Kazakhstan Almaty</w:t>
      </w:r>
      <w:r>
        <w:t xml:space="preserve">.</w:t>
      </w:r>
    </w:p>
    <w:bookmarkEnd w:id="20"/>
    <w:bookmarkStart w:id="21" w:name="Xc148f8f28fe20d6418d210c5a6fe86af841cd3c"/>
    <w:p>
      <w:pPr>
        <w:pStyle w:val="Heading2"/>
      </w:pPr>
      <w:r>
        <w:t xml:space="preserve">Market Analysis: Opportunity in Almaty's Electrical Sector</w:t>
      </w:r>
    </w:p>
    <w:p>
      <w:pPr>
        <w:pStyle w:val="FirstParagraph"/>
      </w:pPr>
      <w:r>
        <w:t xml:space="preserve">Almaty's rapid development creates a high-potential market. Key drivers include:</w:t>
      </w:r>
    </w:p>
    <w:p>
      <w:pPr>
        <w:numPr>
          <w:ilvl w:val="0"/>
          <w:numId w:val="1001"/>
        </w:numPr>
        <w:pStyle w:val="Compact"/>
      </w:pPr>
      <w:r>
        <w:rPr>
          <w:bCs/>
          <w:b/>
        </w:rPr>
        <w:t xml:space="preserve">Urban Infrastructure Upgrade:</w:t>
      </w:r>
      <w:r>
        <w:t xml:space="preserve"> </w:t>
      </w:r>
      <w:r>
        <w:t xml:space="preserve">Aging residential buildings (common in neighborhoods like Pushkin, Medeu, and Akmola) require significant electrical rewiring to meet modern safety standards.</w:t>
      </w:r>
    </w:p>
    <w:p>
      <w:pPr>
        <w:numPr>
          <w:ilvl w:val="0"/>
          <w:numId w:val="1001"/>
        </w:numPr>
        <w:pStyle w:val="Compact"/>
      </w:pPr>
      <w:r>
        <w:rPr>
          <w:bCs/>
          <w:b/>
        </w:rPr>
        <w:t xml:space="preserve">New Construction Boom:</w:t>
      </w:r>
      <w:r>
        <w:t xml:space="preserve"> </w:t>
      </w:r>
      <w:r>
        <w:t xml:space="preserve">High-rise apartments, luxury villas in areas like Kaskelen and Shymkent Avenue demand certified electrical installations from the outset.</w:t>
      </w:r>
    </w:p>
    <w:p>
      <w:pPr>
        <w:numPr>
          <w:ilvl w:val="0"/>
          <w:numId w:val="1001"/>
        </w:numPr>
        <w:pStyle w:val="Compact"/>
      </w:pPr>
      <w:r>
        <w:rPr>
          <w:bCs/>
          <w:b/>
        </w:rPr>
        <w:t xml:space="preserve">Consumer Awareness Shift:</w:t>
      </w:r>
      <w:r>
        <w:t xml:space="preserve"> </w:t>
      </w:r>
      <w:r>
        <w:t xml:space="preserve">Increasingly educated homeowners and businesses in Almaty prioritize safety over cost, seeking licensed professionals with proven expertise—creating a clear opportunity for premium service providers.</w:t>
      </w:r>
    </w:p>
    <w:p>
      <w:pPr>
        <w:numPr>
          <w:ilvl w:val="0"/>
          <w:numId w:val="1001"/>
        </w:numPr>
        <w:pStyle w:val="Compact"/>
      </w:pPr>
      <w:r>
        <w:rPr>
          <w:bCs/>
          <w:b/>
        </w:rPr>
        <w:t xml:space="preserve">Regulatory Environment:</w:t>
      </w:r>
      <w:r>
        <w:t xml:space="preserve"> </w:t>
      </w:r>
      <w:r>
        <w:t xml:space="preserve">Kazakhstan's tightening of electrical safety laws (effective since 2021) mandates qualified</w:t>
      </w:r>
      <w:r>
        <w:t xml:space="preserve"> </w:t>
      </w:r>
      <w:r>
        <w:rPr>
          <w:bCs/>
          <w:b/>
        </w:rPr>
        <w:t xml:space="preserve">Electrician</w:t>
      </w:r>
      <w:r>
        <w:t xml:space="preserve">s, reducing the viability of unlicensed operators and elevating market standards.</w:t>
      </w:r>
    </w:p>
    <w:bookmarkEnd w:id="21"/>
    <w:bookmarkStart w:id="22" w:name="target-audience-precise-focus-for-almaty"/>
    <w:p>
      <w:pPr>
        <w:pStyle w:val="Heading2"/>
      </w:pPr>
      <w:r>
        <w:t xml:space="preserve">Target Audience: Precise Focus for Almaty</w:t>
      </w:r>
    </w:p>
    <w:p>
      <w:pPr>
        <w:pStyle w:val="FirstParagraph"/>
      </w:pPr>
      <w:r>
        <w:t xml:space="preserve">We will initially target two core segments within</w:t>
      </w:r>
      <w:r>
        <w:t xml:space="preserve"> </w:t>
      </w:r>
      <w:r>
        <w:rPr>
          <w:bCs/>
          <w:b/>
        </w:rPr>
        <w:t xml:space="preserve">Kazakhstan Almaty</w:t>
      </w:r>
      <w:r>
        <w:t xml:space="preserve">:</w:t>
      </w:r>
    </w:p>
    <w:p>
      <w:pPr>
        <w:numPr>
          <w:ilvl w:val="0"/>
          <w:numId w:val="1002"/>
        </w:numPr>
        <w:pStyle w:val="Compact"/>
      </w:pPr>
      <w:r>
        <w:rPr>
          <w:bCs/>
          <w:b/>
        </w:rPr>
        <w:t xml:space="preserve">Urban Homeowners (Primary Segment):</w:t>
      </w:r>
      <w:r>
        <w:t xml:space="preserve"> </w:t>
      </w:r>
      <w:r>
        <w:t xml:space="preserve">Owners of properties built before 2010, particularly in central and well-established districts. They face urgent needs for rewiring, smart home integration, and safety upgrades. Their primary concern is avoiding fire hazards—making our safety certifications a key selling point.</w:t>
      </w:r>
    </w:p>
    <w:p>
      <w:pPr>
        <w:numPr>
          <w:ilvl w:val="0"/>
          <w:numId w:val="1002"/>
        </w:numPr>
        <w:pStyle w:val="Compact"/>
      </w:pPr>
      <w:r>
        <w:rPr>
          <w:bCs/>
          <w:b/>
        </w:rPr>
        <w:t xml:space="preserve">Commercial &amp; Small Business Owners:</w:t>
      </w:r>
      <w:r>
        <w:t xml:space="preserve"> </w:t>
      </w:r>
      <w:r>
        <w:t xml:space="preserve">Restaurants, retail shops (e.g., along Abay Avenue), offices in business parks (like Alatau), and newly opened SMEs requiring reliable installations, emergency repairs, and energy efficiency audits. They prioritize minimal downtime and compliance with Kazakhstani commercial electrical codes.</w:t>
      </w:r>
    </w:p>
    <w:p>
      <w:pPr>
        <w:pStyle w:val="FirstParagraph"/>
      </w:pPr>
      <w:r>
        <w:t xml:space="preserve">Our messaging will emphasize professionalism, adherence to Kazakhstani regulations (</w:t>
      </w:r>
      <w:r>
        <w:rPr>
          <w:iCs/>
          <w:i/>
        </w:rPr>
        <w:t xml:space="preserve">SNiP 3.05.06-85</w:t>
      </w:r>
      <w:r>
        <w:t xml:space="preserve">), and the tangible safety benefits of hiring a certified</w:t>
      </w:r>
      <w:r>
        <w:t xml:space="preserve"> </w:t>
      </w:r>
      <w:r>
        <w:rPr>
          <w:bCs/>
          <w:b/>
        </w:rPr>
        <w:t xml:space="preserve">Electrician</w:t>
      </w:r>
      <w:r>
        <w:t xml:space="preserve">, resonating deeply with Almaty's growing middle and upper-middle class.</w:t>
      </w:r>
    </w:p>
    <w:bookmarkEnd w:id="22"/>
    <w:bookmarkStart w:id="27" w:name="X6c4b1449e715513dbf51b102af735ce771a5ecf"/>
    <w:p>
      <w:pPr>
        <w:pStyle w:val="Heading2"/>
      </w:pPr>
      <w:r>
        <w:t xml:space="preserve">The Marketing Mix: A Tailored Strategy for Almaty</w:t>
      </w:r>
    </w:p>
    <w:p>
      <w:pPr>
        <w:pStyle w:val="FirstParagraph"/>
      </w:pPr>
      <w:r>
        <w:t xml:space="preserve">This section details our actionable tactics, designed specifically for the Almaty context:</w:t>
      </w:r>
    </w:p>
    <w:bookmarkStart w:id="23" w:name="X8f7367c835fcba70239b6614864b8b22eaa1b12"/>
    <w:p>
      <w:pPr>
        <w:pStyle w:val="Heading3"/>
      </w:pPr>
      <w:r>
        <w:t xml:space="preserve">1. Product &amp; Service Differentiation (The Core of Our Electrician Offerings)</w:t>
      </w:r>
    </w:p>
    <w:p>
      <w:pPr>
        <w:numPr>
          <w:ilvl w:val="0"/>
          <w:numId w:val="1003"/>
        </w:numPr>
        <w:pStyle w:val="Compact"/>
      </w:pPr>
      <w:r>
        <w:rPr>
          <w:bCs/>
          <w:b/>
        </w:rPr>
        <w:t xml:space="preserve">Licensed &amp; Certified Expertise:</w:t>
      </w:r>
      <w:r>
        <w:t xml:space="preserve"> </w:t>
      </w:r>
      <w:r>
        <w:t xml:space="preserve">All technicians are certified by the Ministry of Energy and hold active licenses recognized across Kazakhstan. We prominently display this certification in all communications—critical for building trust in a market saturated with unlicensed providers.</w:t>
      </w:r>
    </w:p>
    <w:p>
      <w:pPr>
        <w:numPr>
          <w:ilvl w:val="0"/>
          <w:numId w:val="1003"/>
        </w:numPr>
        <w:pStyle w:val="Compact"/>
      </w:pPr>
      <w:r>
        <w:rPr>
          <w:bCs/>
          <w:b/>
        </w:rPr>
        <w:t xml:space="preserve">Almaty-Specific Service Packages:</w:t>
      </w:r>
      <w:r>
        <w:t xml:space="preserve"> </w:t>
      </w:r>
      <w:r>
        <w:t xml:space="preserve">Offering tailored solutions for local challenges: "Old Apartment Rewire Package" (addressing common issues in 1980s-90s buildings), "New Construction Electrical Setup," and "Smart Home Integration for Almaty Homes."</w:t>
      </w:r>
    </w:p>
    <w:p>
      <w:pPr>
        <w:numPr>
          <w:ilvl w:val="0"/>
          <w:numId w:val="1003"/>
        </w:numPr>
        <w:pStyle w:val="Compact"/>
      </w:pPr>
      <w:r>
        <w:rPr>
          <w:bCs/>
          <w:b/>
        </w:rPr>
        <w:t xml:space="preserve">Transparent Pricing &amp; Guarantees:</w:t>
      </w:r>
      <w:r>
        <w:t xml:space="preserve"> </w:t>
      </w:r>
      <w:r>
        <w:t xml:space="preserve">Fixed pricing for common jobs (no hidden fees), backed by a 5-year warranty on workmanship—addressing the top consumer pain point of unexpected costs in Almaty's electrical market.</w:t>
      </w:r>
    </w:p>
    <w:bookmarkEnd w:id="23"/>
    <w:bookmarkStart w:id="24" w:name="X53fd13d62e07cf9a0a167d64baccd5cc1e71f0b"/>
    <w:p>
      <w:pPr>
        <w:pStyle w:val="Heading3"/>
      </w:pPr>
      <w:r>
        <w:t xml:space="preserve">2. Place &amp; Distribution: Being Where Almaty Needs Us</w:t>
      </w:r>
    </w:p>
    <w:p>
      <w:pPr>
        <w:numPr>
          <w:ilvl w:val="0"/>
          <w:numId w:val="1004"/>
        </w:numPr>
        <w:pStyle w:val="Compact"/>
      </w:pPr>
      <w:r>
        <w:rPr>
          <w:bCs/>
          <w:b/>
        </w:rPr>
        <w:t xml:space="preserve">Strategic Service Area:</w:t>
      </w:r>
      <w:r>
        <w:t xml:space="preserve"> </w:t>
      </w:r>
      <w:r>
        <w:t xml:space="preserve">Focused on the 50km radius from Almaty city center, covering all major neighborhoods and districts (e.g., Biysk, Dostyk, Medeu). We avoid overextending into remote suburbs where logistics are cost-prohibitive.</w:t>
      </w:r>
    </w:p>
    <w:p>
      <w:pPr>
        <w:numPr>
          <w:ilvl w:val="0"/>
          <w:numId w:val="1004"/>
        </w:numPr>
        <w:pStyle w:val="Compact"/>
      </w:pPr>
      <w:r>
        <w:rPr>
          <w:bCs/>
          <w:b/>
        </w:rPr>
        <w:t xml:space="preserve">Local Presence:</w:t>
      </w:r>
      <w:r>
        <w:t xml:space="preserve"> </w:t>
      </w:r>
      <w:r>
        <w:t xml:space="preserve">A dedicated office in the heart of Central Almaty (near Zheltoksan Street), staffed with Kazakh-speaking consultants. This physical presence is vital for building local credibility and facilitating quick emergency response times—key differentiators in Almaty's traffic-congested environment.</w:t>
      </w:r>
    </w:p>
    <w:bookmarkEnd w:id="24"/>
    <w:bookmarkStart w:id="25" w:name="Xa735ab3d09b4cc106efb4dbb9b74a17d1cecccf"/>
    <w:p>
      <w:pPr>
        <w:pStyle w:val="Heading3"/>
      </w:pPr>
      <w:r>
        <w:t xml:space="preserve">3. Promotion: Reaching Almaty Through Local Channels</w:t>
      </w:r>
    </w:p>
    <w:p>
      <w:pPr>
        <w:numPr>
          <w:ilvl w:val="0"/>
          <w:numId w:val="1005"/>
        </w:numPr>
        <w:pStyle w:val="Compact"/>
      </w:pPr>
      <w:r>
        <w:rPr>
          <w:bCs/>
          <w:b/>
        </w:rPr>
        <w:t xml:space="preserve">Hyper-Local Digital Marketing:</w:t>
      </w:r>
      <w:r>
        <w:t xml:space="preserve"> </w:t>
      </w:r>
      <w:r>
        <w:t xml:space="preserve">Targeted Google Ads and Facebook/Instagram campaigns in Almaty, using Kazakh and Russian keywords ("электрик Алматы", "ремонт электропроводки Алматы"). Local SEO optimized for "best electrician near me Almaty" is prioritized.</w:t>
      </w:r>
    </w:p>
    <w:p>
      <w:pPr>
        <w:numPr>
          <w:ilvl w:val="0"/>
          <w:numId w:val="1005"/>
        </w:numPr>
        <w:pStyle w:val="Compact"/>
      </w:pPr>
      <w:r>
        <w:rPr>
          <w:bCs/>
          <w:b/>
        </w:rPr>
        <w:t xml:space="preserve">Strategic Partnerships:</w:t>
      </w:r>
      <w:r>
        <w:t xml:space="preserve"> </w:t>
      </w:r>
      <w:r>
        <w:t xml:space="preserve">Collaborating with reputable Almaty real estate agencies, construction firms (e.g., those working on new projects in the Zhetisu region), and hardware stores (like "Leroy Merlin Kazakhstan") for referrals. We provide them with branded lead forms.</w:t>
      </w:r>
    </w:p>
    <w:p>
      <w:pPr>
        <w:numPr>
          <w:ilvl w:val="0"/>
          <w:numId w:val="1005"/>
        </w:numPr>
        <w:pStyle w:val="Compact"/>
      </w:pPr>
      <w:r>
        <w:rPr>
          <w:bCs/>
          <w:b/>
        </w:rPr>
        <w:t xml:space="preserve">Community Building &amp; Trust:</w:t>
      </w:r>
      <w:r>
        <w:t xml:space="preserve"> </w:t>
      </w:r>
      <w:r>
        <w:t xml:space="preserve">Hosting free safety workshops at community centers (e.g., in Krasnyi Luch district) on "Electrical Safety in Almaty Apartments" and publishing informative content (blogs/videos) addressing local issues like voltage fluctuations during winter. This positions us as a community resource, not just a vendor.</w:t>
      </w:r>
    </w:p>
    <w:p>
      <w:pPr>
        <w:numPr>
          <w:ilvl w:val="0"/>
          <w:numId w:val="1005"/>
        </w:numPr>
        <w:pStyle w:val="Compact"/>
      </w:pPr>
      <w:r>
        <w:rPr>
          <w:bCs/>
          <w:b/>
        </w:rPr>
        <w:t xml:space="preserve">Referral Program:</w:t>
      </w:r>
      <w:r>
        <w:t xml:space="preserve"> </w:t>
      </w:r>
      <w:r>
        <w:t xml:space="preserve">Incentivizing current clients with discounts for referring neighbors—a highly effective tactic in Almaty's tight-knit communities where word-of-mouth is paramount.</w:t>
      </w:r>
    </w:p>
    <w:bookmarkEnd w:id="25"/>
    <w:bookmarkStart w:id="26" w:name="Xd51b6f32047d92c8ae65d7c0f6a90a1b3e4bade"/>
    <w:p>
      <w:pPr>
        <w:pStyle w:val="Heading3"/>
      </w:pPr>
      <w:r>
        <w:t xml:space="preserve">4. Price Strategy: Value-Based Pricing for Premium Positioning</w:t>
      </w:r>
    </w:p>
    <w:p>
      <w:pPr>
        <w:pStyle w:val="FirstParagraph"/>
      </w:pPr>
      <w:r>
        <w:t xml:space="preserve">We adopt a premium pricing model (slightly above the market average for unlicensed work) justified by our licensing, warranties, and expertise. This targets customers who prioritize safety and quality over the cheapest option—a segment growing rapidly in Almaty. We also introduce an "Almaty Annual Maintenance Plan" for businesses/condos to ensure recurring revenue and deeper market penetration.</w:t>
      </w:r>
    </w:p>
    <w:bookmarkEnd w:id="26"/>
    <w:bookmarkEnd w:id="27"/>
    <w:bookmarkStart w:id="28" w:name="X6bf6cfb0a0be842fb77ee0efae107b0292ddf20"/>
    <w:p>
      <w:pPr>
        <w:pStyle w:val="Heading2"/>
      </w:pPr>
      <w:r>
        <w:t xml:space="preserve">Measurable Goals &amp; Timeline (Kazakhstan Almaty Focus)</w:t>
      </w:r>
    </w:p>
    <w:p>
      <w:pPr>
        <w:pStyle w:val="FirstParagraph"/>
      </w:pPr>
      <w:r>
        <w:t xml:space="preserve">We set aggressive yet achievable targets for the first 18 months in</w:t>
      </w:r>
      <w:r>
        <w:t xml:space="preserve"> </w:t>
      </w:r>
      <w:r>
        <w:rPr>
          <w:bCs/>
          <w:b/>
        </w:rPr>
        <w:t xml:space="preserve">Kazakhstan Almaty</w:t>
      </w:r>
      <w:r>
        <w:t xml:space="preserve">:</w:t>
      </w:r>
      <w:r>
        <w:t xml:space="preserve"> </w:t>
      </w:r>
      <w:r>
        <w:t xml:space="preserve">* **Month 1-3:** Achieve 50+ qualified leads/month via targeted digital campaigns; establish partnerships with 5 local construction firms.</w:t>
      </w:r>
      <w:r>
        <w:t xml:space="preserve"> </w:t>
      </w:r>
      <w:r>
        <w:t xml:space="preserve">* **Month 4-6:** Attain a customer satisfaction rate (CSAT) of 90%+; secure contracts with 3 major residential complexes in Almaty for annual electrical maintenance.</w:t>
      </w:r>
      <w:r>
        <w:t xml:space="preserve"> </w:t>
      </w:r>
      <w:r>
        <w:t xml:space="preserve">* **Month 7-12:** Capture a minimum of 8% market share in the licensed residential electrical services segment within Almaty; achieve $50,000 monthly revenue.</w:t>
      </w:r>
      <w:r>
        <w:t xml:space="preserve"> </w:t>
      </w:r>
      <w:r>
        <w:t xml:space="preserve">* **Year 2:** Expand service offerings to include renewable energy integration (solar for Almaty homes), leveraging Kazakhstan's growing green initiatives and positioning "Almaty Power Solutions" as the forward-thinking</w:t>
      </w:r>
      <w:r>
        <w:t xml:space="preserve"> </w:t>
      </w:r>
      <w:r>
        <w:rPr>
          <w:bCs/>
          <w:b/>
        </w:rPr>
        <w:t xml:space="preserve">Electrician</w:t>
      </w:r>
      <w:r>
        <w:t xml:space="preserve"> </w:t>
      </w:r>
      <w:r>
        <w:t xml:space="preserve">partner for the future of power in</w:t>
      </w:r>
      <w:r>
        <w:t xml:space="preserve"> </w:t>
      </w:r>
      <w:r>
        <w:rPr>
          <w:bCs/>
          <w:b/>
        </w:rPr>
        <w:t xml:space="preserve">Kazakhstan Almaty</w:t>
      </w:r>
      <w:r>
        <w:t xml:space="preserve">.</w:t>
      </w:r>
    </w:p>
    <w:bookmarkEnd w:id="28"/>
    <w:bookmarkStart w:id="29" w:name="Xd9e056fdbcf5a2ab85a2c95e9d414aa37e329ea"/>
    <w:p>
      <w:pPr>
        <w:pStyle w:val="Heading2"/>
      </w:pPr>
      <w:r>
        <w:t xml:space="preserve">Conclusion: The Future of Electrical Services in Almaty</w:t>
      </w:r>
    </w:p>
    <w:p>
      <w:pPr>
        <w:pStyle w:val="FirstParagraph"/>
      </w:pPr>
      <w:r>
        <w:t xml:space="preserve">The market for professional electrical services in Almaty is not merely competitive; it's a critical need driven by safety, regulation, and urban growth. "Almaty Power Solutions" will capitalize on this opportunity by embedding itself as the trusted</w:t>
      </w:r>
      <w:r>
        <w:t xml:space="preserve"> </w:t>
      </w:r>
      <w:r>
        <w:rPr>
          <w:bCs/>
          <w:b/>
        </w:rPr>
        <w:t xml:space="preserve">Electrician</w:t>
      </w:r>
      <w:r>
        <w:t xml:space="preserve"> </w:t>
      </w:r>
      <w:r>
        <w:t xml:space="preserve">of choice for Kazakhstan’s most dynamic city. Our Marketing Plan is meticulously crafted for the unique realities of Almaty – its neighborhoods, infrastructure challenges, regulatory landscape, and consumer expectations. By delivering exceptional safety, expertise grounded in Kazakhstani standards, and hyper-local service delivery, we are not just selling electrical services; we are building a safer future for every home and business in</w:t>
      </w:r>
      <w:r>
        <w:t xml:space="preserve"> </w:t>
      </w:r>
      <w:r>
        <w:rPr>
          <w:bCs/>
          <w:b/>
        </w:rPr>
        <w:t xml:space="preserve">Kazakhstan Almaty</w:t>
      </w:r>
      <w:r>
        <w:t xml:space="preserve">. This is the definitive Marketing Plan to lead the electrical services revolution right here in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Electrical Services in Almaty, Kazakhstan</dc:title>
  <dc:creator/>
  <dc:language>en</dc:language>
  <cp:keywords/>
  <dcterms:created xsi:type="dcterms:W3CDTF">2026-07-23T20:18:42Z</dcterms:created>
  <dcterms:modified xsi:type="dcterms:W3CDTF">2026-07-23T20:18:42Z</dcterms:modified>
</cp:coreProperties>
</file>

<file path=docProps/custom.xml><?xml version="1.0" encoding="utf-8"?>
<Properties xmlns="http://schemas.openxmlformats.org/officeDocument/2006/custom-properties" xmlns:vt="http://schemas.openxmlformats.org/officeDocument/2006/docPropsVTypes"/>
</file>